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FD53" w14:textId="77777777" w:rsidR="005C09B3" w:rsidRDefault="0002790A">
      <w:pPr>
        <w:pStyle w:val="Textoindependiente"/>
        <w:spacing w:before="0"/>
        <w:ind w:left="3762" w:firstLine="0"/>
        <w:jc w:val="lef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FC008DD" wp14:editId="6520F720">
            <wp:extent cx="1047749" cy="4369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80DFB" w14:textId="77777777" w:rsidR="005C09B3" w:rsidRDefault="005C09B3">
      <w:pPr>
        <w:pStyle w:val="Textoindependiente"/>
        <w:spacing w:before="10"/>
        <w:ind w:left="0" w:firstLine="0"/>
        <w:jc w:val="left"/>
        <w:rPr>
          <w:rFonts w:ascii="Times New Roman"/>
        </w:rPr>
      </w:pPr>
    </w:p>
    <w:p w14:paraId="111D0BD6" w14:textId="77777777" w:rsidR="005C09B3" w:rsidRDefault="0002790A">
      <w:pPr>
        <w:pStyle w:val="Ttulo"/>
      </w:pPr>
      <w:r>
        <w:rPr>
          <w:color w:val="004479"/>
        </w:rPr>
        <w:t>LEGISLACIÓN</w:t>
      </w:r>
      <w:r>
        <w:rPr>
          <w:color w:val="004479"/>
          <w:spacing w:val="-5"/>
        </w:rPr>
        <w:t xml:space="preserve"> </w:t>
      </w:r>
      <w:r>
        <w:rPr>
          <w:color w:val="004479"/>
        </w:rPr>
        <w:t>CONSOLIDADA</w:t>
      </w:r>
    </w:p>
    <w:p w14:paraId="225BC651" w14:textId="77777777" w:rsidR="005C09B3" w:rsidRDefault="005C09B3">
      <w:pPr>
        <w:pStyle w:val="Textoindependiente"/>
        <w:spacing w:before="6"/>
        <w:ind w:left="0" w:firstLine="0"/>
        <w:jc w:val="left"/>
        <w:rPr>
          <w:rFonts w:ascii="Arial"/>
          <w:b/>
          <w:sz w:val="19"/>
        </w:rPr>
      </w:pPr>
    </w:p>
    <w:p w14:paraId="35D3E665" w14:textId="77777777" w:rsidR="005C09B3" w:rsidRDefault="0002790A">
      <w:pPr>
        <w:pStyle w:val="Textoindependiente"/>
        <w:spacing w:before="0" w:line="20" w:lineRule="exact"/>
        <w:ind w:left="-784" w:right="-44" w:firstLine="0"/>
        <w:jc w:val="left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86D226F">
          <v:group id="_x0000_s2057" style="width:538.6pt;height:1pt;mso-position-horizontal-relative:char;mso-position-vertical-relative:line" coordsize="10772,20">
            <v:line id="_x0000_s2058" style="position:absolute" from="0,10" to="10772,10" strokecolor="#004479" strokeweight="1pt"/>
            <w10:anchorlock/>
          </v:group>
        </w:pict>
      </w:r>
    </w:p>
    <w:p w14:paraId="1D3A89C9" w14:textId="77777777" w:rsidR="005C09B3" w:rsidRDefault="005C09B3">
      <w:pPr>
        <w:pStyle w:val="Textoindependiente"/>
        <w:spacing w:before="0"/>
        <w:ind w:left="0" w:firstLine="0"/>
        <w:jc w:val="left"/>
        <w:rPr>
          <w:rFonts w:ascii="Arial"/>
          <w:b/>
        </w:rPr>
      </w:pPr>
    </w:p>
    <w:p w14:paraId="69C4965E" w14:textId="77777777" w:rsidR="005C09B3" w:rsidRDefault="005C09B3">
      <w:pPr>
        <w:pStyle w:val="Textoindependiente"/>
        <w:spacing w:before="0"/>
        <w:ind w:left="0" w:firstLine="0"/>
        <w:jc w:val="left"/>
        <w:rPr>
          <w:rFonts w:ascii="Arial"/>
          <w:b/>
        </w:rPr>
      </w:pPr>
    </w:p>
    <w:p w14:paraId="35C996C0" w14:textId="77777777" w:rsidR="005C09B3" w:rsidRDefault="005C09B3">
      <w:pPr>
        <w:pStyle w:val="Textoindependiente"/>
        <w:spacing w:before="9"/>
        <w:ind w:left="0" w:firstLine="0"/>
        <w:jc w:val="left"/>
        <w:rPr>
          <w:rFonts w:ascii="Arial"/>
          <w:b/>
          <w:sz w:val="27"/>
        </w:rPr>
      </w:pPr>
    </w:p>
    <w:p w14:paraId="11A90E3B" w14:textId="77777777" w:rsidR="005C09B3" w:rsidRDefault="0002790A">
      <w:pPr>
        <w:spacing w:before="137"/>
        <w:ind w:left="4285" w:right="1143" w:hanging="3472"/>
        <w:rPr>
          <w:sz w:val="28"/>
        </w:rPr>
      </w:pPr>
      <w:bookmarkStart w:id="0" w:name="Ley_7/1985,_de_2_de_abril,_Reguladora_de"/>
      <w:bookmarkEnd w:id="0"/>
      <w:r>
        <w:rPr>
          <w:w w:val="90"/>
          <w:sz w:val="28"/>
        </w:rPr>
        <w:t>Ley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7/1985,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de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2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de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abril,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Reguladora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de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las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Bases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del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Régimen</w:t>
      </w:r>
      <w:r>
        <w:rPr>
          <w:spacing w:val="-67"/>
          <w:w w:val="90"/>
          <w:sz w:val="28"/>
        </w:rPr>
        <w:t xml:space="preserve"> </w:t>
      </w:r>
      <w:r>
        <w:rPr>
          <w:sz w:val="28"/>
        </w:rPr>
        <w:t>Local.</w:t>
      </w:r>
    </w:p>
    <w:p w14:paraId="1D93B60B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46BB77D9" w14:textId="77777777" w:rsidR="005C09B3" w:rsidRDefault="0002790A">
      <w:pPr>
        <w:pStyle w:val="Textoindependiente"/>
        <w:spacing w:before="8"/>
        <w:ind w:left="0" w:firstLine="0"/>
        <w:jc w:val="left"/>
        <w:rPr>
          <w:sz w:val="17"/>
        </w:rPr>
      </w:pPr>
      <w:r>
        <w:pict w14:anchorId="2DCECA7A">
          <v:shape id="_x0000_s2056" style="position:absolute;margin-left:266.6pt;margin-top:12.4pt;width:62.1pt;height:.1pt;z-index:-15728128;mso-wrap-distance-left:0;mso-wrap-distance-right:0;mso-position-horizontal-relative:page" coordorigin="5332,248" coordsize="1242,0" path="m5332,248r1242,e" filled="f" strokecolor="#004479" strokeweight=".5pt">
            <v:path arrowok="t"/>
            <w10:wrap type="topAndBottom" anchorx="page"/>
          </v:shape>
        </w:pict>
      </w:r>
    </w:p>
    <w:p w14:paraId="20F18DFC" w14:textId="77777777" w:rsidR="005C09B3" w:rsidRDefault="005C09B3">
      <w:pPr>
        <w:pStyle w:val="Textoindependiente"/>
        <w:spacing w:before="4"/>
        <w:ind w:left="0" w:firstLine="0"/>
        <w:jc w:val="left"/>
        <w:rPr>
          <w:sz w:val="10"/>
        </w:rPr>
      </w:pPr>
    </w:p>
    <w:p w14:paraId="6DE0C154" w14:textId="77777777" w:rsidR="005C09B3" w:rsidRDefault="0002790A">
      <w:pPr>
        <w:pStyle w:val="Textoindependiente"/>
        <w:spacing w:before="126"/>
        <w:ind w:left="2476" w:right="3274" w:firstLine="0"/>
        <w:jc w:val="center"/>
      </w:pPr>
      <w:r>
        <w:rPr>
          <w:color w:val="004479"/>
        </w:rPr>
        <w:t>Jefatura</w:t>
      </w:r>
      <w:r>
        <w:rPr>
          <w:color w:val="004479"/>
          <w:spacing w:val="-1"/>
        </w:rPr>
        <w:t xml:space="preserve"> </w:t>
      </w:r>
      <w:r>
        <w:rPr>
          <w:color w:val="004479"/>
        </w:rPr>
        <w:t>del</w:t>
      </w:r>
      <w:r>
        <w:rPr>
          <w:color w:val="004479"/>
          <w:spacing w:val="-2"/>
        </w:rPr>
        <w:t xml:space="preserve"> </w:t>
      </w:r>
      <w:r>
        <w:rPr>
          <w:color w:val="004479"/>
        </w:rPr>
        <w:t>Estado</w:t>
      </w:r>
    </w:p>
    <w:p w14:paraId="6265A9FA" w14:textId="77777777" w:rsidR="005C09B3" w:rsidRDefault="0002790A">
      <w:pPr>
        <w:pStyle w:val="Textoindependiente"/>
        <w:spacing w:before="10" w:line="249" w:lineRule="auto"/>
        <w:ind w:left="2475" w:right="3274" w:firstLine="0"/>
        <w:jc w:val="center"/>
      </w:pPr>
      <w:r>
        <w:rPr>
          <w:color w:val="004479"/>
        </w:rPr>
        <w:t>«BOE» núm. 80, de 03 de abril de 1985</w:t>
      </w:r>
      <w:r>
        <w:rPr>
          <w:color w:val="004479"/>
          <w:spacing w:val="-53"/>
        </w:rPr>
        <w:t xml:space="preserve"> </w:t>
      </w:r>
      <w:r>
        <w:rPr>
          <w:color w:val="004479"/>
        </w:rPr>
        <w:t>Referencia:</w:t>
      </w:r>
      <w:r>
        <w:rPr>
          <w:color w:val="004479"/>
          <w:spacing w:val="-2"/>
        </w:rPr>
        <w:t xml:space="preserve"> </w:t>
      </w:r>
      <w:r>
        <w:rPr>
          <w:color w:val="004479"/>
        </w:rPr>
        <w:t>BOE-A-1985-5392</w:t>
      </w:r>
    </w:p>
    <w:p w14:paraId="7136BC66" w14:textId="77777777" w:rsidR="005C09B3" w:rsidRDefault="0002790A">
      <w:pPr>
        <w:pStyle w:val="Textoindependiente"/>
        <w:spacing w:before="5"/>
        <w:ind w:left="0" w:firstLine="0"/>
        <w:jc w:val="left"/>
        <w:rPr>
          <w:sz w:val="22"/>
        </w:rPr>
      </w:pPr>
      <w:r>
        <w:pict w14:anchorId="713A6F1A">
          <v:shape id="_x0000_s2055" style="position:absolute;margin-left:266.6pt;margin-top:15.15pt;width:62.1pt;height:.1pt;z-index:-15727616;mso-wrap-distance-left:0;mso-wrap-distance-right:0;mso-position-horizontal-relative:page" coordorigin="5332,303" coordsize="1242,0" path="m5332,303r1242,e" filled="f" strokecolor="#004479" strokeweight=".5pt">
            <v:path arrowok="t"/>
            <w10:wrap type="topAndBottom" anchorx="page"/>
          </v:shape>
        </w:pict>
      </w:r>
    </w:p>
    <w:p w14:paraId="5BE69A6D" w14:textId="77777777" w:rsidR="005C09B3" w:rsidRDefault="005C09B3">
      <w:pPr>
        <w:pStyle w:val="Textoindependiente"/>
        <w:spacing w:before="7"/>
        <w:ind w:left="0" w:firstLine="0"/>
        <w:jc w:val="left"/>
        <w:rPr>
          <w:sz w:val="29"/>
        </w:rPr>
      </w:pPr>
    </w:p>
    <w:p w14:paraId="38BF2DBA" w14:textId="77777777" w:rsidR="005C09B3" w:rsidRDefault="0002790A">
      <w:pPr>
        <w:spacing w:before="137"/>
        <w:ind w:left="2477" w:right="3274"/>
        <w:jc w:val="center"/>
        <w:rPr>
          <w:sz w:val="28"/>
        </w:rPr>
      </w:pPr>
      <w:r>
        <w:rPr>
          <w:color w:val="004479"/>
          <w:sz w:val="28"/>
        </w:rPr>
        <w:t>ÍNDICE</w:t>
      </w:r>
    </w:p>
    <w:p w14:paraId="194A0227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474153E1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303BC40B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7FDCA3A6" w14:textId="77777777" w:rsidR="005C09B3" w:rsidRDefault="005C09B3">
      <w:pPr>
        <w:pStyle w:val="Textoindependiente"/>
        <w:spacing w:before="11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267"/>
        <w:gridCol w:w="544"/>
      </w:tblGrid>
      <w:tr w:rsidR="005C09B3" w14:paraId="3B0002B9" w14:textId="77777777">
        <w:trPr>
          <w:trHeight w:val="368"/>
        </w:trPr>
        <w:tc>
          <w:tcPr>
            <w:tcW w:w="9267" w:type="dxa"/>
          </w:tcPr>
          <w:p w14:paraId="4E7F0659" w14:textId="77777777" w:rsidR="005C09B3" w:rsidRDefault="0002790A">
            <w:pPr>
              <w:pStyle w:val="TableParagraph"/>
              <w:spacing w:before="28"/>
              <w:ind w:right="147"/>
              <w:rPr>
                <w:rFonts w:ascii="Arial" w:hAnsi="Arial"/>
                <w:i/>
                <w:sz w:val="18"/>
              </w:rPr>
            </w:pPr>
            <w:hyperlink w:anchor="_bookmark0" w:history="1">
              <w:r>
                <w:rPr>
                  <w:rFonts w:ascii="Arial" w:hAnsi="Arial"/>
                  <w:i/>
                  <w:sz w:val="18"/>
                </w:rPr>
                <w:t>Preámbulo</w:t>
              </w:r>
              <w:r>
                <w:rPr>
                  <w:rFonts w:ascii="Arial" w:hAns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 xml:space="preserve"> </w:t>
              </w:r>
              <w:proofErr w:type="gramStart"/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 w:hAnsi="Arial"/>
                  <w:i/>
                  <w:sz w:val="18"/>
                </w:rPr>
                <w:t>.</w:t>
              </w:r>
              <w:proofErr w:type="gramEnd"/>
              <w:r>
                <w:rPr>
                  <w:rFonts w:ascii="Arial" w:hAnsi="Arial"/>
                  <w:i/>
                  <w:spacing w:val="21"/>
                  <w:sz w:val="18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7A2365A9" w14:textId="77777777" w:rsidR="005C09B3" w:rsidRDefault="0002790A">
            <w:pPr>
              <w:pStyle w:val="TableParagraph"/>
              <w:spacing w:before="37"/>
              <w:ind w:right="198"/>
              <w:rPr>
                <w:sz w:val="17"/>
              </w:rPr>
            </w:pPr>
            <w:hyperlink w:anchor="_bookmark0" w:history="1">
              <w:r>
                <w:rPr>
                  <w:w w:val="102"/>
                  <w:sz w:val="17"/>
                </w:rPr>
                <w:t>3</w:t>
              </w:r>
            </w:hyperlink>
          </w:p>
        </w:tc>
      </w:tr>
      <w:tr w:rsidR="005C09B3" w14:paraId="00F8D94E" w14:textId="77777777">
        <w:trPr>
          <w:trHeight w:val="461"/>
        </w:trPr>
        <w:tc>
          <w:tcPr>
            <w:tcW w:w="9267" w:type="dxa"/>
          </w:tcPr>
          <w:p w14:paraId="0A7556A4" w14:textId="77777777" w:rsidR="005C09B3" w:rsidRDefault="0002790A">
            <w:pPr>
              <w:pStyle w:val="TableParagraph"/>
              <w:spacing w:before="149"/>
              <w:ind w:right="148"/>
              <w:rPr>
                <w:sz w:val="17"/>
              </w:rPr>
            </w:pPr>
            <w:hyperlink w:anchor="_bookmark1" w:history="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28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5289867A" w14:textId="77777777" w:rsidR="005C09B3" w:rsidRDefault="0002790A">
            <w:pPr>
              <w:pStyle w:val="TableParagraph"/>
              <w:spacing w:before="154"/>
              <w:ind w:right="198"/>
              <w:rPr>
                <w:sz w:val="17"/>
              </w:rPr>
            </w:pPr>
            <w:hyperlink w:anchor="_bookmark1" w:history="1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 w:rsidR="005C09B3" w14:paraId="4DD2989A" w14:textId="77777777">
        <w:trPr>
          <w:trHeight w:val="440"/>
        </w:trPr>
        <w:tc>
          <w:tcPr>
            <w:tcW w:w="9267" w:type="dxa"/>
          </w:tcPr>
          <w:p w14:paraId="65B536C9" w14:textId="77777777" w:rsidR="005C09B3" w:rsidRDefault="0002790A">
            <w:pPr>
              <w:pStyle w:val="TableParagraph"/>
              <w:ind w:right="147"/>
              <w:rPr>
                <w:sz w:val="17"/>
              </w:rPr>
            </w:pPr>
            <w:hyperlink w:anchor="_bookmark2" w:history="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municipio</w:t>
              </w:r>
              <w:r>
                <w:rPr>
                  <w:spacing w:val="-2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proofErr w:type="gramEnd"/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7403B8B9" w14:textId="77777777" w:rsidR="005C09B3" w:rsidRDefault="0002790A">
            <w:pPr>
              <w:pStyle w:val="TableParagraph"/>
              <w:spacing w:before="133"/>
              <w:ind w:right="198"/>
              <w:rPr>
                <w:sz w:val="17"/>
              </w:rPr>
            </w:pPr>
            <w:hyperlink w:anchor="_bookmark2" w:history="1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 w:rsidR="005C09B3" w14:paraId="4D539802" w14:textId="77777777">
        <w:trPr>
          <w:trHeight w:val="440"/>
        </w:trPr>
        <w:tc>
          <w:tcPr>
            <w:tcW w:w="9267" w:type="dxa"/>
          </w:tcPr>
          <w:p w14:paraId="23352E7A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3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Territorio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población.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proofErr w:type="gramEnd"/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4A44D2B0" w14:textId="77777777" w:rsidR="005C09B3" w:rsidRDefault="0002790A">
            <w:pPr>
              <w:pStyle w:val="TableParagraph"/>
              <w:spacing w:before="133"/>
              <w:ind w:right="198"/>
              <w:rPr>
                <w:sz w:val="17"/>
              </w:rPr>
            </w:pPr>
            <w:hyperlink w:anchor="_bookmark3" w:history="1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 w:rsidR="005C09B3" w14:paraId="0343DD3D" w14:textId="77777777">
        <w:trPr>
          <w:trHeight w:val="440"/>
        </w:trPr>
        <w:tc>
          <w:tcPr>
            <w:tcW w:w="9267" w:type="dxa"/>
          </w:tcPr>
          <w:p w14:paraId="1AFB580D" w14:textId="77777777" w:rsidR="005C09B3" w:rsidRDefault="0002790A">
            <w:pPr>
              <w:pStyle w:val="TableParagraph"/>
              <w:ind w:right="147"/>
              <w:rPr>
                <w:sz w:val="17"/>
              </w:rPr>
            </w:pPr>
            <w:hyperlink w:anchor="_bookmark4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Organización</w:t>
              </w:r>
              <w:r>
                <w:rPr>
                  <w:spacing w:val="3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376D9D9A" w14:textId="77777777" w:rsidR="005C09B3" w:rsidRDefault="0002790A">
            <w:pPr>
              <w:pStyle w:val="TableParagraph"/>
              <w:spacing w:before="133"/>
              <w:ind w:right="198"/>
              <w:rPr>
                <w:sz w:val="17"/>
              </w:rPr>
            </w:pPr>
            <w:hyperlink w:anchor="_bookmark4" w:history="1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 w:rsidR="005C09B3" w14:paraId="6E525762" w14:textId="77777777">
        <w:trPr>
          <w:trHeight w:val="440"/>
        </w:trPr>
        <w:tc>
          <w:tcPr>
            <w:tcW w:w="9267" w:type="dxa"/>
          </w:tcPr>
          <w:p w14:paraId="5D8B1ACA" w14:textId="77777777" w:rsidR="005C09B3" w:rsidRDefault="0002790A">
            <w:pPr>
              <w:pStyle w:val="TableParagraph"/>
              <w:ind w:right="147"/>
              <w:rPr>
                <w:sz w:val="17"/>
              </w:rPr>
            </w:pPr>
            <w:hyperlink w:anchor="_bookmark5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Competencias</w:t>
              </w:r>
              <w:r>
                <w:rPr>
                  <w:spacing w:val="1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proofErr w:type="gramEnd"/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3C8FA8FA" w14:textId="77777777" w:rsidR="005C09B3" w:rsidRDefault="0002790A">
            <w:pPr>
              <w:pStyle w:val="TableParagraph"/>
              <w:spacing w:before="133"/>
              <w:ind w:right="198"/>
              <w:rPr>
                <w:sz w:val="17"/>
              </w:rPr>
            </w:pPr>
            <w:hyperlink w:anchor="_bookmark5" w:history="1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 w:rsidR="005C09B3" w14:paraId="1A498B54" w14:textId="77777777">
        <w:trPr>
          <w:trHeight w:val="440"/>
        </w:trPr>
        <w:tc>
          <w:tcPr>
            <w:tcW w:w="9267" w:type="dxa"/>
          </w:tcPr>
          <w:p w14:paraId="67EF3F43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6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Regímenes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Especiales</w:t>
              </w:r>
              <w:r>
                <w:rPr>
                  <w:spacing w:val="4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proofErr w:type="gramEnd"/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605AE67F" w14:textId="77777777" w:rsidR="005C09B3" w:rsidRDefault="0002790A">
            <w:pPr>
              <w:pStyle w:val="TableParagraph"/>
              <w:spacing w:before="133"/>
              <w:ind w:right="198"/>
              <w:rPr>
                <w:sz w:val="17"/>
              </w:rPr>
            </w:pPr>
            <w:hyperlink w:anchor="_bookmark6" w:history="1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 w:rsidR="005C09B3" w14:paraId="6FF4157D" w14:textId="77777777">
        <w:trPr>
          <w:trHeight w:val="440"/>
        </w:trPr>
        <w:tc>
          <w:tcPr>
            <w:tcW w:w="9267" w:type="dxa"/>
          </w:tcPr>
          <w:p w14:paraId="1272CC4B" w14:textId="77777777" w:rsidR="005C09B3" w:rsidRDefault="0002790A">
            <w:pPr>
              <w:pStyle w:val="TableParagraph"/>
              <w:ind w:right="147"/>
              <w:rPr>
                <w:sz w:val="17"/>
              </w:rPr>
            </w:pPr>
            <w:hyperlink w:anchor="_bookmark7" w:history="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Provincia</w:t>
              </w:r>
              <w:r>
                <w:rPr>
                  <w:spacing w:val="2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proofErr w:type="gramEnd"/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59140441" w14:textId="77777777" w:rsidR="005C09B3" w:rsidRDefault="0002790A">
            <w:pPr>
              <w:pStyle w:val="TableParagraph"/>
              <w:spacing w:before="133"/>
              <w:ind w:right="198"/>
              <w:rPr>
                <w:sz w:val="17"/>
              </w:rPr>
            </w:pPr>
            <w:hyperlink w:anchor="_bookmark7" w:history="1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 w:rsidR="005C09B3" w14:paraId="4972100A" w14:textId="77777777">
        <w:trPr>
          <w:trHeight w:val="440"/>
        </w:trPr>
        <w:tc>
          <w:tcPr>
            <w:tcW w:w="9267" w:type="dxa"/>
          </w:tcPr>
          <w:p w14:paraId="01E9617D" w14:textId="77777777" w:rsidR="005C09B3" w:rsidRDefault="0002790A">
            <w:pPr>
              <w:pStyle w:val="TableParagraph"/>
              <w:ind w:right="147"/>
              <w:rPr>
                <w:sz w:val="17"/>
              </w:rPr>
            </w:pPr>
            <w:hyperlink w:anchor="_bookmark8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2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Organización.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proofErr w:type="gramEnd"/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714D9C4C" w14:textId="77777777" w:rsidR="005C09B3" w:rsidRDefault="0002790A">
            <w:pPr>
              <w:pStyle w:val="TableParagraph"/>
              <w:spacing w:before="133"/>
              <w:ind w:right="198"/>
              <w:rPr>
                <w:sz w:val="17"/>
              </w:rPr>
            </w:pPr>
            <w:hyperlink w:anchor="_bookmark8" w:history="1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 w:rsidR="005C09B3" w14:paraId="60CE6198" w14:textId="77777777">
        <w:trPr>
          <w:trHeight w:val="440"/>
        </w:trPr>
        <w:tc>
          <w:tcPr>
            <w:tcW w:w="9267" w:type="dxa"/>
          </w:tcPr>
          <w:p w14:paraId="37DE26ED" w14:textId="77777777" w:rsidR="005C09B3" w:rsidRDefault="0002790A">
            <w:pPr>
              <w:pStyle w:val="TableParagraph"/>
              <w:ind w:right="147"/>
              <w:rPr>
                <w:sz w:val="17"/>
              </w:rPr>
            </w:pPr>
            <w:hyperlink w:anchor="_bookmark9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Competencias</w:t>
              </w:r>
              <w:r>
                <w:rPr>
                  <w:spacing w:val="1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proofErr w:type="gramEnd"/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60881D06" w14:textId="77777777" w:rsidR="005C09B3" w:rsidRDefault="0002790A">
            <w:pPr>
              <w:pStyle w:val="TableParagraph"/>
              <w:spacing w:before="133"/>
              <w:ind w:right="198"/>
              <w:rPr>
                <w:sz w:val="17"/>
              </w:rPr>
            </w:pPr>
            <w:hyperlink w:anchor="_bookmark9" w:history="1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 w:rsidR="005C09B3" w14:paraId="08265335" w14:textId="77777777">
        <w:trPr>
          <w:trHeight w:val="439"/>
        </w:trPr>
        <w:tc>
          <w:tcPr>
            <w:tcW w:w="9267" w:type="dxa"/>
          </w:tcPr>
          <w:p w14:paraId="6882EC11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10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Regímenes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especiales</w:t>
              </w:r>
              <w:r>
                <w:rPr>
                  <w:spacing w:val="-32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01A73EF1" w14:textId="77777777" w:rsidR="005C09B3" w:rsidRDefault="0002790A">
            <w:pPr>
              <w:pStyle w:val="TableParagraph"/>
              <w:spacing w:before="133"/>
              <w:ind w:right="198"/>
              <w:rPr>
                <w:sz w:val="17"/>
              </w:rPr>
            </w:pPr>
            <w:hyperlink w:anchor="_bookmark10" w:history="1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 w:rsidR="005C09B3" w14:paraId="5B34A881" w14:textId="77777777">
        <w:trPr>
          <w:trHeight w:val="440"/>
        </w:trPr>
        <w:tc>
          <w:tcPr>
            <w:tcW w:w="9267" w:type="dxa"/>
          </w:tcPr>
          <w:p w14:paraId="4152DFD0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11" w:history="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Otras</w:t>
              </w:r>
              <w:r>
                <w:rPr>
                  <w:spacing w:val="-2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locales.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2360FF73" w14:textId="77777777" w:rsidR="005C09B3" w:rsidRDefault="0002790A">
            <w:pPr>
              <w:pStyle w:val="TableParagraph"/>
              <w:spacing w:before="133"/>
              <w:ind w:right="198"/>
              <w:rPr>
                <w:sz w:val="17"/>
              </w:rPr>
            </w:pPr>
            <w:hyperlink w:anchor="_bookmark11" w:history="1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 w:rsidR="005C09B3" w14:paraId="1B92EB18" w14:textId="77777777">
        <w:trPr>
          <w:trHeight w:val="440"/>
        </w:trPr>
        <w:tc>
          <w:tcPr>
            <w:tcW w:w="9267" w:type="dxa"/>
          </w:tcPr>
          <w:p w14:paraId="0E3152E1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12" w:history="1">
              <w:r>
                <w:rPr>
                  <w:sz w:val="17"/>
                </w:rPr>
                <w:t>TÍTULO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z w:val="17"/>
                </w:rPr>
                <w:t>V.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z w:val="17"/>
                </w:rPr>
                <w:t>Disposiciones</w:t>
              </w:r>
              <w:r>
                <w:rPr>
                  <w:spacing w:val="5"/>
                  <w:sz w:val="17"/>
                </w:rPr>
                <w:t xml:space="preserve"> </w:t>
              </w:r>
              <w:r>
                <w:rPr>
                  <w:sz w:val="17"/>
                </w:rPr>
                <w:t>comunes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z w:val="17"/>
                </w:rPr>
                <w:t>a</w:t>
              </w:r>
              <w:r>
                <w:rPr>
                  <w:spacing w:val="5"/>
                  <w:sz w:val="17"/>
                </w:rPr>
                <w:t xml:space="preserve"> </w:t>
              </w:r>
              <w:r>
                <w:rPr>
                  <w:sz w:val="17"/>
                </w:rPr>
                <w:t>las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z w:val="17"/>
                </w:rPr>
                <w:t>Entidades</w:t>
              </w:r>
              <w:r>
                <w:rPr>
                  <w:spacing w:val="5"/>
                  <w:sz w:val="17"/>
                </w:rPr>
                <w:t xml:space="preserve"> </w:t>
              </w:r>
              <w:r>
                <w:rPr>
                  <w:sz w:val="17"/>
                </w:rPr>
                <w:t>locales</w:t>
              </w:r>
              <w:r>
                <w:rPr>
                  <w:spacing w:val="-11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z w:val="17"/>
                </w:rPr>
                <w:t xml:space="preserve">.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15453870" w14:textId="77777777" w:rsidR="005C09B3" w:rsidRDefault="0002790A">
            <w:pPr>
              <w:pStyle w:val="TableParagraph"/>
              <w:spacing w:before="133"/>
              <w:ind w:right="198"/>
              <w:rPr>
                <w:sz w:val="17"/>
              </w:rPr>
            </w:pPr>
            <w:hyperlink w:anchor="_bookmark12" w:history="1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 w:rsidR="005C09B3" w14:paraId="5DA20E8A" w14:textId="77777777">
        <w:trPr>
          <w:trHeight w:val="440"/>
        </w:trPr>
        <w:tc>
          <w:tcPr>
            <w:tcW w:w="9267" w:type="dxa"/>
          </w:tcPr>
          <w:p w14:paraId="6E51B95A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13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funcionamiento</w:t>
              </w:r>
              <w:r>
                <w:rPr>
                  <w:spacing w:val="1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5040B665" w14:textId="77777777" w:rsidR="005C09B3" w:rsidRDefault="0002790A">
            <w:pPr>
              <w:pStyle w:val="TableParagraph"/>
              <w:spacing w:before="133"/>
              <w:ind w:right="198"/>
              <w:rPr>
                <w:sz w:val="17"/>
              </w:rPr>
            </w:pPr>
            <w:hyperlink w:anchor="_bookmark13" w:history="1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 w:rsidR="005C09B3" w14:paraId="7D77DFCF" w14:textId="77777777">
        <w:trPr>
          <w:trHeight w:val="440"/>
        </w:trPr>
        <w:tc>
          <w:tcPr>
            <w:tcW w:w="9267" w:type="dxa"/>
          </w:tcPr>
          <w:p w14:paraId="2D14B9C6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14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Relaciones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interadministrativas</w:t>
              </w:r>
              <w:r>
                <w:rPr>
                  <w:spacing w:val="-3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proofErr w:type="gramEnd"/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0F279B27" w14:textId="77777777" w:rsidR="005C09B3" w:rsidRDefault="0002790A">
            <w:pPr>
              <w:pStyle w:val="TableParagraph"/>
              <w:spacing w:before="133"/>
              <w:ind w:right="198"/>
              <w:rPr>
                <w:sz w:val="17"/>
              </w:rPr>
            </w:pPr>
            <w:hyperlink w:anchor="_bookmark14" w:history="1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 w:rsidR="005C09B3" w14:paraId="41E8E6C2" w14:textId="77777777">
        <w:trPr>
          <w:trHeight w:val="440"/>
        </w:trPr>
        <w:tc>
          <w:tcPr>
            <w:tcW w:w="9267" w:type="dxa"/>
          </w:tcPr>
          <w:p w14:paraId="7AD214B0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15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Impugnación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actos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acuerdos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ejercicio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acciones.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proofErr w:type="gramEnd"/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687093F4" w14:textId="77777777" w:rsidR="005C09B3" w:rsidRDefault="0002790A">
            <w:pPr>
              <w:pStyle w:val="TableParagraph"/>
              <w:spacing w:before="133"/>
              <w:ind w:right="198"/>
              <w:rPr>
                <w:sz w:val="17"/>
              </w:rPr>
            </w:pPr>
            <w:hyperlink w:anchor="_bookmark15" w:history="1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 w:rsidR="005C09B3" w14:paraId="186B6497" w14:textId="77777777">
        <w:trPr>
          <w:trHeight w:val="440"/>
        </w:trPr>
        <w:tc>
          <w:tcPr>
            <w:tcW w:w="9267" w:type="dxa"/>
          </w:tcPr>
          <w:p w14:paraId="1EE988A1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16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participación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ciudadanas</w:t>
              </w:r>
              <w:r>
                <w:rPr>
                  <w:spacing w:val="10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proofErr w:type="gramEnd"/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002B4E67" w14:textId="77777777" w:rsidR="005C09B3" w:rsidRDefault="0002790A">
            <w:pPr>
              <w:pStyle w:val="TableParagraph"/>
              <w:spacing w:before="133"/>
              <w:ind w:right="198"/>
              <w:rPr>
                <w:sz w:val="17"/>
              </w:rPr>
            </w:pPr>
            <w:hyperlink w:anchor="_bookmark16" w:history="1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 w:rsidR="005C09B3" w14:paraId="2BD6C86C" w14:textId="77777777">
        <w:trPr>
          <w:trHeight w:val="339"/>
        </w:trPr>
        <w:tc>
          <w:tcPr>
            <w:tcW w:w="9267" w:type="dxa"/>
          </w:tcPr>
          <w:p w14:paraId="6AFEBDE9" w14:textId="77777777" w:rsidR="005C09B3" w:rsidRDefault="0002790A"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anchor="_bookmark17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Estatuto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miembros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Corporaciones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locales</w:t>
              </w:r>
              <w:r>
                <w:rPr>
                  <w:spacing w:val="1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49C87FAC" w14:textId="77777777" w:rsidR="005C09B3" w:rsidRDefault="0002790A">
            <w:pPr>
              <w:pStyle w:val="TableParagraph"/>
              <w:spacing w:before="133" w:line="187" w:lineRule="exact"/>
              <w:ind w:right="198"/>
              <w:rPr>
                <w:sz w:val="17"/>
              </w:rPr>
            </w:pPr>
            <w:hyperlink w:anchor="_bookmark17" w:history="1">
              <w:r>
                <w:rPr>
                  <w:w w:val="105"/>
                  <w:sz w:val="17"/>
                </w:rPr>
                <w:t>42</w:t>
              </w:r>
            </w:hyperlink>
          </w:p>
        </w:tc>
      </w:tr>
    </w:tbl>
    <w:p w14:paraId="69D39007" w14:textId="77777777" w:rsidR="005C09B3" w:rsidRDefault="005C09B3">
      <w:pPr>
        <w:spacing w:line="187" w:lineRule="exact"/>
        <w:rPr>
          <w:sz w:val="17"/>
        </w:rPr>
        <w:sectPr w:rsidR="005C09B3">
          <w:footerReference w:type="default" r:id="rId8"/>
          <w:type w:val="continuous"/>
          <w:pgSz w:w="11910" w:h="16840"/>
          <w:pgMar w:top="560" w:right="540" w:bottom="760" w:left="1340" w:header="720" w:footer="570" w:gutter="0"/>
          <w:pgNumType w:start="1"/>
          <w:cols w:space="720"/>
        </w:sectPr>
      </w:pPr>
    </w:p>
    <w:p w14:paraId="7449509B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3BA63203" w14:textId="77777777" w:rsidR="005C09B3" w:rsidRDefault="005C09B3">
      <w:pPr>
        <w:pStyle w:val="Textoindependiente"/>
        <w:spacing w:before="3"/>
        <w:ind w:left="0" w:firstLine="0"/>
        <w:jc w:val="left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267"/>
        <w:gridCol w:w="544"/>
      </w:tblGrid>
      <w:tr w:rsidR="005C09B3" w14:paraId="42219601" w14:textId="77777777">
        <w:trPr>
          <w:trHeight w:val="339"/>
        </w:trPr>
        <w:tc>
          <w:tcPr>
            <w:tcW w:w="9267" w:type="dxa"/>
          </w:tcPr>
          <w:p w14:paraId="71D95F8C" w14:textId="77777777" w:rsidR="005C09B3" w:rsidRDefault="0002790A">
            <w:pPr>
              <w:pStyle w:val="TableParagraph"/>
              <w:spacing w:before="27"/>
              <w:ind w:right="148"/>
              <w:rPr>
                <w:sz w:val="17"/>
              </w:rPr>
            </w:pPr>
            <w:hyperlink w:anchor="_bookmark18" w:history="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VI.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Bienes,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actividades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servicios,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contratación</w:t>
              </w:r>
              <w:r>
                <w:rPr>
                  <w:spacing w:val="4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3B33827C" w14:textId="77777777" w:rsidR="005C09B3" w:rsidRDefault="0002790A"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anchor="_bookmark18" w:history="1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 w:rsidR="005C09B3" w14:paraId="04C0ECF1" w14:textId="77777777">
        <w:trPr>
          <w:trHeight w:val="440"/>
        </w:trPr>
        <w:tc>
          <w:tcPr>
            <w:tcW w:w="9267" w:type="dxa"/>
          </w:tcPr>
          <w:p w14:paraId="1D847EBB" w14:textId="77777777" w:rsidR="005C09B3" w:rsidRDefault="0002790A">
            <w:pPr>
              <w:pStyle w:val="TableParagraph"/>
              <w:ind w:right="147"/>
              <w:rPr>
                <w:sz w:val="17"/>
              </w:rPr>
            </w:pPr>
            <w:hyperlink w:anchor="_bookmark19" w:history="1">
              <w:r>
                <w:rPr>
                  <w:sz w:val="17"/>
                </w:rPr>
                <w:t>CAPÍTULO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z w:val="17"/>
                </w:rPr>
                <w:t>I.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z w:val="17"/>
                </w:rPr>
                <w:t>Bienes</w:t>
              </w:r>
              <w:r>
                <w:rPr>
                  <w:spacing w:val="-15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proofErr w:type="gramEnd"/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z w:val="17"/>
                </w:rPr>
                <w:t xml:space="preserve">.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7EFE81A7" w14:textId="77777777" w:rsidR="005C09B3" w:rsidRDefault="0002790A"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anchor="_bookmark19" w:history="1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 w:rsidR="005C09B3" w14:paraId="73D6CFA3" w14:textId="77777777">
        <w:trPr>
          <w:trHeight w:val="440"/>
        </w:trPr>
        <w:tc>
          <w:tcPr>
            <w:tcW w:w="9267" w:type="dxa"/>
          </w:tcPr>
          <w:p w14:paraId="784E8408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20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Actividades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servicios</w:t>
              </w:r>
              <w:r>
                <w:rPr>
                  <w:spacing w:val="24"/>
                  <w:w w:val="105"/>
                  <w:sz w:val="17"/>
                </w:rPr>
                <w:t xml:space="preserve"> 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772C26BB" w14:textId="77777777" w:rsidR="005C09B3" w:rsidRDefault="0002790A"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anchor="_bookmark20" w:history="1">
              <w:r>
                <w:rPr>
                  <w:w w:val="105"/>
                  <w:sz w:val="17"/>
                </w:rPr>
                <w:t>48</w:t>
              </w:r>
            </w:hyperlink>
          </w:p>
        </w:tc>
      </w:tr>
      <w:tr w:rsidR="005C09B3" w14:paraId="145A35E2" w14:textId="77777777">
        <w:trPr>
          <w:trHeight w:val="440"/>
        </w:trPr>
        <w:tc>
          <w:tcPr>
            <w:tcW w:w="9267" w:type="dxa"/>
          </w:tcPr>
          <w:p w14:paraId="12E89C39" w14:textId="77777777" w:rsidR="005C09B3" w:rsidRDefault="0002790A">
            <w:pPr>
              <w:pStyle w:val="TableParagraph"/>
              <w:ind w:right="147"/>
              <w:rPr>
                <w:sz w:val="17"/>
              </w:rPr>
            </w:pPr>
            <w:hyperlink w:anchor="_bookmark21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Contratación</w:t>
              </w:r>
              <w:r>
                <w:rPr>
                  <w:spacing w:val="24"/>
                  <w:w w:val="105"/>
                  <w:sz w:val="17"/>
                </w:rPr>
                <w:t xml:space="preserve"> 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00BE01DD" w14:textId="77777777" w:rsidR="005C09B3" w:rsidRDefault="0002790A"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anchor="_bookmark21" w:history="1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 w:rsidR="005C09B3" w14:paraId="1A3C7CC9" w14:textId="77777777">
        <w:trPr>
          <w:trHeight w:val="440"/>
        </w:trPr>
        <w:tc>
          <w:tcPr>
            <w:tcW w:w="9267" w:type="dxa"/>
          </w:tcPr>
          <w:p w14:paraId="63D1D43A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22" w:history="1">
              <w:r>
                <w:rPr>
                  <w:sz w:val="17"/>
                </w:rPr>
                <w:t>TÍTULO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z w:val="17"/>
                </w:rPr>
                <w:t>VII.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z w:val="17"/>
                </w:rPr>
                <w:t>Personal</w:t>
              </w:r>
              <w:r>
                <w:rPr>
                  <w:spacing w:val="5"/>
                  <w:sz w:val="17"/>
                </w:rPr>
                <w:t xml:space="preserve"> </w:t>
              </w:r>
              <w:r>
                <w:rPr>
                  <w:sz w:val="17"/>
                </w:rPr>
                <w:t>al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z w:val="17"/>
                </w:rPr>
                <w:t>servicio</w:t>
              </w:r>
              <w:r>
                <w:rPr>
                  <w:spacing w:val="5"/>
                  <w:sz w:val="17"/>
                </w:rPr>
                <w:t xml:space="preserve"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z w:val="17"/>
                </w:rPr>
                <w:t>las</w:t>
              </w:r>
              <w:r>
                <w:rPr>
                  <w:spacing w:val="5"/>
                  <w:sz w:val="17"/>
                </w:rPr>
                <w:t xml:space="preserve"> </w:t>
              </w:r>
              <w:r>
                <w:rPr>
                  <w:sz w:val="17"/>
                </w:rPr>
                <w:t>Entidades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z w:val="17"/>
                </w:rPr>
                <w:t>locales</w:t>
              </w:r>
              <w:r>
                <w:rPr>
                  <w:spacing w:val="-5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z w:val="17"/>
                </w:rPr>
                <w:t>.</w:t>
              </w:r>
              <w:proofErr w:type="gramEnd"/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03C79219" w14:textId="77777777" w:rsidR="005C09B3" w:rsidRDefault="0002790A"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anchor="_bookmark22" w:history="1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 w:rsidR="005C09B3" w14:paraId="026D5301" w14:textId="77777777">
        <w:trPr>
          <w:trHeight w:val="440"/>
        </w:trPr>
        <w:tc>
          <w:tcPr>
            <w:tcW w:w="9267" w:type="dxa"/>
          </w:tcPr>
          <w:p w14:paraId="1D8BEB3C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23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proofErr w:type="gramEnd"/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1BCC29D3" w14:textId="77777777" w:rsidR="005C09B3" w:rsidRDefault="0002790A"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anchor="_bookmark23" w:history="1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 w:rsidR="005C09B3" w14:paraId="7C78B9AC" w14:textId="77777777">
        <w:trPr>
          <w:trHeight w:val="440"/>
        </w:trPr>
        <w:tc>
          <w:tcPr>
            <w:tcW w:w="9267" w:type="dxa"/>
          </w:tcPr>
          <w:p w14:paraId="37160E8D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24" w:history="1">
              <w:r>
                <w:rPr>
                  <w:sz w:val="17"/>
                </w:rPr>
                <w:t>CAPÍTULO</w:t>
              </w:r>
              <w:r>
                <w:rPr>
                  <w:spacing w:val="5"/>
                  <w:sz w:val="17"/>
                </w:rPr>
                <w:t xml:space="preserve"> </w:t>
              </w:r>
              <w:r>
                <w:rPr>
                  <w:sz w:val="17"/>
                </w:rPr>
                <w:t>II.</w:t>
              </w:r>
              <w:r>
                <w:rPr>
                  <w:spacing w:val="5"/>
                  <w:sz w:val="17"/>
                </w:rPr>
                <w:t xml:space="preserve"> </w:t>
              </w:r>
              <w:r>
                <w:rPr>
                  <w:sz w:val="17"/>
                </w:rPr>
                <w:t>Disposiciones</w:t>
              </w:r>
              <w:r>
                <w:rPr>
                  <w:spacing w:val="5"/>
                  <w:sz w:val="17"/>
                </w:rPr>
                <w:t xml:space="preserve"> </w:t>
              </w:r>
              <w:r>
                <w:rPr>
                  <w:sz w:val="17"/>
                </w:rPr>
                <w:t>comunes</w:t>
              </w:r>
              <w:r>
                <w:rPr>
                  <w:spacing w:val="5"/>
                  <w:sz w:val="17"/>
                </w:rPr>
                <w:t xml:space="preserve"> </w:t>
              </w:r>
              <w:r>
                <w:rPr>
                  <w:sz w:val="17"/>
                </w:rPr>
                <w:t>a</w:t>
              </w:r>
              <w:r>
                <w:rPr>
                  <w:spacing w:val="6"/>
                  <w:sz w:val="17"/>
                </w:rPr>
                <w:t xml:space="preserve"> </w:t>
              </w:r>
              <w:r>
                <w:rPr>
                  <w:sz w:val="17"/>
                </w:rPr>
                <w:t>los</w:t>
              </w:r>
              <w:r>
                <w:rPr>
                  <w:spacing w:val="5"/>
                  <w:sz w:val="17"/>
                </w:rPr>
                <w:t xml:space="preserve"> </w:t>
              </w:r>
              <w:r>
                <w:rPr>
                  <w:sz w:val="17"/>
                </w:rPr>
                <w:t>funcionarios</w:t>
              </w:r>
              <w:r>
                <w:rPr>
                  <w:spacing w:val="5"/>
                  <w:sz w:val="17"/>
                </w:rPr>
                <w:t xml:space="preserve"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 xml:space="preserve"> </w:t>
              </w:r>
              <w:r>
                <w:rPr>
                  <w:sz w:val="17"/>
                </w:rPr>
                <w:t>carrera</w:t>
              </w:r>
              <w:r>
                <w:rPr>
                  <w:spacing w:val="-2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proofErr w:type="gramEnd"/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z w:val="17"/>
                </w:rPr>
                <w:t xml:space="preserve">.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6439121C" w14:textId="77777777" w:rsidR="005C09B3" w:rsidRDefault="0002790A"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anchor="_bookmark24" w:history="1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 w:rsidR="005C09B3" w14:paraId="7C9F4391" w14:textId="77777777">
        <w:trPr>
          <w:trHeight w:val="680"/>
        </w:trPr>
        <w:tc>
          <w:tcPr>
            <w:tcW w:w="9267" w:type="dxa"/>
          </w:tcPr>
          <w:p w14:paraId="3E780534" w14:textId="77777777" w:rsidR="005C09B3" w:rsidRDefault="0002790A">
            <w:pPr>
              <w:pStyle w:val="TableParagraph"/>
              <w:spacing w:line="295" w:lineRule="auto"/>
              <w:ind w:left="600" w:hanging="200"/>
              <w:jc w:val="left"/>
              <w:rPr>
                <w:sz w:val="17"/>
              </w:rPr>
            </w:pPr>
            <w:hyperlink w:anchor="_bookmark25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10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11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Selección</w:t>
              </w:r>
              <w:r>
                <w:rPr>
                  <w:spacing w:val="11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11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formación</w:t>
              </w:r>
              <w:r>
                <w:rPr>
                  <w:spacing w:val="11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1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10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funcionarios</w:t>
              </w:r>
              <w:r>
                <w:rPr>
                  <w:spacing w:val="11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11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habilitación</w:t>
              </w:r>
              <w:r>
                <w:rPr>
                  <w:spacing w:val="11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1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carácter</w:t>
              </w:r>
              <w:r>
                <w:rPr>
                  <w:spacing w:val="11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nacional</w:t>
              </w:r>
              <w:r>
                <w:rPr>
                  <w:spacing w:val="11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10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sistema</w:t>
              </w:r>
              <w:r>
                <w:rPr>
                  <w:spacing w:val="11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 xml:space="preserve"> </w:t>
            </w:r>
            <w:hyperlink w:anchor="_bookmark25" w:history="1">
              <w:r>
                <w:rPr>
                  <w:w w:val="105"/>
                  <w:sz w:val="17"/>
                </w:rPr>
                <w:t>provisión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plazas</w:t>
              </w:r>
              <w:r>
                <w:rPr>
                  <w:spacing w:val="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proofErr w:type="gramEnd"/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1D6C7056" w14:textId="77777777" w:rsidR="005C09B3" w:rsidRDefault="005C09B3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14:paraId="641E61EA" w14:textId="77777777" w:rsidR="005C09B3" w:rsidRDefault="0002790A"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anchor="_bookmark25" w:history="1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 w:rsidR="005C09B3" w14:paraId="649175DC" w14:textId="77777777">
        <w:trPr>
          <w:trHeight w:val="440"/>
        </w:trPr>
        <w:tc>
          <w:tcPr>
            <w:tcW w:w="9267" w:type="dxa"/>
          </w:tcPr>
          <w:p w14:paraId="04F011A8" w14:textId="77777777" w:rsidR="005C09B3" w:rsidRDefault="0002790A">
            <w:pPr>
              <w:pStyle w:val="TableParagraph"/>
              <w:ind w:right="149"/>
              <w:rPr>
                <w:sz w:val="17"/>
              </w:rPr>
            </w:pPr>
            <w:hyperlink w:anchor="_bookmark26" w:history="1">
              <w:r>
                <w:rPr>
                  <w:sz w:val="17"/>
                </w:rPr>
                <w:t>CAPÍTULO</w:t>
              </w:r>
              <w:r>
                <w:rPr>
                  <w:spacing w:val="9"/>
                  <w:sz w:val="17"/>
                </w:rPr>
                <w:t xml:space="preserve"> </w:t>
              </w:r>
              <w:r>
                <w:rPr>
                  <w:sz w:val="17"/>
                </w:rPr>
                <w:t>IV.</w:t>
              </w:r>
              <w:r>
                <w:rPr>
                  <w:spacing w:val="10"/>
                  <w:sz w:val="17"/>
                </w:rPr>
                <w:t xml:space="preserve"> </w:t>
              </w:r>
              <w:r>
                <w:rPr>
                  <w:sz w:val="17"/>
                </w:rPr>
                <w:t>Selección</w:t>
              </w:r>
              <w:r>
                <w:rPr>
                  <w:spacing w:val="10"/>
                  <w:sz w:val="17"/>
                </w:rPr>
                <w:t xml:space="preserve"> </w:t>
              </w:r>
              <w:r>
                <w:rPr>
                  <w:sz w:val="17"/>
                </w:rPr>
                <w:t>de</w:t>
              </w:r>
              <w:r>
                <w:rPr>
                  <w:spacing w:val="9"/>
                  <w:sz w:val="17"/>
                </w:rPr>
                <w:t xml:space="preserve"> </w:t>
              </w:r>
              <w:r>
                <w:rPr>
                  <w:sz w:val="17"/>
                </w:rPr>
                <w:t>los</w:t>
              </w:r>
              <w:r>
                <w:rPr>
                  <w:spacing w:val="10"/>
                  <w:sz w:val="17"/>
                </w:rPr>
                <w:t xml:space="preserve"> </w:t>
              </w:r>
              <w:r>
                <w:rPr>
                  <w:sz w:val="17"/>
                </w:rPr>
                <w:t>restantes</w:t>
              </w:r>
              <w:r>
                <w:rPr>
                  <w:spacing w:val="10"/>
                  <w:sz w:val="17"/>
                </w:rPr>
                <w:t xml:space="preserve"> </w:t>
              </w:r>
              <w:r>
                <w:rPr>
                  <w:sz w:val="17"/>
                </w:rPr>
                <w:t>funcionarios</w:t>
              </w:r>
              <w:r>
                <w:rPr>
                  <w:spacing w:val="10"/>
                  <w:sz w:val="17"/>
                </w:rPr>
                <w:t xml:space="preserve"> </w:t>
              </w:r>
              <w:r>
                <w:rPr>
                  <w:sz w:val="17"/>
                </w:rPr>
                <w:t>y</w:t>
              </w:r>
              <w:r>
                <w:rPr>
                  <w:spacing w:val="9"/>
                  <w:sz w:val="17"/>
                </w:rPr>
                <w:t xml:space="preserve"> </w:t>
              </w:r>
              <w:r>
                <w:rPr>
                  <w:sz w:val="17"/>
                </w:rPr>
                <w:t>reglas</w:t>
              </w:r>
              <w:r>
                <w:rPr>
                  <w:spacing w:val="10"/>
                  <w:sz w:val="17"/>
                </w:rPr>
                <w:t xml:space="preserve"> </w:t>
              </w:r>
              <w:r>
                <w:rPr>
                  <w:sz w:val="17"/>
                </w:rPr>
                <w:t>sobre</w:t>
              </w:r>
              <w:r>
                <w:rPr>
                  <w:spacing w:val="10"/>
                  <w:sz w:val="17"/>
                </w:rPr>
                <w:t xml:space="preserve"> </w:t>
              </w:r>
              <w:r>
                <w:rPr>
                  <w:sz w:val="17"/>
                </w:rPr>
                <w:t>provisión</w:t>
              </w:r>
              <w:r>
                <w:rPr>
                  <w:spacing w:val="10"/>
                  <w:sz w:val="17"/>
                </w:rPr>
                <w:t xml:space="preserve"> </w:t>
              </w:r>
              <w:r>
                <w:rPr>
                  <w:sz w:val="17"/>
                </w:rPr>
                <w:t>de</w:t>
              </w:r>
              <w:r>
                <w:rPr>
                  <w:spacing w:val="9"/>
                  <w:sz w:val="17"/>
                </w:rPr>
                <w:t xml:space="preserve"> </w:t>
              </w:r>
              <w:r>
                <w:rPr>
                  <w:sz w:val="17"/>
                </w:rPr>
                <w:t>puestos</w:t>
              </w:r>
              <w:r>
                <w:rPr>
                  <w:spacing w:val="10"/>
                  <w:sz w:val="17"/>
                </w:rPr>
                <w:t xml:space="preserve"> </w:t>
              </w:r>
              <w:r>
                <w:rPr>
                  <w:sz w:val="17"/>
                </w:rPr>
                <w:t>de</w:t>
              </w:r>
              <w:r>
                <w:rPr>
                  <w:spacing w:val="10"/>
                  <w:sz w:val="17"/>
                </w:rPr>
                <w:t xml:space="preserve"> </w:t>
              </w:r>
              <w:r>
                <w:rPr>
                  <w:sz w:val="17"/>
                </w:rPr>
                <w:t>trabajo</w:t>
              </w:r>
              <w:r>
                <w:rPr>
                  <w:spacing w:val="-18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 xml:space="preserve"> </w:t>
              </w:r>
              <w:r>
                <w:rPr>
                  <w:sz w:val="17"/>
                </w:rPr>
                <w:t>.</w:t>
              </w:r>
              <w:proofErr w:type="gramEnd"/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08E216CD" w14:textId="77777777" w:rsidR="005C09B3" w:rsidRDefault="0002790A"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anchor="_bookmark26" w:history="1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 w:rsidR="005C09B3" w14:paraId="2B78F596" w14:textId="77777777">
        <w:trPr>
          <w:trHeight w:val="440"/>
        </w:trPr>
        <w:tc>
          <w:tcPr>
            <w:tcW w:w="9267" w:type="dxa"/>
          </w:tcPr>
          <w:p w14:paraId="3B636C63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27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personal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laboral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eventual</w:t>
              </w:r>
              <w:r>
                <w:rPr>
                  <w:spacing w:val="-3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proofErr w:type="gramEnd"/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7041E848" w14:textId="77777777" w:rsidR="005C09B3" w:rsidRDefault="0002790A"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anchor="_bookmark27" w:history="1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 w:rsidR="005C09B3" w14:paraId="3384936D" w14:textId="77777777">
        <w:trPr>
          <w:trHeight w:val="440"/>
        </w:trPr>
        <w:tc>
          <w:tcPr>
            <w:tcW w:w="9267" w:type="dxa"/>
          </w:tcPr>
          <w:p w14:paraId="5A7256D4" w14:textId="77777777" w:rsidR="005C09B3" w:rsidRDefault="0002790A">
            <w:pPr>
              <w:pStyle w:val="TableParagraph"/>
              <w:ind w:right="147"/>
              <w:rPr>
                <w:sz w:val="17"/>
              </w:rPr>
            </w:pPr>
            <w:hyperlink w:anchor="_bookmark28" w:history="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VIII.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Haciendas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Locales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proofErr w:type="gramEnd"/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6F79ECF6" w14:textId="77777777" w:rsidR="005C09B3" w:rsidRDefault="0002790A"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anchor="_bookmark28" w:history="1">
              <w:r>
                <w:rPr>
                  <w:w w:val="105"/>
                  <w:sz w:val="17"/>
                </w:rPr>
                <w:t>59</w:t>
              </w:r>
            </w:hyperlink>
          </w:p>
        </w:tc>
      </w:tr>
      <w:tr w:rsidR="005C09B3" w14:paraId="1866CE7A" w14:textId="77777777">
        <w:trPr>
          <w:trHeight w:val="680"/>
        </w:trPr>
        <w:tc>
          <w:tcPr>
            <w:tcW w:w="9267" w:type="dxa"/>
          </w:tcPr>
          <w:p w14:paraId="00189265" w14:textId="77777777" w:rsidR="005C09B3" w:rsidRDefault="0002790A">
            <w:pPr>
              <w:pStyle w:val="TableParagraph"/>
              <w:spacing w:line="295" w:lineRule="auto"/>
              <w:ind w:left="400" w:hanging="200"/>
              <w:jc w:val="left"/>
              <w:rPr>
                <w:sz w:val="17"/>
              </w:rPr>
            </w:pPr>
            <w:hyperlink w:anchor="_bookmark29" w:history="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3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IX.</w:t>
              </w:r>
              <w:r>
                <w:rPr>
                  <w:spacing w:val="3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Organizaciones</w:t>
              </w:r>
              <w:r>
                <w:rPr>
                  <w:spacing w:val="3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3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3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cooperación</w:t>
              </w:r>
              <w:r>
                <w:rPr>
                  <w:spacing w:val="3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entre</w:t>
              </w:r>
              <w:r>
                <w:rPr>
                  <w:spacing w:val="3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3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3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Públicas</w:t>
              </w:r>
              <w:r>
                <w:rPr>
                  <w:spacing w:val="3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3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3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 xml:space="preserve"> </w:t>
            </w:r>
            <w:hyperlink w:anchor="_bookmark29" w:history="1"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Local</w:t>
              </w:r>
              <w:r>
                <w:rPr>
                  <w:spacing w:val="-30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proofErr w:type="gramEnd"/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49B4DF58" w14:textId="77777777" w:rsidR="005C09B3" w:rsidRDefault="005C09B3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14:paraId="3AE904B8" w14:textId="77777777" w:rsidR="005C09B3" w:rsidRDefault="0002790A"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anchor="_bookmark29" w:history="1">
              <w:r>
                <w:rPr>
                  <w:w w:val="105"/>
                  <w:sz w:val="17"/>
                </w:rPr>
                <w:t>62</w:t>
              </w:r>
            </w:hyperlink>
          </w:p>
        </w:tc>
      </w:tr>
      <w:tr w:rsidR="005C09B3" w14:paraId="728535BE" w14:textId="77777777">
        <w:trPr>
          <w:trHeight w:val="440"/>
        </w:trPr>
        <w:tc>
          <w:tcPr>
            <w:tcW w:w="9267" w:type="dxa"/>
          </w:tcPr>
          <w:p w14:paraId="3B0BEAAC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30" w:history="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X.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organización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municipios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gran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población</w:t>
              </w:r>
              <w:r>
                <w:rPr>
                  <w:spacing w:val="38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proofErr w:type="gramEnd"/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5336A5D8" w14:textId="77777777" w:rsidR="005C09B3" w:rsidRDefault="0002790A"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anchor="_bookmark30" w:history="1">
              <w:r>
                <w:rPr>
                  <w:w w:val="105"/>
                  <w:sz w:val="17"/>
                </w:rPr>
                <w:t>64</w:t>
              </w:r>
            </w:hyperlink>
          </w:p>
        </w:tc>
      </w:tr>
      <w:tr w:rsidR="005C09B3" w14:paraId="7EA5C3E0" w14:textId="77777777">
        <w:trPr>
          <w:trHeight w:val="440"/>
        </w:trPr>
        <w:tc>
          <w:tcPr>
            <w:tcW w:w="9267" w:type="dxa"/>
          </w:tcPr>
          <w:p w14:paraId="7B6BB7E6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31" w:history="1">
              <w:r>
                <w:rPr>
                  <w:sz w:val="17"/>
                </w:rPr>
                <w:t>CAPÍTULO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z w:val="17"/>
                </w:rPr>
                <w:t>I.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z w:val="17"/>
                </w:rPr>
                <w:t>Ámbito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z w:val="17"/>
                </w:rPr>
                <w:t>aplicación</w:t>
              </w:r>
              <w:r>
                <w:rPr>
                  <w:spacing w:val="-15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proofErr w:type="gramEnd"/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z w:val="17"/>
                </w:rPr>
                <w:t xml:space="preserve">.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6E7AF8C0" w14:textId="77777777" w:rsidR="005C09B3" w:rsidRDefault="0002790A"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anchor="_bookmark31" w:history="1">
              <w:r>
                <w:rPr>
                  <w:w w:val="105"/>
                  <w:sz w:val="17"/>
                </w:rPr>
                <w:t>64</w:t>
              </w:r>
            </w:hyperlink>
          </w:p>
        </w:tc>
      </w:tr>
      <w:tr w:rsidR="005C09B3" w14:paraId="37797491" w14:textId="77777777">
        <w:trPr>
          <w:trHeight w:val="440"/>
        </w:trPr>
        <w:tc>
          <w:tcPr>
            <w:tcW w:w="9267" w:type="dxa"/>
          </w:tcPr>
          <w:p w14:paraId="38585865" w14:textId="77777777" w:rsidR="005C09B3" w:rsidRDefault="0002790A">
            <w:pPr>
              <w:pStyle w:val="TableParagraph"/>
              <w:ind w:right="149"/>
              <w:rPr>
                <w:sz w:val="17"/>
              </w:rPr>
            </w:pPr>
            <w:hyperlink w:anchor="_bookmark32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8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Organización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8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funcionamiento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8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órganos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municipales</w:t>
              </w:r>
              <w:r>
                <w:rPr>
                  <w:spacing w:val="-7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necesarios</w:t>
              </w:r>
              <w:r>
                <w:rPr>
                  <w:spacing w:val="29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proofErr w:type="gramEnd"/>
              <w:r>
                <w:rPr>
                  <w:spacing w:val="-8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3043E373" w14:textId="77777777" w:rsidR="005C09B3" w:rsidRDefault="0002790A"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anchor="_bookmark32" w:history="1">
              <w:r>
                <w:rPr>
                  <w:w w:val="105"/>
                  <w:sz w:val="17"/>
                </w:rPr>
                <w:t>65</w:t>
              </w:r>
            </w:hyperlink>
          </w:p>
        </w:tc>
      </w:tr>
      <w:tr w:rsidR="005C09B3" w14:paraId="0CF1D99A" w14:textId="77777777">
        <w:trPr>
          <w:trHeight w:val="440"/>
        </w:trPr>
        <w:tc>
          <w:tcPr>
            <w:tcW w:w="9267" w:type="dxa"/>
          </w:tcPr>
          <w:p w14:paraId="4979A495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33" w:history="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-4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económico-financiera</w:t>
              </w:r>
              <w:r>
                <w:rPr>
                  <w:spacing w:val="19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 xml:space="preserve"> </w:t>
              </w:r>
              <w:r>
                <w:rPr>
                  <w:w w:val="105"/>
                  <w:sz w:val="17"/>
                </w:rPr>
                <w:t>.</w:t>
              </w:r>
              <w:proofErr w:type="gramEnd"/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5AABD406" w14:textId="77777777" w:rsidR="005C09B3" w:rsidRDefault="0002790A"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anchor="_bookmark33" w:history="1">
              <w:r>
                <w:rPr>
                  <w:w w:val="105"/>
                  <w:sz w:val="17"/>
                </w:rPr>
                <w:t>71</w:t>
              </w:r>
            </w:hyperlink>
          </w:p>
        </w:tc>
      </w:tr>
      <w:tr w:rsidR="005C09B3" w14:paraId="7A033217" w14:textId="77777777">
        <w:trPr>
          <w:trHeight w:val="440"/>
        </w:trPr>
        <w:tc>
          <w:tcPr>
            <w:tcW w:w="9267" w:type="dxa"/>
          </w:tcPr>
          <w:p w14:paraId="3535A03E" w14:textId="77777777" w:rsidR="005C09B3" w:rsidRDefault="0002790A">
            <w:pPr>
              <w:pStyle w:val="TableParagraph"/>
              <w:ind w:right="148"/>
              <w:rPr>
                <w:sz w:val="17"/>
              </w:rPr>
            </w:pPr>
            <w:hyperlink w:anchor="_bookmark34" w:history="1">
              <w:r>
                <w:rPr>
                  <w:sz w:val="17"/>
                </w:rPr>
                <w:t>CAPÍTULO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z w:val="17"/>
                </w:rPr>
                <w:t>IV.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z w:val="17"/>
                </w:rPr>
                <w:t>Conferencia</w:t>
              </w:r>
              <w:r>
                <w:rPr>
                  <w:spacing w:val="4"/>
                  <w:sz w:val="17"/>
                </w:rPr>
                <w:t xml:space="preserve"> </w:t>
              </w:r>
              <w:r>
                <w:rPr>
                  <w:sz w:val="17"/>
                </w:rPr>
                <w:t>de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z w:val="17"/>
                </w:rPr>
                <w:t>Ciudades</w:t>
              </w:r>
              <w:r>
                <w:rPr>
                  <w:spacing w:val="-10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 xml:space="preserve"> </w:t>
              </w:r>
              <w:r>
                <w:rPr>
                  <w:sz w:val="17"/>
                </w:rPr>
                <w:t>.</w:t>
              </w:r>
              <w:proofErr w:type="gramEnd"/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6551464F" w14:textId="77777777" w:rsidR="005C09B3" w:rsidRDefault="0002790A"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anchor="_bookmark34" w:history="1">
              <w:r>
                <w:rPr>
                  <w:w w:val="105"/>
                  <w:sz w:val="17"/>
                </w:rPr>
                <w:t>73</w:t>
              </w:r>
            </w:hyperlink>
          </w:p>
        </w:tc>
      </w:tr>
      <w:tr w:rsidR="005C09B3" w14:paraId="28A74917" w14:textId="77777777">
        <w:trPr>
          <w:trHeight w:val="435"/>
        </w:trPr>
        <w:tc>
          <w:tcPr>
            <w:tcW w:w="9267" w:type="dxa"/>
          </w:tcPr>
          <w:p w14:paraId="67A5A40C" w14:textId="77777777" w:rsidR="005C09B3" w:rsidRDefault="0002790A">
            <w:pPr>
              <w:pStyle w:val="TableParagraph"/>
              <w:ind w:right="149"/>
              <w:rPr>
                <w:sz w:val="17"/>
              </w:rPr>
            </w:pPr>
            <w:hyperlink w:anchor="_bookmark35" w:history="1">
              <w:r>
                <w:rPr>
                  <w:sz w:val="17"/>
                </w:rPr>
                <w:t>TÍTULO</w:t>
              </w:r>
              <w:r>
                <w:rPr>
                  <w:spacing w:val="11"/>
                  <w:sz w:val="17"/>
                </w:rPr>
                <w:t xml:space="preserve"> </w:t>
              </w:r>
              <w:r>
                <w:rPr>
                  <w:sz w:val="17"/>
                </w:rPr>
                <w:t>XI.</w:t>
              </w:r>
              <w:r>
                <w:rPr>
                  <w:spacing w:val="11"/>
                  <w:sz w:val="17"/>
                </w:rPr>
                <w:t xml:space="preserve"> </w:t>
              </w:r>
              <w:r>
                <w:rPr>
                  <w:sz w:val="17"/>
                </w:rPr>
                <w:t>Tipificación</w:t>
              </w:r>
              <w:r>
                <w:rPr>
                  <w:spacing w:val="11"/>
                  <w:sz w:val="17"/>
                </w:rPr>
                <w:t xml:space="preserve"> </w:t>
              </w:r>
              <w:r>
                <w:rPr>
                  <w:sz w:val="17"/>
                </w:rPr>
                <w:t>de</w:t>
              </w:r>
              <w:r>
                <w:rPr>
                  <w:spacing w:val="11"/>
                  <w:sz w:val="17"/>
                </w:rPr>
                <w:t xml:space="preserve"> </w:t>
              </w:r>
              <w:r>
                <w:rPr>
                  <w:sz w:val="17"/>
                </w:rPr>
                <w:t>las</w:t>
              </w:r>
              <w:r>
                <w:rPr>
                  <w:spacing w:val="11"/>
                  <w:sz w:val="17"/>
                </w:rPr>
                <w:t xml:space="preserve"> </w:t>
              </w:r>
              <w:r>
                <w:rPr>
                  <w:sz w:val="17"/>
                </w:rPr>
                <w:t>infracciones</w:t>
              </w:r>
              <w:r>
                <w:rPr>
                  <w:spacing w:val="11"/>
                  <w:sz w:val="17"/>
                </w:rPr>
                <w:t xml:space="preserve"> </w:t>
              </w:r>
              <w:r>
                <w:rPr>
                  <w:sz w:val="17"/>
                </w:rPr>
                <w:t>y</w:t>
              </w:r>
              <w:r>
                <w:rPr>
                  <w:spacing w:val="11"/>
                  <w:sz w:val="17"/>
                </w:rPr>
                <w:t xml:space="preserve"> </w:t>
              </w:r>
              <w:r>
                <w:rPr>
                  <w:sz w:val="17"/>
                </w:rPr>
                <w:t>sanciones</w:t>
              </w:r>
              <w:r>
                <w:rPr>
                  <w:spacing w:val="12"/>
                  <w:sz w:val="17"/>
                </w:rPr>
                <w:t xml:space="preserve"> </w:t>
              </w:r>
              <w:r>
                <w:rPr>
                  <w:sz w:val="17"/>
                </w:rPr>
                <w:t>por</w:t>
              </w:r>
              <w:r>
                <w:rPr>
                  <w:spacing w:val="11"/>
                  <w:sz w:val="17"/>
                </w:rPr>
                <w:t xml:space="preserve"> </w:t>
              </w:r>
              <w:r>
                <w:rPr>
                  <w:sz w:val="17"/>
                </w:rPr>
                <w:t>las</w:t>
              </w:r>
              <w:r>
                <w:rPr>
                  <w:spacing w:val="11"/>
                  <w:sz w:val="17"/>
                </w:rPr>
                <w:t xml:space="preserve"> </w:t>
              </w:r>
              <w:r>
                <w:rPr>
                  <w:sz w:val="17"/>
                </w:rPr>
                <w:t>Entidades</w:t>
              </w:r>
              <w:r>
                <w:rPr>
                  <w:spacing w:val="11"/>
                  <w:sz w:val="17"/>
                </w:rPr>
                <w:t xml:space="preserve"> </w:t>
              </w:r>
              <w:r>
                <w:rPr>
                  <w:sz w:val="17"/>
                </w:rPr>
                <w:t>Locales</w:t>
              </w:r>
              <w:r>
                <w:rPr>
                  <w:spacing w:val="11"/>
                  <w:sz w:val="17"/>
                </w:rPr>
                <w:t xml:space="preserve"> </w:t>
              </w:r>
              <w:r>
                <w:rPr>
                  <w:sz w:val="17"/>
                </w:rPr>
                <w:t>en</w:t>
              </w:r>
              <w:r>
                <w:rPr>
                  <w:spacing w:val="11"/>
                  <w:sz w:val="17"/>
                </w:rPr>
                <w:t xml:space="preserve"> </w:t>
              </w:r>
              <w:r>
                <w:rPr>
                  <w:sz w:val="17"/>
                </w:rPr>
                <w:t>determinadas</w:t>
              </w:r>
              <w:r>
                <w:rPr>
                  <w:spacing w:val="11"/>
                  <w:sz w:val="17"/>
                </w:rPr>
                <w:t xml:space="preserve"> </w:t>
              </w:r>
              <w:r>
                <w:rPr>
                  <w:sz w:val="17"/>
                </w:rPr>
                <w:t>materias</w:t>
              </w:r>
              <w:r>
                <w:rPr>
                  <w:spacing w:val="-8"/>
                  <w:sz w:val="17"/>
                </w:rPr>
                <w:t xml:space="preserve"> </w:t>
              </w:r>
              <w:proofErr w:type="gramStart"/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0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0"/>
                  <w:sz w:val="17"/>
                </w:rPr>
                <w:t xml:space="preserve"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0"/>
                  <w:sz w:val="17"/>
                </w:rPr>
                <w:t xml:space="preserve"> </w:t>
              </w:r>
              <w:r>
                <w:rPr>
                  <w:sz w:val="17"/>
                </w:rPr>
                <w:t>.</w:t>
              </w:r>
              <w:proofErr w:type="gramEnd"/>
              <w:r>
                <w:rPr>
                  <w:sz w:val="17"/>
                </w:rPr>
                <w:t xml:space="preserve"> </w:t>
              </w:r>
              <w:r>
                <w:rPr>
                  <w:spacing w:val="-24"/>
                  <w:sz w:val="17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58935EC3" w14:textId="77777777" w:rsidR="005C09B3" w:rsidRDefault="0002790A"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anchor="_bookmark35" w:history="1">
              <w:r>
                <w:rPr>
                  <w:w w:val="105"/>
                  <w:sz w:val="17"/>
                </w:rPr>
                <w:t>73</w:t>
              </w:r>
            </w:hyperlink>
          </w:p>
        </w:tc>
      </w:tr>
      <w:tr w:rsidR="005C09B3" w14:paraId="776BE367" w14:textId="77777777">
        <w:trPr>
          <w:trHeight w:val="458"/>
        </w:trPr>
        <w:tc>
          <w:tcPr>
            <w:tcW w:w="9267" w:type="dxa"/>
          </w:tcPr>
          <w:p w14:paraId="34ABC090" w14:textId="77777777" w:rsidR="005C09B3" w:rsidRDefault="0002790A">
            <w:pPr>
              <w:pStyle w:val="TableParagraph"/>
              <w:spacing w:before="123"/>
              <w:ind w:right="147"/>
              <w:rPr>
                <w:rFonts w:ascii="Arial"/>
                <w:i/>
                <w:sz w:val="18"/>
              </w:rPr>
            </w:pPr>
            <w:hyperlink w:anchor="_bookmark36" w:history="1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 xml:space="preserve"> </w:t>
              </w:r>
              <w:r>
                <w:rPr>
                  <w:rFonts w:ascii="Arial"/>
                  <w:i/>
                  <w:sz w:val="18"/>
                </w:rPr>
                <w:t>adicionales</w:t>
              </w:r>
              <w:r>
                <w:rPr>
                  <w:rFonts w:ascii="Arial"/>
                  <w:i/>
                  <w:spacing w:val="37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3C07198C" w14:textId="77777777" w:rsidR="005C09B3" w:rsidRDefault="0002790A"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anchor="_bookmark36" w:history="1">
              <w:r>
                <w:rPr>
                  <w:w w:val="105"/>
                  <w:sz w:val="17"/>
                </w:rPr>
                <w:t>74</w:t>
              </w:r>
            </w:hyperlink>
          </w:p>
        </w:tc>
      </w:tr>
      <w:tr w:rsidR="005C09B3" w14:paraId="676112CE" w14:textId="77777777">
        <w:trPr>
          <w:trHeight w:val="480"/>
        </w:trPr>
        <w:tc>
          <w:tcPr>
            <w:tcW w:w="9267" w:type="dxa"/>
          </w:tcPr>
          <w:p w14:paraId="00FFD491" w14:textId="77777777" w:rsidR="005C09B3" w:rsidRDefault="0002790A">
            <w:pPr>
              <w:pStyle w:val="TableParagraph"/>
              <w:spacing w:before="144"/>
              <w:ind w:right="147"/>
              <w:rPr>
                <w:rFonts w:ascii="Arial"/>
                <w:i/>
                <w:sz w:val="18"/>
              </w:rPr>
            </w:pPr>
            <w:hyperlink w:anchor="_bookmark37" w:history="1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 xml:space="preserve"> </w:t>
              </w:r>
              <w:r>
                <w:rPr>
                  <w:rFonts w:ascii="Arial"/>
                  <w:i/>
                  <w:sz w:val="18"/>
                </w:rPr>
                <w:t>transitorias</w:t>
              </w:r>
              <w:r>
                <w:rPr>
                  <w:rFonts w:ascii="Arial"/>
                  <w:i/>
                  <w:spacing w:val="6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718A72C0" w14:textId="77777777" w:rsidR="005C09B3" w:rsidRDefault="0002790A"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anchor="_bookmark37" w:history="1">
              <w:r>
                <w:rPr>
                  <w:w w:val="105"/>
                  <w:sz w:val="17"/>
                </w:rPr>
                <w:t>82</w:t>
              </w:r>
            </w:hyperlink>
          </w:p>
        </w:tc>
      </w:tr>
      <w:tr w:rsidR="005C09B3" w14:paraId="120B9FA8" w14:textId="77777777">
        <w:trPr>
          <w:trHeight w:val="363"/>
        </w:trPr>
        <w:tc>
          <w:tcPr>
            <w:tcW w:w="9267" w:type="dxa"/>
          </w:tcPr>
          <w:p w14:paraId="121B532A" w14:textId="77777777" w:rsidR="005C09B3" w:rsidRDefault="0002790A">
            <w:pPr>
              <w:pStyle w:val="TableParagraph"/>
              <w:spacing w:before="144" w:line="199" w:lineRule="exact"/>
              <w:ind w:right="147"/>
              <w:rPr>
                <w:rFonts w:ascii="Arial"/>
                <w:i/>
                <w:sz w:val="18"/>
              </w:rPr>
            </w:pPr>
            <w:hyperlink w:anchor="_bookmark38" w:history="1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 xml:space="preserve"> </w:t>
              </w:r>
              <w:r>
                <w:rPr>
                  <w:rFonts w:ascii="Arial"/>
                  <w:i/>
                  <w:sz w:val="18"/>
                </w:rPr>
                <w:t>finales</w:t>
              </w:r>
              <w:r>
                <w:rPr>
                  <w:rFonts w:ascii="Arial"/>
                  <w:i/>
                  <w:spacing w:val="47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 xml:space="preserve"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 xml:space="preserve"> </w:t>
              </w:r>
            </w:hyperlink>
          </w:p>
        </w:tc>
        <w:tc>
          <w:tcPr>
            <w:tcW w:w="544" w:type="dxa"/>
          </w:tcPr>
          <w:p w14:paraId="3D521C11" w14:textId="77777777" w:rsidR="005C09B3" w:rsidRDefault="0002790A">
            <w:pPr>
              <w:pStyle w:val="TableParagraph"/>
              <w:spacing w:before="154" w:line="189" w:lineRule="exact"/>
              <w:ind w:left="149"/>
              <w:jc w:val="left"/>
              <w:rPr>
                <w:sz w:val="17"/>
              </w:rPr>
            </w:pPr>
            <w:hyperlink w:anchor="_bookmark38" w:history="1">
              <w:r>
                <w:rPr>
                  <w:w w:val="105"/>
                  <w:sz w:val="17"/>
                </w:rPr>
                <w:t>84</w:t>
              </w:r>
            </w:hyperlink>
          </w:p>
        </w:tc>
      </w:tr>
    </w:tbl>
    <w:p w14:paraId="62F89D96" w14:textId="77777777" w:rsidR="005C09B3" w:rsidRDefault="005C09B3">
      <w:pPr>
        <w:spacing w:line="189" w:lineRule="exact"/>
        <w:rPr>
          <w:sz w:val="17"/>
        </w:rPr>
        <w:sectPr w:rsidR="005C09B3">
          <w:headerReference w:type="default" r:id="rId9"/>
          <w:footerReference w:type="default" r:id="rId10"/>
          <w:pgSz w:w="11910" w:h="16840"/>
          <w:pgMar w:top="1200" w:right="540" w:bottom="760" w:left="1340" w:header="529" w:footer="570" w:gutter="0"/>
          <w:cols w:space="720"/>
        </w:sectPr>
      </w:pPr>
    </w:p>
    <w:p w14:paraId="76C26E1D" w14:textId="77777777" w:rsidR="005C09B3" w:rsidRDefault="005C09B3">
      <w:pPr>
        <w:pStyle w:val="Textoindependiente"/>
        <w:spacing w:before="4"/>
        <w:ind w:left="0" w:firstLine="0"/>
        <w:jc w:val="left"/>
        <w:rPr>
          <w:sz w:val="29"/>
        </w:rPr>
      </w:pPr>
    </w:p>
    <w:p w14:paraId="1C073A96" w14:textId="77777777" w:rsidR="005C09B3" w:rsidRDefault="0002790A">
      <w:pPr>
        <w:spacing w:before="137"/>
        <w:ind w:left="2476" w:right="3274"/>
        <w:jc w:val="center"/>
        <w:rPr>
          <w:sz w:val="28"/>
        </w:rPr>
      </w:pPr>
      <w:r>
        <w:rPr>
          <w:color w:val="004479"/>
          <w:sz w:val="28"/>
        </w:rPr>
        <w:t>TEXTO</w:t>
      </w:r>
      <w:r>
        <w:rPr>
          <w:color w:val="004479"/>
          <w:spacing w:val="-5"/>
          <w:sz w:val="28"/>
        </w:rPr>
        <w:t xml:space="preserve"> </w:t>
      </w:r>
      <w:r>
        <w:rPr>
          <w:color w:val="004479"/>
          <w:sz w:val="28"/>
        </w:rPr>
        <w:t>CONSOLIDADO</w:t>
      </w:r>
    </w:p>
    <w:p w14:paraId="5C5F3D45" w14:textId="77777777" w:rsidR="005C09B3" w:rsidRDefault="0002790A">
      <w:pPr>
        <w:spacing w:before="38"/>
        <w:ind w:left="2067" w:right="2866"/>
        <w:jc w:val="center"/>
        <w:rPr>
          <w:sz w:val="28"/>
        </w:rPr>
      </w:pPr>
      <w:r>
        <w:rPr>
          <w:color w:val="004479"/>
          <w:sz w:val="28"/>
        </w:rPr>
        <w:t>Última</w:t>
      </w:r>
      <w:r>
        <w:rPr>
          <w:color w:val="004479"/>
          <w:spacing w:val="-4"/>
          <w:sz w:val="28"/>
        </w:rPr>
        <w:t xml:space="preserve"> </w:t>
      </w:r>
      <w:r>
        <w:rPr>
          <w:color w:val="004479"/>
          <w:sz w:val="28"/>
        </w:rPr>
        <w:t>modificación:</w:t>
      </w:r>
      <w:r>
        <w:rPr>
          <w:color w:val="004479"/>
          <w:spacing w:val="-2"/>
          <w:sz w:val="28"/>
        </w:rPr>
        <w:t xml:space="preserve"> </w:t>
      </w:r>
      <w:r>
        <w:rPr>
          <w:color w:val="004479"/>
          <w:sz w:val="28"/>
        </w:rPr>
        <w:t>01</w:t>
      </w:r>
      <w:r>
        <w:rPr>
          <w:color w:val="004479"/>
          <w:spacing w:val="-3"/>
          <w:sz w:val="28"/>
        </w:rPr>
        <w:t xml:space="preserve"> </w:t>
      </w:r>
      <w:r>
        <w:rPr>
          <w:color w:val="004479"/>
          <w:sz w:val="28"/>
        </w:rPr>
        <w:t>de</w:t>
      </w:r>
      <w:r>
        <w:rPr>
          <w:color w:val="004479"/>
          <w:spacing w:val="-3"/>
          <w:sz w:val="28"/>
        </w:rPr>
        <w:t xml:space="preserve"> </w:t>
      </w:r>
      <w:r>
        <w:rPr>
          <w:color w:val="004479"/>
          <w:sz w:val="28"/>
        </w:rPr>
        <w:t>abril</w:t>
      </w:r>
      <w:r>
        <w:rPr>
          <w:color w:val="004479"/>
          <w:spacing w:val="-4"/>
          <w:sz w:val="28"/>
        </w:rPr>
        <w:t xml:space="preserve"> </w:t>
      </w:r>
      <w:r>
        <w:rPr>
          <w:color w:val="004479"/>
          <w:sz w:val="28"/>
        </w:rPr>
        <w:t>de</w:t>
      </w:r>
      <w:r>
        <w:rPr>
          <w:color w:val="004479"/>
          <w:spacing w:val="-3"/>
          <w:sz w:val="28"/>
        </w:rPr>
        <w:t xml:space="preserve"> </w:t>
      </w:r>
      <w:r>
        <w:rPr>
          <w:color w:val="004479"/>
          <w:sz w:val="28"/>
        </w:rPr>
        <w:t>2020</w:t>
      </w:r>
    </w:p>
    <w:p w14:paraId="4CBE636C" w14:textId="77777777" w:rsidR="005C09B3" w:rsidRDefault="005C09B3">
      <w:pPr>
        <w:pStyle w:val="Textoindependiente"/>
        <w:spacing w:before="11"/>
        <w:ind w:left="0" w:firstLine="0"/>
        <w:jc w:val="left"/>
        <w:rPr>
          <w:sz w:val="50"/>
        </w:rPr>
      </w:pPr>
    </w:p>
    <w:p w14:paraId="3EF8FA87" w14:textId="77777777" w:rsidR="005C09B3" w:rsidRDefault="0002790A">
      <w:pPr>
        <w:pStyle w:val="Textoindependiente"/>
        <w:spacing w:before="0" w:line="520" w:lineRule="atLeast"/>
        <w:ind w:left="3806" w:right="4605" w:firstLine="0"/>
        <w:jc w:val="center"/>
      </w:pPr>
      <w:bookmarkStart w:id="1" w:name="[Preámbulo]"/>
      <w:bookmarkStart w:id="2" w:name="_bookmark0"/>
      <w:bookmarkEnd w:id="1"/>
      <w:bookmarkEnd w:id="2"/>
      <w:r>
        <w:t>JUAN CARLOS I</w:t>
      </w:r>
      <w:r>
        <w:rPr>
          <w:spacing w:val="1"/>
        </w:rPr>
        <w:t xml:space="preserve"> </w:t>
      </w:r>
      <w:r>
        <w:t>REY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ESPAÑA</w:t>
      </w:r>
    </w:p>
    <w:p w14:paraId="70AFF424" w14:textId="77777777" w:rsidR="005C09B3" w:rsidRDefault="0002790A">
      <w:pPr>
        <w:pStyle w:val="Textoindependiente"/>
        <w:spacing w:before="127"/>
        <w:ind w:left="814" w:firstLine="0"/>
        <w:jc w:val="left"/>
      </w:pPr>
      <w:r>
        <w:t>A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gramStart"/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vieren</w:t>
      </w:r>
      <w:proofErr w:type="gramEnd"/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entendieren,</w:t>
      </w:r>
      <w:r>
        <w:rPr>
          <w:spacing w:val="-3"/>
        </w:rPr>
        <w:t xml:space="preserve"> </w:t>
      </w:r>
      <w:r>
        <w:t>sabed:</w:t>
      </w:r>
    </w:p>
    <w:p w14:paraId="293606E2" w14:textId="77777777" w:rsidR="005C09B3" w:rsidRDefault="0002790A">
      <w:pPr>
        <w:pStyle w:val="Textoindependiente"/>
        <w:spacing w:before="10"/>
        <w:ind w:left="814" w:firstLine="0"/>
        <w:jc w:val="left"/>
      </w:pPr>
      <w:r>
        <w:t>Que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Cortes</w:t>
      </w:r>
      <w:r>
        <w:rPr>
          <w:spacing w:val="-2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aprobado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Yo</w:t>
      </w:r>
      <w:r>
        <w:rPr>
          <w:spacing w:val="-2"/>
        </w:rPr>
        <w:t xml:space="preserve"> </w:t>
      </w:r>
      <w:r>
        <w:t>vengo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sancionar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Ley:</w:t>
      </w:r>
    </w:p>
    <w:p w14:paraId="18B2E50B" w14:textId="77777777" w:rsidR="005C09B3" w:rsidRDefault="005C09B3">
      <w:pPr>
        <w:pStyle w:val="Textoindependiente"/>
        <w:spacing w:before="0"/>
        <w:ind w:left="0" w:firstLine="0"/>
        <w:jc w:val="left"/>
        <w:rPr>
          <w:sz w:val="26"/>
        </w:rPr>
      </w:pPr>
    </w:p>
    <w:p w14:paraId="2209A1C7" w14:textId="77777777" w:rsidR="005C09B3" w:rsidRDefault="0002790A">
      <w:pPr>
        <w:pStyle w:val="Ttulo1"/>
        <w:ind w:left="2477" w:right="3274"/>
        <w:jc w:val="center"/>
      </w:pPr>
      <w:r>
        <w:t>PREÁMBULO</w:t>
      </w:r>
    </w:p>
    <w:p w14:paraId="66900D68" w14:textId="77777777" w:rsidR="005C09B3" w:rsidRDefault="005C09B3">
      <w:pPr>
        <w:pStyle w:val="Textoindependiente"/>
        <w:spacing w:before="0"/>
        <w:ind w:left="0" w:firstLine="0"/>
        <w:jc w:val="left"/>
        <w:rPr>
          <w:rFonts w:ascii="Arial"/>
          <w:b/>
          <w:sz w:val="25"/>
        </w:rPr>
      </w:pPr>
    </w:p>
    <w:p w14:paraId="3F5F3EE0" w14:textId="77777777" w:rsidR="005C09B3" w:rsidRDefault="0002790A">
      <w:pPr>
        <w:pStyle w:val="Textoindependiente"/>
        <w:spacing w:before="1"/>
        <w:ind w:left="0" w:right="798" w:firstLine="0"/>
        <w:jc w:val="center"/>
      </w:pPr>
      <w:r>
        <w:t>I</w:t>
      </w:r>
    </w:p>
    <w:p w14:paraId="43FBE706" w14:textId="77777777" w:rsidR="005C09B3" w:rsidRDefault="0002790A">
      <w:pPr>
        <w:pStyle w:val="Textoindependiente"/>
        <w:spacing w:before="123" w:line="249" w:lineRule="auto"/>
        <w:ind w:right="1273"/>
      </w:pPr>
      <w:r>
        <w:t>La organización democrática de nuestra convivencia representada por la Constitución es</w:t>
      </w:r>
      <w:r>
        <w:rPr>
          <w:spacing w:val="1"/>
        </w:rPr>
        <w:t xml:space="preserve"> </w:t>
      </w:r>
      <w:r>
        <w:t>un hecho singular de nuestra convulsa historia de los últimos siglos; singular por el grado de</w:t>
      </w:r>
      <w:r>
        <w:rPr>
          <w:spacing w:val="1"/>
        </w:rPr>
        <w:t xml:space="preserve"> </w:t>
      </w:r>
      <w:r>
        <w:t>sosegado consenso que alcanzó en su elaboración y aprobación, hecho de por</w:t>
      </w:r>
      <w:r>
        <w:t xml:space="preserve"> sí ya sin</w:t>
      </w:r>
      <w:r>
        <w:rPr>
          <w:spacing w:val="1"/>
        </w:rPr>
        <w:t xml:space="preserve"> </w:t>
      </w:r>
      <w:r>
        <w:t>precedentes, y singular, también, por la importancia de los asuntos y viejas querellas que</w:t>
      </w:r>
      <w:r>
        <w:rPr>
          <w:spacing w:val="1"/>
        </w:rPr>
        <w:t xml:space="preserve"> </w:t>
      </w:r>
      <w:r>
        <w:t>abordó; así en lo tocante a libertades y organización territorial del Estado, en torno a los</w:t>
      </w:r>
      <w:r>
        <w:rPr>
          <w:spacing w:val="1"/>
        </w:rPr>
        <w:t xml:space="preserve"> </w:t>
      </w:r>
      <w:r>
        <w:t>cuales tal historia es pródiga en mostrarnos las notables y g</w:t>
      </w:r>
      <w:r>
        <w:t>raves diferencias que dividían el</w:t>
      </w:r>
      <w:r>
        <w:rPr>
          <w:spacing w:val="1"/>
        </w:rPr>
        <w:t xml:space="preserve"> </w:t>
      </w:r>
      <w:r>
        <w:t>sentimiento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ciudadanos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eran</w:t>
      </w:r>
      <w:r>
        <w:rPr>
          <w:spacing w:val="-2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profundas</w:t>
      </w:r>
      <w:r>
        <w:rPr>
          <w:spacing w:val="-3"/>
        </w:rPr>
        <w:t xml:space="preserve"> </w:t>
      </w:r>
      <w:r>
        <w:t>alteraciones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cosa</w:t>
      </w:r>
      <w:r>
        <w:rPr>
          <w:spacing w:val="-2"/>
        </w:rPr>
        <w:t xml:space="preserve"> </w:t>
      </w:r>
      <w:r>
        <w:t>pública.</w:t>
      </w:r>
    </w:p>
    <w:p w14:paraId="31DAAE3E" w14:textId="77777777" w:rsidR="005C09B3" w:rsidRDefault="0002790A">
      <w:pPr>
        <w:pStyle w:val="Textoindependiente"/>
        <w:spacing w:before="6" w:line="249" w:lineRule="auto"/>
        <w:ind w:right="1273"/>
      </w:pPr>
      <w:r>
        <w:t>La implantación de un cimiento tan sólido de convivencia, que vale tanto como decir de</w:t>
      </w:r>
      <w:r>
        <w:rPr>
          <w:spacing w:val="1"/>
        </w:rPr>
        <w:t xml:space="preserve"> </w:t>
      </w:r>
      <w:r>
        <w:t>futuro, por fuerza ha de producir beneficiosos</w:t>
      </w:r>
      <w:r>
        <w:t xml:space="preserve"> efectos a lo largo y ancho del ser nacional</w:t>
      </w:r>
      <w:r>
        <w:rPr>
          <w:spacing w:val="1"/>
        </w:rPr>
        <w:t xml:space="preserve"> </w:t>
      </w:r>
      <w:r>
        <w:t>insuflando nueva savia y nuevas energías en los últimos reductos de la organización social;</w:t>
      </w:r>
      <w:r>
        <w:rPr>
          <w:spacing w:val="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palabra,</w:t>
      </w:r>
      <w:r>
        <w:rPr>
          <w:spacing w:val="24"/>
        </w:rPr>
        <w:t xml:space="preserve"> </w:t>
      </w:r>
      <w:r>
        <w:t>regenerando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tejido</w:t>
      </w:r>
      <w:r>
        <w:rPr>
          <w:spacing w:val="24"/>
        </w:rPr>
        <w:t xml:space="preserve"> </w:t>
      </w:r>
      <w:r>
        <w:t>social</w:t>
      </w:r>
      <w:r>
        <w:rPr>
          <w:spacing w:val="24"/>
        </w:rPr>
        <w:t xml:space="preserve"> </w:t>
      </w:r>
      <w:r>
        <w:t>desatendido</w:t>
      </w:r>
      <w:r>
        <w:rPr>
          <w:spacing w:val="24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decrépito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lacerado</w:t>
      </w:r>
      <w:r>
        <w:rPr>
          <w:spacing w:val="-5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sucesivos</w:t>
      </w:r>
      <w:r>
        <w:rPr>
          <w:spacing w:val="1"/>
        </w:rPr>
        <w:t xml:space="preserve"> </w:t>
      </w:r>
      <w:r>
        <w:t>embates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</w:t>
      </w:r>
      <w:r>
        <w:t>antos</w:t>
      </w:r>
      <w:r>
        <w:rPr>
          <w:spacing w:val="1"/>
        </w:rPr>
        <w:t xml:space="preserve"> </w:t>
      </w:r>
      <w:r>
        <w:t>vicios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abusos</w:t>
      </w:r>
      <w:r>
        <w:rPr>
          <w:spacing w:val="1"/>
        </w:rPr>
        <w:t xml:space="preserve"> </w:t>
      </w:r>
      <w:r>
        <w:t>asolaron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transformándola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agramante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disputaban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satisfacción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privados</w:t>
      </w:r>
      <w:r>
        <w:rPr>
          <w:spacing w:val="-2"/>
        </w:rPr>
        <w:t xml:space="preserve"> </w:t>
      </w:r>
      <w:r>
        <w:t>intereses.</w:t>
      </w:r>
    </w:p>
    <w:p w14:paraId="2D5B4AEE" w14:textId="77777777" w:rsidR="005C09B3" w:rsidRDefault="0002790A">
      <w:pPr>
        <w:pStyle w:val="Textoindependiente"/>
        <w:spacing w:before="5" w:line="249" w:lineRule="auto"/>
        <w:ind w:right="1272"/>
      </w:pPr>
      <w:r>
        <w:t>Uno de los ámbitos en que mayores efectos produce y ha producido ya la aprobación de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querida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tan</w:t>
      </w:r>
      <w:r>
        <w:rPr>
          <w:spacing w:val="1"/>
        </w:rPr>
        <w:t xml:space="preserve"> </w:t>
      </w:r>
      <w:r>
        <w:t>necesitada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adaptación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nueva</w:t>
      </w:r>
      <w:r>
        <w:rPr>
          <w:spacing w:val="33"/>
        </w:rPr>
        <w:t xml:space="preserve"> </w:t>
      </w:r>
      <w:r>
        <w:t>realidad.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día</w:t>
      </w:r>
      <w:r>
        <w:rPr>
          <w:spacing w:val="33"/>
        </w:rPr>
        <w:t xml:space="preserve"> </w:t>
      </w:r>
      <w:r>
        <w:t>son</w:t>
      </w:r>
      <w:r>
        <w:rPr>
          <w:spacing w:val="34"/>
        </w:rPr>
        <w:t xml:space="preserve"> </w:t>
      </w:r>
      <w:r>
        <w:t>numerosas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pruebas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urgencia</w:t>
      </w:r>
      <w:r>
        <w:rPr>
          <w:spacing w:val="34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definir desde el Estado el alcance de la autonomía que se reconoce a estas Entidades tan</w:t>
      </w:r>
      <w:r>
        <w:rPr>
          <w:spacing w:val="1"/>
        </w:rPr>
        <w:t xml:space="preserve"> </w:t>
      </w:r>
      <w:r>
        <w:t>ricas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historia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muestras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contribución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engrandecimiento de España, pero tan expuestas a sufrir los males que puedan d</w:t>
      </w:r>
      <w:r>
        <w:t>erivarse de</w:t>
      </w:r>
      <w:r>
        <w:rPr>
          <w:spacing w:val="-53"/>
        </w:rPr>
        <w:t xml:space="preserve"> </w:t>
      </w:r>
      <w:r>
        <w:t xml:space="preserve">una abusiva limitación de su capacidad de actuación en los asuntos que son del </w:t>
      </w:r>
      <w:proofErr w:type="spellStart"/>
      <w:r>
        <w:t>pro-común</w:t>
      </w:r>
      <w:proofErr w:type="spellEnd"/>
      <w:r>
        <w:rPr>
          <w:spacing w:val="1"/>
        </w:rPr>
        <w:t xml:space="preserve"> </w:t>
      </w:r>
      <w:r>
        <w:t>de las villas, pueblos, parroquias, alfoces, comunidades y otros lugares que con distintos</w:t>
      </w:r>
      <w:r>
        <w:rPr>
          <w:spacing w:val="1"/>
        </w:rPr>
        <w:t xml:space="preserve"> </w:t>
      </w:r>
      <w:r>
        <w:t>nombres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conocidos 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regiones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nuestra</w:t>
      </w:r>
      <w:r>
        <w:rPr>
          <w:spacing w:val="-1"/>
        </w:rPr>
        <w:t xml:space="preserve"> </w:t>
      </w:r>
      <w:r>
        <w:t>patr</w:t>
      </w:r>
      <w:r>
        <w:t>ia.</w:t>
      </w:r>
    </w:p>
    <w:p w14:paraId="22564E1A" w14:textId="77777777" w:rsidR="005C09B3" w:rsidRDefault="0002790A">
      <w:pPr>
        <w:pStyle w:val="Textoindependiente"/>
        <w:spacing w:before="8" w:line="249" w:lineRule="auto"/>
        <w:ind w:right="1273"/>
      </w:pPr>
      <w:r>
        <w:t>La gravedad del asunto no admite demora y mucho menos cuando, por mor de la nueva</w:t>
      </w:r>
      <w:r>
        <w:rPr>
          <w:spacing w:val="1"/>
        </w:rPr>
        <w:t xml:space="preserve"> </w:t>
      </w:r>
      <w:r>
        <w:t>configuración territorial del Estado, las nuevas Comunidades Autónomas esperan, algunas</w:t>
      </w:r>
      <w:r>
        <w:rPr>
          <w:spacing w:val="1"/>
        </w:rPr>
        <w:t xml:space="preserve"> </w:t>
      </w:r>
      <w:r>
        <w:t>con impaciencia, a que el Estado trace las líneas maestras definitorias de estas E</w:t>
      </w:r>
      <w:r>
        <w:t>ntidades</w:t>
      </w:r>
      <w:r>
        <w:rPr>
          <w:spacing w:val="1"/>
        </w:rPr>
        <w:t xml:space="preserve"> </w:t>
      </w:r>
      <w:r>
        <w:t>para,</w:t>
      </w:r>
      <w:r>
        <w:rPr>
          <w:spacing w:val="21"/>
        </w:rPr>
        <w:t xml:space="preserve"> </w:t>
      </w:r>
      <w:r>
        <w:t>inmediatamente,</w:t>
      </w:r>
      <w:r>
        <w:rPr>
          <w:spacing w:val="21"/>
        </w:rPr>
        <w:t xml:space="preserve"> </w:t>
      </w:r>
      <w:r>
        <w:t>proceder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ejercicio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facultades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sus</w:t>
      </w:r>
      <w:r>
        <w:rPr>
          <w:spacing w:val="21"/>
        </w:rPr>
        <w:t xml:space="preserve"> </w:t>
      </w:r>
      <w:r>
        <w:t>novísimos</w:t>
      </w:r>
      <w:r>
        <w:rPr>
          <w:spacing w:val="21"/>
        </w:rPr>
        <w:t xml:space="preserve"> </w:t>
      </w:r>
      <w:r>
        <w:t>Estatutos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confían.</w:t>
      </w:r>
    </w:p>
    <w:p w14:paraId="63FEF36A" w14:textId="77777777" w:rsidR="005C09B3" w:rsidRDefault="0002790A">
      <w:pPr>
        <w:pStyle w:val="Textoindependiente"/>
        <w:spacing w:before="4" w:line="249" w:lineRule="auto"/>
        <w:ind w:right="1273"/>
      </w:pPr>
      <w:r>
        <w:t>Se</w:t>
      </w:r>
      <w:r>
        <w:rPr>
          <w:spacing w:val="1"/>
        </w:rPr>
        <w:t xml:space="preserve"> </w:t>
      </w:r>
      <w:r>
        <w:t>comprenderá</w:t>
      </w:r>
      <w:r>
        <w:rPr>
          <w:spacing w:val="1"/>
        </w:rPr>
        <w:t xml:space="preserve"> </w:t>
      </w:r>
      <w:r>
        <w:t>fácilmente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reguladoras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régimen local, el legislador sienta la carga de una especial responsabilidad, que le incita a</w:t>
      </w:r>
      <w:r>
        <w:rPr>
          <w:spacing w:val="1"/>
        </w:rPr>
        <w:t xml:space="preserve"> </w:t>
      </w:r>
      <w:r>
        <w:t>extender sus reflexiones a todos aquellos ámbitos relacionados con el asunto y a indagar</w:t>
      </w:r>
      <w:r>
        <w:rPr>
          <w:spacing w:val="1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misma</w:t>
      </w:r>
      <w:r>
        <w:rPr>
          <w:spacing w:val="11"/>
        </w:rPr>
        <w:t xml:space="preserve"> </w:t>
      </w:r>
      <w:r>
        <w:t>desde</w:t>
      </w:r>
      <w:r>
        <w:rPr>
          <w:spacing w:val="9"/>
        </w:rPr>
        <w:t xml:space="preserve"> </w:t>
      </w:r>
      <w:r>
        <w:t>todas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perspectivas</w:t>
      </w:r>
      <w:r>
        <w:rPr>
          <w:spacing w:val="10"/>
        </w:rPr>
        <w:t xml:space="preserve"> </w:t>
      </w:r>
      <w:r>
        <w:t>posibles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primer</w:t>
      </w:r>
      <w:r>
        <w:rPr>
          <w:spacing w:val="9"/>
        </w:rPr>
        <w:t xml:space="preserve"> </w:t>
      </w:r>
      <w:r>
        <w:t>lugar</w:t>
      </w:r>
      <w:r>
        <w:rPr>
          <w:spacing w:val="10"/>
        </w:rPr>
        <w:t xml:space="preserve"> </w:t>
      </w:r>
      <w:r>
        <w:t>vo</w:t>
      </w:r>
      <w:r>
        <w:t>lviendo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vista</w:t>
      </w:r>
      <w:r>
        <w:rPr>
          <w:spacing w:val="10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Historia.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conforman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53"/>
        </w:rPr>
        <w:t xml:space="preserve"> </w:t>
      </w:r>
      <w:r>
        <w:t>importancia intrínseca, además de su inmediata proximidad no ya a colectivos más o menos</w:t>
      </w:r>
      <w:r>
        <w:rPr>
          <w:spacing w:val="1"/>
        </w:rPr>
        <w:t xml:space="preserve"> </w:t>
      </w:r>
      <w:r>
        <w:t>nutridos, sino a la práctica totalidad de los ciudadanos, poseen extraordinaria densidad</w:t>
      </w:r>
      <w:r>
        <w:rPr>
          <w:spacing w:val="1"/>
        </w:rPr>
        <w:t xml:space="preserve"> </w:t>
      </w:r>
      <w:r>
        <w:t>histórica;</w:t>
      </w:r>
      <w:r>
        <w:rPr>
          <w:spacing w:val="1"/>
        </w:rPr>
        <w:t xml:space="preserve"> </w:t>
      </w:r>
      <w:r>
        <w:t>cuentan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pasado</w:t>
      </w:r>
      <w:r>
        <w:rPr>
          <w:spacing w:val="1"/>
        </w:rPr>
        <w:t xml:space="preserve"> </w:t>
      </w:r>
      <w:r>
        <w:t>multisecular</w:t>
      </w:r>
      <w:r>
        <w:rPr>
          <w:spacing w:val="1"/>
        </w:rPr>
        <w:t xml:space="preserve"> </w:t>
      </w:r>
      <w:r>
        <w:t>susceptible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propo</w:t>
      </w:r>
      <w:r>
        <w:t>rcionar</w:t>
      </w:r>
      <w:r>
        <w:rPr>
          <w:spacing w:val="1"/>
        </w:rPr>
        <w:t xml:space="preserve"> </w:t>
      </w:r>
      <w:r>
        <w:t>valiosas</w:t>
      </w:r>
      <w:r>
        <w:rPr>
          <w:spacing w:val="-1"/>
        </w:rPr>
        <w:t xml:space="preserve"> </w:t>
      </w:r>
      <w:r>
        <w:t>enseñanzas</w:t>
      </w:r>
      <w:r>
        <w:rPr>
          <w:spacing w:val="-2"/>
        </w:rPr>
        <w:t xml:space="preserve"> </w:t>
      </w:r>
      <w:r>
        <w:t>y de</w:t>
      </w:r>
      <w:r>
        <w:rPr>
          <w:spacing w:val="-2"/>
        </w:rPr>
        <w:t xml:space="preserve"> </w:t>
      </w:r>
      <w:r>
        <w:t>orientar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pulso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legislador.</w:t>
      </w:r>
    </w:p>
    <w:p w14:paraId="46CD1DA6" w14:textId="77777777" w:rsidR="005C09B3" w:rsidRDefault="0002790A">
      <w:pPr>
        <w:pStyle w:val="Textoindependiente"/>
        <w:spacing w:before="7" w:line="249" w:lineRule="auto"/>
        <w:ind w:right="1273"/>
      </w:pPr>
      <w:r>
        <w:t>Pensemos ante todo en el Municipio, marco por excelencia de la convivencia civil, cuya</w:t>
      </w:r>
      <w:r>
        <w:rPr>
          <w:spacing w:val="1"/>
        </w:rPr>
        <w:t xml:space="preserve"> </w:t>
      </w:r>
      <w:r>
        <w:t>historia es en muy buena medida la del Occidente a que pertenecemos. Tanto en España</w:t>
      </w:r>
      <w:r>
        <w:rPr>
          <w:spacing w:val="1"/>
        </w:rPr>
        <w:t xml:space="preserve"> </w:t>
      </w:r>
      <w:r>
        <w:t>como en Europa el</w:t>
      </w:r>
      <w:r>
        <w:t xml:space="preserve"> progreso y el equilibrio social han estado asociados desde la antigüedad</w:t>
      </w:r>
      <w:r>
        <w:rPr>
          <w:spacing w:val="1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esplendor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vida</w:t>
      </w:r>
      <w:r>
        <w:rPr>
          <w:spacing w:val="33"/>
        </w:rPr>
        <w:t xml:space="preserve"> </w:t>
      </w:r>
      <w:r>
        <w:t>urbana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consiguiente</w:t>
      </w:r>
      <w:r>
        <w:rPr>
          <w:spacing w:val="33"/>
        </w:rPr>
        <w:t xml:space="preserve"> </w:t>
      </w:r>
      <w:r>
        <w:t>florecimiento</w:t>
      </w:r>
      <w:r>
        <w:rPr>
          <w:spacing w:val="33"/>
        </w:rPr>
        <w:t xml:space="preserve"> </w:t>
      </w:r>
      <w:r>
        <w:t>municipal.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viceversa,</w:t>
      </w:r>
      <w:r>
        <w:rPr>
          <w:spacing w:val="33"/>
        </w:rPr>
        <w:t xml:space="preserve"> </w:t>
      </w:r>
      <w:r>
        <w:t>los</w:t>
      </w:r>
    </w:p>
    <w:p w14:paraId="45F7319C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37371260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56C8CB82" w14:textId="77777777" w:rsidR="005C09B3" w:rsidRDefault="0002790A">
      <w:pPr>
        <w:pStyle w:val="Textoindependiente"/>
        <w:spacing w:before="127" w:line="249" w:lineRule="auto"/>
        <w:ind w:right="1274" w:firstLine="0"/>
      </w:pPr>
      <w:r>
        <w:t>períodos de estancamiento o de retroceso se han caracterizado igualmente por la simultánea</w:t>
      </w:r>
      <w:r>
        <w:rPr>
          <w:spacing w:val="-53"/>
        </w:rPr>
        <w:t xml:space="preserve"> </w:t>
      </w:r>
      <w:r>
        <w:t>decadencia de las comunidades ciudadanas, que en siglos ya lejanos llegó a consumarse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ruina y extinción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municipios.</w:t>
      </w:r>
    </w:p>
    <w:p w14:paraId="703423DF" w14:textId="77777777" w:rsidR="005C09B3" w:rsidRDefault="0002790A">
      <w:pPr>
        <w:pStyle w:val="Textoindependiente"/>
        <w:spacing w:line="249" w:lineRule="auto"/>
        <w:ind w:right="1271"/>
      </w:pPr>
      <w:r>
        <w:t>Al clausurarse el primer milenio de</w:t>
      </w:r>
      <w:r>
        <w:t xml:space="preserve"> nuestra era, la confluencia de factores múltiples y de</w:t>
      </w:r>
      <w:r>
        <w:rPr>
          <w:spacing w:val="1"/>
        </w:rPr>
        <w:t xml:space="preserve"> </w:t>
      </w:r>
      <w:r>
        <w:t>diversa índole provocó el resurgimiento de la poco menos que inexistente vida urbana. Los</w:t>
      </w:r>
      <w:r>
        <w:rPr>
          <w:spacing w:val="1"/>
        </w:rPr>
        <w:t xml:space="preserve"> </w:t>
      </w:r>
      <w:r>
        <w:t>países de Europa occidental, España entre ellos, volvieron a presenciar la erupción de</w:t>
      </w:r>
      <w:r>
        <w:rPr>
          <w:spacing w:val="1"/>
        </w:rPr>
        <w:t xml:space="preserve"> </w:t>
      </w:r>
      <w:r>
        <w:t>núcleos humanos compact</w:t>
      </w:r>
      <w:r>
        <w:t>os. Sus asentamientos dejan de ser meros centros de población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organicidad,</w:t>
      </w:r>
      <w:r>
        <w:rPr>
          <w:spacing w:val="1"/>
        </w:rPr>
        <w:t xml:space="preserve"> </w:t>
      </w:r>
      <w:r>
        <w:t>personalidad</w:t>
      </w:r>
      <w:r>
        <w:rPr>
          <w:spacing w:val="1"/>
        </w:rPr>
        <w:t xml:space="preserve"> </w:t>
      </w:r>
      <w:r>
        <w:t>progresivamente</w:t>
      </w:r>
      <w:r>
        <w:rPr>
          <w:spacing w:val="1"/>
        </w:rPr>
        <w:t xml:space="preserve"> </w:t>
      </w:r>
      <w:r>
        <w:t>definida;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forjar</w:t>
      </w:r>
      <w:r>
        <w:rPr>
          <w:spacing w:val="1"/>
        </w:rPr>
        <w:t xml:space="preserve"> </w:t>
      </w:r>
      <w:r>
        <w:t>lentamente un régimen jurídico específico. El municipio, claro es, no equivale sin más a la</w:t>
      </w:r>
      <w:r>
        <w:rPr>
          <w:spacing w:val="1"/>
        </w:rPr>
        <w:t xml:space="preserve"> </w:t>
      </w:r>
      <w:r>
        <w:t>ciudad, a la ma</w:t>
      </w:r>
      <w:r>
        <w:t>terialidad de sus calles y edificios. El municipio es la organización jurídica</w:t>
      </w:r>
      <w:r>
        <w:rPr>
          <w:spacing w:val="1"/>
        </w:rPr>
        <w:t xml:space="preserve"> </w:t>
      </w:r>
      <w:r>
        <w:t>peculiar del núcleo urbano y también, con frecuencia, de su entorno geográfico. No se olvide,</w:t>
      </w:r>
      <w:r>
        <w:rPr>
          <w:spacing w:val="-53"/>
        </w:rPr>
        <w:t xml:space="preserve"> </w:t>
      </w:r>
      <w:r>
        <w:t>en efecto, que los nacientes municipios medievales fueron durante varios siglos ins</w:t>
      </w:r>
      <w:r>
        <w:t>trumentos</w:t>
      </w:r>
      <w:r>
        <w:rPr>
          <w:spacing w:val="-53"/>
        </w:rPr>
        <w:t xml:space="preserve"> </w:t>
      </w:r>
      <w:r>
        <w:t>esenciales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territorios</w:t>
      </w:r>
      <w:r>
        <w:rPr>
          <w:spacing w:val="1"/>
        </w:rPr>
        <w:t xml:space="preserve"> </w:t>
      </w:r>
      <w:r>
        <w:t>ganados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musulmanes.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decisivo</w:t>
      </w:r>
      <w:r>
        <w:rPr>
          <w:spacing w:val="1"/>
        </w:rPr>
        <w:t xml:space="preserve"> </w:t>
      </w:r>
      <w:r>
        <w:t>concurso de los municipios y por impulso suyo se repoblaron amplias zonas y se crearon</w:t>
      </w:r>
      <w:r>
        <w:rPr>
          <w:spacing w:val="1"/>
        </w:rPr>
        <w:t xml:space="preserve"> </w:t>
      </w:r>
      <w:r>
        <w:t>incontables</w:t>
      </w:r>
      <w:r>
        <w:rPr>
          <w:spacing w:val="1"/>
        </w:rPr>
        <w:t xml:space="preserve"> </w:t>
      </w:r>
      <w:r>
        <w:t>villas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aldeas,</w:t>
      </w:r>
      <w:r>
        <w:rPr>
          <w:spacing w:val="1"/>
        </w:rPr>
        <w:t xml:space="preserve"> </w:t>
      </w:r>
      <w:r>
        <w:t>organizándose,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suma,</w:t>
      </w:r>
      <w:r>
        <w:rPr>
          <w:spacing w:val="1"/>
        </w:rPr>
        <w:t xml:space="preserve"> </w:t>
      </w:r>
      <w:r>
        <w:t>extensos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alfoces</w:t>
      </w:r>
      <w:r>
        <w:rPr>
          <w:spacing w:val="1"/>
        </w:rPr>
        <w:t xml:space="preserve"> </w:t>
      </w:r>
      <w:r>
        <w:t>estrechamente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ciudades</w:t>
      </w:r>
      <w:r>
        <w:rPr>
          <w:spacing w:val="1"/>
        </w:rPr>
        <w:t xml:space="preserve"> </w:t>
      </w:r>
      <w:r>
        <w:t>respectivas.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expresión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acabada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expansión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seguramente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numerosas</w:t>
      </w:r>
      <w:r>
        <w:rPr>
          <w:spacing w:val="1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castellanas de</w:t>
      </w:r>
      <w:r>
        <w:rPr>
          <w:spacing w:val="-1"/>
        </w:rPr>
        <w:t xml:space="preserve"> </w:t>
      </w:r>
      <w:r>
        <w:t>villa y tierra.</w:t>
      </w:r>
    </w:p>
    <w:p w14:paraId="1B512690" w14:textId="77777777" w:rsidR="005C09B3" w:rsidRDefault="0002790A">
      <w:pPr>
        <w:pStyle w:val="Textoindependiente"/>
        <w:spacing w:before="12" w:line="249" w:lineRule="auto"/>
        <w:ind w:right="1272"/>
      </w:pPr>
      <w:r>
        <w:t>Se ha aludido a la singularidad de la organizac</w:t>
      </w:r>
      <w:r>
        <w:t xml:space="preserve">ión municipal, pero ¿en </w:t>
      </w:r>
      <w:proofErr w:type="spellStart"/>
      <w:r>
        <w:t>que</w:t>
      </w:r>
      <w:proofErr w:type="spellEnd"/>
      <w:r>
        <w:t xml:space="preserve"> consistió</w:t>
      </w:r>
      <w:r>
        <w:rPr>
          <w:spacing w:val="1"/>
        </w:rPr>
        <w:t xml:space="preserve"> </w:t>
      </w:r>
      <w:r>
        <w:t>exactamente?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hombres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siglo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necesitamos</w:t>
      </w:r>
      <w:r>
        <w:rPr>
          <w:spacing w:val="1"/>
        </w:rPr>
        <w:t xml:space="preserve"> </w:t>
      </w:r>
      <w:r>
        <w:t>ejercitar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adormecida</w:t>
      </w:r>
      <w:r>
        <w:rPr>
          <w:spacing w:val="1"/>
        </w:rPr>
        <w:t xml:space="preserve"> </w:t>
      </w:r>
      <w:r>
        <w:t>imaginación, trascender el horizonte histórico inmediato, para comprender cabalmente lo que</w:t>
      </w:r>
      <w:r>
        <w:rPr>
          <w:spacing w:val="-53"/>
        </w:rPr>
        <w:t xml:space="preserve"> </w:t>
      </w:r>
      <w:r>
        <w:t>antaño representó la emergencia del régimen mun</w:t>
      </w:r>
      <w:r>
        <w:t>icipal. Es menester recordar la anterior</w:t>
      </w:r>
      <w:r>
        <w:rPr>
          <w:spacing w:val="1"/>
        </w:rPr>
        <w:t xml:space="preserve"> </w:t>
      </w:r>
      <w:r>
        <w:t>exclusividad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agraria,</w:t>
      </w:r>
      <w:r>
        <w:rPr>
          <w:spacing w:val="1"/>
        </w:rPr>
        <w:t xml:space="preserve"> </w:t>
      </w:r>
      <w:r>
        <w:t>controlada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entero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sectores</w:t>
      </w:r>
      <w:r>
        <w:rPr>
          <w:spacing w:val="1"/>
        </w:rPr>
        <w:t xml:space="preserve"> </w:t>
      </w:r>
      <w:r>
        <w:t>señoriales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prepotencia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tradujo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generalización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servidumbre. En ese contexto señorial, el renacimiento de las ciudades y su organización en</w:t>
      </w:r>
      <w:r>
        <w:rPr>
          <w:spacing w:val="1"/>
        </w:rPr>
        <w:t xml:space="preserve"> </w:t>
      </w:r>
      <w:r>
        <w:t>municipios posibilita el disfrute de libertades hasta entonces inasequibles; permite redimirse</w:t>
      </w:r>
      <w:r>
        <w:rPr>
          <w:spacing w:val="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malos</w:t>
      </w:r>
      <w:r>
        <w:rPr>
          <w:spacing w:val="12"/>
        </w:rPr>
        <w:t xml:space="preserve"> </w:t>
      </w:r>
      <w:r>
        <w:t>usos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opresión</w:t>
      </w:r>
      <w:r>
        <w:rPr>
          <w:spacing w:val="12"/>
        </w:rPr>
        <w:t xml:space="preserve"> </w:t>
      </w:r>
      <w:r>
        <w:t>señorial,</w:t>
      </w:r>
      <w:r>
        <w:rPr>
          <w:spacing w:val="12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adquirir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est</w:t>
      </w:r>
      <w:r>
        <w:t>atuto</w:t>
      </w:r>
      <w:r>
        <w:rPr>
          <w:spacing w:val="12"/>
        </w:rPr>
        <w:t xml:space="preserve"> </w:t>
      </w:r>
      <w:r>
        <w:t>jurídico</w:t>
      </w:r>
      <w:r>
        <w:rPr>
          <w:spacing w:val="12"/>
        </w:rPr>
        <w:t xml:space="preserve"> </w:t>
      </w:r>
      <w:r>
        <w:t>liberador</w:t>
      </w:r>
      <w:r>
        <w:rPr>
          <w:spacing w:val="1"/>
        </w:rPr>
        <w:t xml:space="preserve"> </w:t>
      </w:r>
      <w:r>
        <w:t>de las pasadas y pesadas restricciones. No le faltaban motivos al hombre medieval para</w:t>
      </w:r>
      <w:r>
        <w:rPr>
          <w:spacing w:val="1"/>
        </w:rPr>
        <w:t xml:space="preserve"> </w:t>
      </w:r>
      <w:r>
        <w:t>pregonar que «el aire de la ciudad hace libre». Si el Señorío es el arquetipo de la sujeción</w:t>
      </w:r>
      <w:r>
        <w:rPr>
          <w:spacing w:val="1"/>
        </w:rPr>
        <w:t xml:space="preserve"> </w:t>
      </w:r>
      <w:r>
        <w:t>personal, el municipio es el reducto de las liberta</w:t>
      </w:r>
      <w:r>
        <w:t>des. En verdad los municipios son enclaves</w:t>
      </w:r>
      <w:r>
        <w:rPr>
          <w:spacing w:val="1"/>
        </w:rPr>
        <w:t xml:space="preserve"> </w:t>
      </w:r>
      <w:r>
        <w:t>liberadores en medio del océano señorial de payeses, solariegos, etcétera, sometidos a</w:t>
      </w:r>
      <w:r>
        <w:rPr>
          <w:spacing w:val="1"/>
        </w:rPr>
        <w:t xml:space="preserve"> </w:t>
      </w:r>
      <w:r>
        <w:t>servidumbre.</w:t>
      </w:r>
    </w:p>
    <w:p w14:paraId="1341223B" w14:textId="77777777" w:rsidR="005C09B3" w:rsidRDefault="0002790A">
      <w:pPr>
        <w:pStyle w:val="Textoindependiente"/>
        <w:spacing w:before="12" w:line="249" w:lineRule="auto"/>
        <w:ind w:right="1272"/>
      </w:pPr>
      <w:r>
        <w:t>No fue, naturalmente, el altruismo de los señores lo que motivó la concesión de esas</w:t>
      </w:r>
      <w:r>
        <w:rPr>
          <w:spacing w:val="1"/>
        </w:rPr>
        <w:t xml:space="preserve"> </w:t>
      </w:r>
      <w:r>
        <w:t>libertades</w:t>
      </w:r>
      <w:r>
        <w:rPr>
          <w:spacing w:val="1"/>
        </w:rPr>
        <w:t xml:space="preserve"> </w:t>
      </w:r>
      <w:r>
        <w:t>concretas.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ini</w:t>
      </w:r>
      <w:r>
        <w:t>ciativa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estímulo</w:t>
      </w:r>
      <w:r>
        <w:rPr>
          <w:spacing w:val="1"/>
        </w:rPr>
        <w:t xml:space="preserve"> </w:t>
      </w:r>
      <w:r>
        <w:t>provienen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Corona,</w:t>
      </w:r>
      <w:r>
        <w:rPr>
          <w:spacing w:val="1"/>
        </w:rPr>
        <w:t xml:space="preserve"> </w:t>
      </w:r>
      <w:r>
        <w:t>interesada</w:t>
      </w:r>
      <w:r>
        <w:rPr>
          <w:spacing w:val="1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debilitar la hegemonía y contrarrestar la influencia de las fuerzas señoriales, que se erige en</w:t>
      </w:r>
      <w:r>
        <w:rPr>
          <w:spacing w:val="1"/>
        </w:rPr>
        <w:t xml:space="preserve"> </w:t>
      </w:r>
      <w:r>
        <w:t>protectora y aliada de las ciudades. De ahí que sea la monarquía la que otorga las normas</w:t>
      </w:r>
      <w:r>
        <w:rPr>
          <w:spacing w:val="1"/>
        </w:rPr>
        <w:t xml:space="preserve"> </w:t>
      </w:r>
      <w:r>
        <w:t>singulares que cimentan el edificio municipal: innumerables y sucesivos fueros, privilegios,</w:t>
      </w:r>
      <w:r>
        <w:rPr>
          <w:spacing w:val="1"/>
        </w:rPr>
        <w:t xml:space="preserve"> </w:t>
      </w:r>
      <w:r>
        <w:t>franquicias, exenciones, jalonan el régimen jurídico de las poblaciones q</w:t>
      </w:r>
      <w:r>
        <w:t>ue, tras recibirlas, se</w:t>
      </w:r>
      <w:r>
        <w:rPr>
          <w:spacing w:val="-53"/>
        </w:rPr>
        <w:t xml:space="preserve"> </w:t>
      </w:r>
      <w:r>
        <w:t>convierten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municipios.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municipios con idéntico régimen. Antes bien, coexisten tipos o modelos municipales diversos</w:t>
      </w:r>
      <w:r>
        <w:rPr>
          <w:spacing w:val="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dotados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distinto</w:t>
      </w:r>
      <w:r>
        <w:rPr>
          <w:spacing w:val="11"/>
        </w:rPr>
        <w:t xml:space="preserve"> </w:t>
      </w:r>
      <w:r>
        <w:t>grado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desarrollo.</w:t>
      </w:r>
      <w:r>
        <w:rPr>
          <w:spacing w:val="11"/>
        </w:rPr>
        <w:t xml:space="preserve"> </w:t>
      </w:r>
      <w:r>
        <w:t>Común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munic</w:t>
      </w:r>
      <w:r>
        <w:t>ipios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realengo</w:t>
      </w:r>
      <w:r>
        <w:rPr>
          <w:spacing w:val="11"/>
        </w:rPr>
        <w:t xml:space="preserve"> </w:t>
      </w:r>
      <w:r>
        <w:t>es,</w:t>
      </w:r>
      <w:r>
        <w:rPr>
          <w:spacing w:val="11"/>
        </w:rPr>
        <w:t xml:space="preserve"> </w:t>
      </w:r>
      <w:r>
        <w:t>empero,</w:t>
      </w:r>
      <w:r>
        <w:rPr>
          <w:spacing w:val="1"/>
        </w:rPr>
        <w:t xml:space="preserve"> </w:t>
      </w:r>
      <w:r>
        <w:t>el contraste jurídico con el señorío rural y la íntima conexión con la monarquía, como lo es,</w:t>
      </w:r>
      <w:r>
        <w:rPr>
          <w:spacing w:val="1"/>
        </w:rPr>
        <w:t xml:space="preserve"> </w:t>
      </w:r>
      <w:r>
        <w:t>desde luego, haber obtenido generosas dosis de autogobierno consustanciales al municipio</w:t>
      </w:r>
      <w:r>
        <w:rPr>
          <w:spacing w:val="1"/>
        </w:rPr>
        <w:t xml:space="preserve"> </w:t>
      </w:r>
      <w:r>
        <w:t>propiamente dicho. Porque, aun obviando los</w:t>
      </w:r>
      <w:r>
        <w:t xml:space="preserve"> excesos interpretativos de la historiografía</w:t>
      </w:r>
      <w:r>
        <w:rPr>
          <w:spacing w:val="1"/>
        </w:rPr>
        <w:t xml:space="preserve"> </w:t>
      </w:r>
      <w:r>
        <w:t>liberal,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cuestionable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medievales</w:t>
      </w:r>
      <w:r>
        <w:rPr>
          <w:spacing w:val="1"/>
        </w:rPr>
        <w:t xml:space="preserve"> </w:t>
      </w:r>
      <w:r>
        <w:t>-principal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precozmente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castellanos- cohonestaron su indiscutida dependencia de la realeza con el goce de amplia</w:t>
      </w:r>
      <w:r>
        <w:rPr>
          <w:spacing w:val="1"/>
        </w:rPr>
        <w:t xml:space="preserve"> </w:t>
      </w:r>
      <w:r>
        <w:t>autonomía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todos los</w:t>
      </w:r>
      <w:r>
        <w:rPr>
          <w:spacing w:val="-1"/>
        </w:rPr>
        <w:t xml:space="preserve"> </w:t>
      </w:r>
      <w:r>
        <w:t>órdenes.</w:t>
      </w:r>
    </w:p>
    <w:p w14:paraId="44CAE296" w14:textId="77777777" w:rsidR="005C09B3" w:rsidRDefault="0002790A">
      <w:pPr>
        <w:pStyle w:val="Textoindependiente"/>
        <w:spacing w:before="12" w:line="249" w:lineRule="auto"/>
        <w:ind w:right="1272"/>
      </w:pPr>
      <w:r>
        <w:t>No obstante, la participación inicialmente igualitaria de la totalidad de los vecinos en 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mantuvo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pureza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demasiado</w:t>
      </w:r>
      <w:r>
        <w:rPr>
          <w:spacing w:val="1"/>
        </w:rPr>
        <w:t xml:space="preserve"> </w:t>
      </w:r>
      <w:r>
        <w:t>duradera.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aceptación de los criterios de estratificación estamental, a los que se sumaron las acusadas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riqueza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convecinos</w:t>
      </w:r>
      <w:r>
        <w:rPr>
          <w:spacing w:val="1"/>
        </w:rPr>
        <w:t xml:space="preserve"> </w:t>
      </w:r>
      <w:r>
        <w:t>provocó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ciudades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prosperidad</w:t>
      </w:r>
      <w:r>
        <w:rPr>
          <w:spacing w:val="1"/>
        </w:rPr>
        <w:t xml:space="preserve"> </w:t>
      </w:r>
      <w:r>
        <w:t>comercial,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favorecía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</w:t>
      </w:r>
      <w:r>
        <w:t>rpetuación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democracia</w:t>
      </w:r>
      <w:r>
        <w:rPr>
          <w:spacing w:val="1"/>
        </w:rPr>
        <w:t xml:space="preserve"> </w:t>
      </w:r>
      <w:r>
        <w:t>municipal.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traducción</w:t>
      </w:r>
      <w:r>
        <w:rPr>
          <w:spacing w:val="16"/>
        </w:rPr>
        <w:t xml:space="preserve"> </w:t>
      </w:r>
      <w:r>
        <w:t>jurídica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distinciones</w:t>
      </w:r>
      <w:r>
        <w:rPr>
          <w:spacing w:val="17"/>
        </w:rPr>
        <w:t xml:space="preserve"> </w:t>
      </w:r>
      <w:r>
        <w:t>sociales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base</w:t>
      </w:r>
      <w:r>
        <w:rPr>
          <w:spacing w:val="16"/>
        </w:rPr>
        <w:t xml:space="preserve"> </w:t>
      </w:r>
      <w:r>
        <w:t>estamental</w:t>
      </w:r>
      <w:r>
        <w:rPr>
          <w:spacing w:val="17"/>
        </w:rPr>
        <w:t xml:space="preserve"> </w:t>
      </w:r>
      <w:r>
        <w:t>(o</w:t>
      </w:r>
      <w:r>
        <w:rPr>
          <w:spacing w:val="17"/>
        </w:rPr>
        <w:t xml:space="preserve"> </w:t>
      </w:r>
      <w:r>
        <w:t>económica)</w:t>
      </w:r>
      <w:r>
        <w:rPr>
          <w:spacing w:val="16"/>
        </w:rPr>
        <w:t xml:space="preserve"> </w:t>
      </w:r>
      <w:r>
        <w:t>introdujo</w:t>
      </w:r>
      <w:r>
        <w:rPr>
          <w:spacing w:val="1"/>
        </w:rPr>
        <w:t xml:space="preserve"> </w:t>
      </w:r>
      <w:r>
        <w:t>en el seno de las poblaciones un poderoso germen de desunión, engendró incesantes</w:t>
      </w:r>
      <w:r>
        <w:rPr>
          <w:spacing w:val="1"/>
        </w:rPr>
        <w:t xml:space="preserve"> </w:t>
      </w:r>
      <w:r>
        <w:t>convulsiones</w:t>
      </w:r>
      <w:r>
        <w:rPr>
          <w:spacing w:val="-1"/>
        </w:rPr>
        <w:t xml:space="preserve"> </w:t>
      </w:r>
      <w:r>
        <w:t>y sumió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municipios en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crisis</w:t>
      </w:r>
      <w:r>
        <w:rPr>
          <w:spacing w:val="-1"/>
        </w:rPr>
        <w:t xml:space="preserve"> </w:t>
      </w:r>
      <w:r>
        <w:t>permanente.</w:t>
      </w:r>
    </w:p>
    <w:p w14:paraId="36637454" w14:textId="77777777" w:rsidR="005C09B3" w:rsidRDefault="0002790A">
      <w:pPr>
        <w:pStyle w:val="Textoindependiente"/>
        <w:spacing w:before="7" w:line="249" w:lineRule="auto"/>
        <w:ind w:right="1273"/>
      </w:pPr>
      <w:r>
        <w:t>La tendencia a la oligarquización del gobierno municipal, la descomposición y endémicos</w:t>
      </w:r>
      <w:r>
        <w:rPr>
          <w:spacing w:val="-53"/>
        </w:rPr>
        <w:t xml:space="preserve"> </w:t>
      </w:r>
      <w:r>
        <w:t>desórdene</w:t>
      </w:r>
      <w:r>
        <w:t>s del régimen urbano, la paralela propensión del poder central (en camino hacia el</w:t>
      </w:r>
      <w:r>
        <w:rPr>
          <w:spacing w:val="-53"/>
        </w:rPr>
        <w:t xml:space="preserve"> </w:t>
      </w:r>
      <w:r>
        <w:t>absolutismo)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fortalecer</w:t>
      </w:r>
      <w:r>
        <w:rPr>
          <w:spacing w:val="10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atribuciones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detrimento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autonomía</w:t>
      </w:r>
      <w:r>
        <w:rPr>
          <w:spacing w:val="10"/>
        </w:rPr>
        <w:t xml:space="preserve"> </w:t>
      </w:r>
      <w:r>
        <w:t>local,</w:t>
      </w:r>
      <w:r>
        <w:rPr>
          <w:spacing w:val="11"/>
        </w:rPr>
        <w:t xml:space="preserve"> </w:t>
      </w:r>
      <w:r>
        <w:t>facilitaron</w:t>
      </w:r>
      <w:r>
        <w:rPr>
          <w:spacing w:val="10"/>
        </w:rPr>
        <w:t xml:space="preserve"> </w:t>
      </w:r>
      <w:r>
        <w:t>la</w:t>
      </w:r>
    </w:p>
    <w:p w14:paraId="20727A35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62C705DD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0838DB7C" w14:textId="77777777" w:rsidR="005C09B3" w:rsidRDefault="0002790A">
      <w:pPr>
        <w:pStyle w:val="Textoindependiente"/>
        <w:spacing w:before="127" w:line="249" w:lineRule="auto"/>
        <w:ind w:right="1270" w:firstLine="0"/>
      </w:pPr>
      <w:r>
        <w:t>intervención de la monarquía. Entre mediados del siglo XIV y finales del XV la organización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experimentó</w:t>
      </w:r>
      <w:r>
        <w:rPr>
          <w:spacing w:val="1"/>
        </w:rPr>
        <w:t xml:space="preserve"> </w:t>
      </w:r>
      <w:r>
        <w:t>profundas</w:t>
      </w:r>
      <w:r>
        <w:rPr>
          <w:spacing w:val="1"/>
        </w:rPr>
        <w:t xml:space="preserve"> </w:t>
      </w:r>
      <w:r>
        <w:t>mutaciones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contribuyeron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estrechar</w:t>
      </w:r>
      <w:r>
        <w:rPr>
          <w:spacing w:val="1"/>
        </w:rPr>
        <w:t xml:space="preserve"> </w:t>
      </w:r>
      <w:r>
        <w:t>considerablemente el ámbito del anterior autogobierno. Mencionemos, a título de ejemplo,</w:t>
      </w:r>
      <w:r>
        <w:rPr>
          <w:spacing w:val="1"/>
        </w:rPr>
        <w:t xml:space="preserve"> </w:t>
      </w:r>
      <w:r>
        <w:t>sendas</w:t>
      </w:r>
      <w:r>
        <w:rPr>
          <w:spacing w:val="1"/>
        </w:rPr>
        <w:t xml:space="preserve"> </w:t>
      </w:r>
      <w:r>
        <w:t>manifestaciones</w:t>
      </w:r>
      <w:r>
        <w:rPr>
          <w:spacing w:val="1"/>
        </w:rPr>
        <w:t xml:space="preserve"> </w:t>
      </w:r>
      <w:r>
        <w:t>paradigmáticas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fenómeno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acaba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indicar: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tempranas reformas de Alfonso XI en Castilla y las tardías de Fernando II en Cataluña,</w:t>
      </w:r>
      <w:r>
        <w:rPr>
          <w:spacing w:val="1"/>
        </w:rPr>
        <w:t xml:space="preserve"> </w:t>
      </w:r>
      <w:r>
        <w:t>distintas y distanciadas en el tiempo, pero inspiradas a la postre en directrices políticas</w:t>
      </w:r>
      <w:r>
        <w:rPr>
          <w:spacing w:val="1"/>
        </w:rPr>
        <w:t xml:space="preserve"> </w:t>
      </w:r>
      <w:r>
        <w:t>análogas.</w:t>
      </w:r>
    </w:p>
    <w:p w14:paraId="0848E29E" w14:textId="77777777" w:rsidR="005C09B3" w:rsidRDefault="0002790A">
      <w:pPr>
        <w:pStyle w:val="Textoindependiente"/>
        <w:spacing w:before="5" w:line="249" w:lineRule="auto"/>
        <w:ind w:right="1272"/>
      </w:pPr>
      <w:r>
        <w:t>A</w:t>
      </w:r>
      <w:r>
        <w:rPr>
          <w:spacing w:val="17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largo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bajo</w:t>
      </w:r>
      <w:r>
        <w:rPr>
          <w:spacing w:val="17"/>
        </w:rPr>
        <w:t xml:space="preserve"> </w:t>
      </w:r>
      <w:r>
        <w:t>medievo</w:t>
      </w:r>
      <w:r>
        <w:rPr>
          <w:spacing w:val="1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municipios</w:t>
      </w:r>
      <w:r>
        <w:rPr>
          <w:spacing w:val="18"/>
        </w:rPr>
        <w:t xml:space="preserve"> </w:t>
      </w:r>
      <w:r>
        <w:t>quedaron,</w:t>
      </w:r>
      <w:r>
        <w:rPr>
          <w:spacing w:val="17"/>
        </w:rPr>
        <w:t xml:space="preserve"> </w:t>
      </w:r>
      <w:r>
        <w:t>pues,</w:t>
      </w:r>
      <w:r>
        <w:rPr>
          <w:spacing w:val="17"/>
        </w:rPr>
        <w:t xml:space="preserve"> </w:t>
      </w:r>
      <w:r>
        <w:t>literalmente</w:t>
      </w:r>
      <w:r>
        <w:rPr>
          <w:spacing w:val="18"/>
        </w:rPr>
        <w:t xml:space="preserve"> </w:t>
      </w:r>
      <w:r>
        <w:t>atenazados</w:t>
      </w:r>
      <w:r>
        <w:rPr>
          <w:spacing w:val="1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un lado -desde dentro-, por la acción de la nobleza y de los patrici</w:t>
      </w:r>
      <w:r>
        <w:t>ados urbanos; de otro -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fuera-,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pretensiones</w:t>
      </w:r>
      <w:r>
        <w:rPr>
          <w:spacing w:val="1"/>
        </w:rPr>
        <w:t xml:space="preserve"> </w:t>
      </w:r>
      <w:r>
        <w:t>intervencionistas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monarquía.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pugna</w:t>
      </w:r>
      <w:r>
        <w:rPr>
          <w:spacing w:val="-53"/>
        </w:rPr>
        <w:t xml:space="preserve"> </w:t>
      </w:r>
      <w:r>
        <w:t>triangular que esmalta el acaecer del municipio hasta muy avanzado el Antiguo régimen</w:t>
      </w:r>
      <w:r>
        <w:rPr>
          <w:spacing w:val="1"/>
        </w:rPr>
        <w:t xml:space="preserve"> </w:t>
      </w:r>
      <w:r>
        <w:t>desembocará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menoscabo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sectores</w:t>
      </w:r>
      <w:r>
        <w:rPr>
          <w:spacing w:val="1"/>
        </w:rPr>
        <w:t xml:space="preserve"> </w:t>
      </w:r>
      <w:r>
        <w:t>ciudadanos,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pesar</w:t>
      </w:r>
      <w:r>
        <w:rPr>
          <w:spacing w:val="5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haberse alineado habitualmente en el bando de la realeza. El desarrollo de las oligarquías</w:t>
      </w:r>
      <w:r>
        <w:rPr>
          <w:spacing w:val="1"/>
        </w:rPr>
        <w:t xml:space="preserve"> </w:t>
      </w:r>
      <w:r>
        <w:t xml:space="preserve">municipales se </w:t>
      </w:r>
      <w:proofErr w:type="spellStart"/>
      <w:r>
        <w:t>vió</w:t>
      </w:r>
      <w:proofErr w:type="spellEnd"/>
      <w:r>
        <w:t xml:space="preserve"> facilitado por la sustitución de las asambleas abiertas a todos los vecinos</w:t>
      </w:r>
      <w:r>
        <w:rPr>
          <w:spacing w:val="1"/>
        </w:rPr>
        <w:t xml:space="preserve"> </w:t>
      </w:r>
      <w:r>
        <w:t>(Concejos abiertos) por organismos red</w:t>
      </w:r>
      <w:r>
        <w:t xml:space="preserve">ucidos (Cabildos, </w:t>
      </w:r>
      <w:proofErr w:type="spellStart"/>
      <w:r>
        <w:t>Consells</w:t>
      </w:r>
      <w:proofErr w:type="spellEnd"/>
      <w:r>
        <w:t>, Ayuntamientos) de los</w:t>
      </w:r>
      <w:r>
        <w:rPr>
          <w:spacing w:val="1"/>
        </w:rPr>
        <w:t xml:space="preserve"> </w:t>
      </w:r>
      <w:r>
        <w:t>que todavía suelen formar parte, con los titulares de cargos de designación regia y sin</w:t>
      </w:r>
      <w:r>
        <w:rPr>
          <w:spacing w:val="1"/>
        </w:rPr>
        <w:t xml:space="preserve"> </w:t>
      </w:r>
      <w:r>
        <w:t>confundirse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ellos,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rigurosamente</w:t>
      </w:r>
      <w:r>
        <w:rPr>
          <w:spacing w:val="1"/>
        </w:rPr>
        <w:t xml:space="preserve"> </w:t>
      </w:r>
      <w:r>
        <w:t>electivos.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representatividad de las instituciones</w:t>
      </w:r>
      <w:r>
        <w:t xml:space="preserve"> municipales es, sin embargo, decreciente. Mientras los</w:t>
      </w:r>
      <w:r>
        <w:rPr>
          <w:spacing w:val="1"/>
        </w:rPr>
        <w:t xml:space="preserve"> </w:t>
      </w:r>
      <w:r>
        <w:t>oficios</w:t>
      </w:r>
      <w:r>
        <w:rPr>
          <w:spacing w:val="1"/>
        </w:rPr>
        <w:t xml:space="preserve"> </w:t>
      </w:r>
      <w:r>
        <w:t>concebidos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resortes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vecinos</w:t>
      </w:r>
      <w:r>
        <w:rPr>
          <w:spacing w:val="1"/>
        </w:rPr>
        <w:t xml:space="preserve"> </w:t>
      </w:r>
      <w:r>
        <w:t>pierden</w:t>
      </w:r>
      <w:r>
        <w:rPr>
          <w:spacing w:val="1"/>
        </w:rPr>
        <w:t xml:space="preserve"> </w:t>
      </w:r>
      <w:r>
        <w:t xml:space="preserve">sustantividad, se desnaturalizan o se eclipsan, el fenómeno de </w:t>
      </w:r>
      <w:proofErr w:type="spellStart"/>
      <w:r>
        <w:t>patrimonialización</w:t>
      </w:r>
      <w:proofErr w:type="spellEnd"/>
      <w:r>
        <w:t xml:space="preserve"> de los</w:t>
      </w:r>
      <w:r>
        <w:rPr>
          <w:spacing w:val="1"/>
        </w:rPr>
        <w:t xml:space="preserve"> </w:t>
      </w:r>
      <w:r>
        <w:t>cargos públicos que recorre Eur</w:t>
      </w:r>
      <w:r>
        <w:t>opa rompe el de por sí precario equilibrio y propicia el</w:t>
      </w:r>
      <w:r>
        <w:rPr>
          <w:spacing w:val="1"/>
        </w:rPr>
        <w:t xml:space="preserve"> </w:t>
      </w:r>
      <w:r>
        <w:t>enquistamiento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oligarquías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ocupación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regimientos</w:t>
      </w:r>
      <w:r>
        <w:rPr>
          <w:spacing w:val="1"/>
        </w:rPr>
        <w:t xml:space="preserve"> </w:t>
      </w:r>
      <w:r>
        <w:t>adquiridos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juro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heredad,</w:t>
      </w:r>
      <w:r>
        <w:rPr>
          <w:spacing w:val="-1"/>
        </w:rPr>
        <w:t xml:space="preserve"> </w:t>
      </w:r>
      <w:r>
        <w:t>transmisibles</w:t>
      </w:r>
      <w:r>
        <w:rPr>
          <w:spacing w:val="-1"/>
        </w:rPr>
        <w:t xml:space="preserve"> </w:t>
      </w:r>
      <w:r>
        <w:t>y «perpetuos».</w:t>
      </w:r>
    </w:p>
    <w:p w14:paraId="6F2A6E35" w14:textId="77777777" w:rsidR="005C09B3" w:rsidRDefault="0002790A">
      <w:pPr>
        <w:pStyle w:val="Textoindependiente"/>
        <w:spacing w:before="13" w:line="249" w:lineRule="auto"/>
        <w:ind w:right="1271"/>
      </w:pPr>
      <w:r>
        <w:t>Factores políticos y fiscales condujeron entre tanto a la monarquía a estrechar el cerco.</w:t>
      </w:r>
      <w:r>
        <w:rPr>
          <w:spacing w:val="1"/>
        </w:rPr>
        <w:t xml:space="preserve"> </w:t>
      </w:r>
      <w:r>
        <w:t>Las vicisitudes del Estado absoluto repercutieron sobre los municipios en un doble orden de</w:t>
      </w:r>
      <w:r>
        <w:rPr>
          <w:spacing w:val="1"/>
        </w:rPr>
        <w:t xml:space="preserve"> </w:t>
      </w:r>
      <w:r>
        <w:t>cosas. La formación de aquél supuso, en primer término, el notorio reforza</w:t>
      </w:r>
      <w:r>
        <w:t>miento del control</w:t>
      </w:r>
      <w:r>
        <w:rPr>
          <w:spacing w:val="1"/>
        </w:rPr>
        <w:t xml:space="preserve"> </w:t>
      </w:r>
      <w:r>
        <w:t>sobre el discurrir ciudadano, que se materializará en el despliegue de los corregidores reales</w:t>
      </w:r>
      <w:r>
        <w:rPr>
          <w:spacing w:val="-53"/>
        </w:rPr>
        <w:t xml:space="preserve"> </w:t>
      </w:r>
      <w:r>
        <w:t>por las poblaciones de cierta relevancia de la Corona castellana, sea cual fuere su posición</w:t>
      </w:r>
      <w:r>
        <w:rPr>
          <w:spacing w:val="1"/>
        </w:rPr>
        <w:t xml:space="preserve"> </w:t>
      </w:r>
      <w:r>
        <w:t xml:space="preserve">geográfica (de Guipúzcoa a Cádiz, de La Coruña a </w:t>
      </w:r>
      <w:r>
        <w:t>Murcia). A los efectos que aquí atañen</w:t>
      </w:r>
      <w:r>
        <w:rPr>
          <w:spacing w:val="1"/>
        </w:rPr>
        <w:t xml:space="preserve"> </w:t>
      </w:r>
      <w:r>
        <w:t>bastará con señalar que los corregidores eran los agentes por excelencia del poder regio y</w:t>
      </w:r>
      <w:r>
        <w:rPr>
          <w:spacing w:val="1"/>
        </w:rPr>
        <w:t xml:space="preserve"> </w:t>
      </w:r>
      <w:r>
        <w:t>presidentes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Ayuntamientos.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compromisos exteriores de los Austrias origina</w:t>
      </w:r>
      <w:r>
        <w:t>ron, el segundo lugar, muy elevados costes y</w:t>
      </w:r>
      <w:r>
        <w:rPr>
          <w:spacing w:val="1"/>
        </w:rPr>
        <w:t xml:space="preserve"> </w:t>
      </w:r>
      <w:r>
        <w:t>la consiguiente y crónica penuria de la Hacienda, que no reparó en medios para satisfacer</w:t>
      </w:r>
      <w:r>
        <w:rPr>
          <w:spacing w:val="1"/>
        </w:rPr>
        <w:t xml:space="preserve"> </w:t>
      </w:r>
      <w:r>
        <w:t>sus perentorias exigencias. De esta suerte, a la desafortunada e inescrupulosa gestión</w:t>
      </w:r>
      <w:r>
        <w:rPr>
          <w:spacing w:val="1"/>
        </w:rPr>
        <w:t xml:space="preserve"> </w:t>
      </w:r>
      <w:r>
        <w:t>económica de las oligarquías que g</w:t>
      </w:r>
      <w:r>
        <w:t>obiernan las ciudades, a la fortísima carga fiscal que</w:t>
      </w:r>
      <w:r>
        <w:rPr>
          <w:spacing w:val="1"/>
        </w:rPr>
        <w:t xml:space="preserve"> </w:t>
      </w:r>
      <w:r>
        <w:t>gravita sobre la población pechera, se sumaron los trastornos ocasionados a los municipios</w:t>
      </w:r>
      <w:r>
        <w:rPr>
          <w:spacing w:val="1"/>
        </w:rPr>
        <w:t xml:space="preserve"> </w:t>
      </w:r>
      <w:r>
        <w:t>por el innecesario acrecentamiento de oficios, por la proliferación de las exenciones de villas</w:t>
      </w:r>
      <w:r>
        <w:rPr>
          <w:spacing w:val="1"/>
        </w:rPr>
        <w:t xml:space="preserve"> </w:t>
      </w:r>
      <w:r>
        <w:t>y lugares de l</w:t>
      </w:r>
      <w:r>
        <w:t>os alfoces, por la imposición de múltiples gravámenes. Para alimentarse 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vende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-oficios,</w:t>
      </w:r>
      <w:r>
        <w:rPr>
          <w:spacing w:val="1"/>
        </w:rPr>
        <w:t xml:space="preserve"> </w:t>
      </w:r>
      <w:r>
        <w:t>villas,</w:t>
      </w:r>
      <w:r>
        <w:rPr>
          <w:spacing w:val="1"/>
        </w:rPr>
        <w:t xml:space="preserve"> </w:t>
      </w:r>
      <w:r>
        <w:t>baldíos...-,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empobrecer</w:t>
      </w:r>
      <w:r>
        <w:rPr>
          <w:spacing w:val="-53"/>
        </w:rPr>
        <w:t xml:space="preserve"> </w:t>
      </w:r>
      <w:r>
        <w:t>simultáneamente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municipios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poner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peligro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integridad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patrimonios.</w:t>
      </w:r>
    </w:p>
    <w:p w14:paraId="49D2EAE7" w14:textId="77777777" w:rsidR="005C09B3" w:rsidRDefault="0002790A">
      <w:pPr>
        <w:pStyle w:val="Textoindependiente"/>
        <w:spacing w:before="14" w:line="249" w:lineRule="auto"/>
        <w:ind w:right="1271"/>
      </w:pPr>
      <w:r>
        <w:t>La historia del municipio moderno es, con todo, sumamente compleja y está colmada de</w:t>
      </w:r>
      <w:r>
        <w:rPr>
          <w:spacing w:val="1"/>
        </w:rPr>
        <w:t xml:space="preserve"> </w:t>
      </w:r>
      <w:r>
        <w:t>hechos de significación ambivalente, de matices aún inexplorados. Desde una óptica general</w:t>
      </w:r>
      <w:r>
        <w:rPr>
          <w:spacing w:val="-53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indudable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decadencia.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obstante,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proofErr w:type="spellStart"/>
      <w:r>
        <w:t>preli</w:t>
      </w:r>
      <w:r>
        <w:t>beral</w:t>
      </w:r>
      <w:proofErr w:type="spellEnd"/>
      <w:r>
        <w:rPr>
          <w:spacing w:val="1"/>
        </w:rPr>
        <w:t xml:space="preserve"> </w:t>
      </w:r>
      <w:r>
        <w:t>tardó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desplomarse; conservó durante un período quizá más prolongado de lo que a menudo se</w:t>
      </w:r>
      <w:r>
        <w:rPr>
          <w:spacing w:val="1"/>
        </w:rPr>
        <w:t xml:space="preserve"> </w:t>
      </w:r>
      <w:r>
        <w:t>cree parte de su potencia y los rescoldos de su pretérita autonomía distaron de apagarse al</w:t>
      </w:r>
      <w:r>
        <w:rPr>
          <w:spacing w:val="1"/>
        </w:rPr>
        <w:t xml:space="preserve"> </w:t>
      </w:r>
      <w:r>
        <w:t>punto.</w:t>
      </w:r>
      <w:r>
        <w:rPr>
          <w:spacing w:val="1"/>
        </w:rPr>
        <w:t xml:space="preserve"> </w:t>
      </w:r>
      <w:r>
        <w:t>¿Acaso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denostados</w:t>
      </w:r>
      <w:r>
        <w:rPr>
          <w:spacing w:val="1"/>
        </w:rPr>
        <w:t xml:space="preserve"> </w:t>
      </w:r>
      <w:r>
        <w:t>corregidores,</w:t>
      </w:r>
      <w:r>
        <w:rPr>
          <w:spacing w:val="1"/>
        </w:rPr>
        <w:t xml:space="preserve"> </w:t>
      </w:r>
      <w:r>
        <w:t>brazo</w:t>
      </w:r>
      <w:r>
        <w:rPr>
          <w:spacing w:val="1"/>
        </w:rPr>
        <w:t xml:space="preserve"> </w:t>
      </w:r>
      <w:r>
        <w:t>ejecutor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designios</w:t>
      </w:r>
      <w:r>
        <w:rPr>
          <w:spacing w:val="1"/>
        </w:rPr>
        <w:t xml:space="preserve"> </w:t>
      </w:r>
      <w:r>
        <w:t>reales,</w:t>
      </w:r>
      <w:r>
        <w:rPr>
          <w:spacing w:val="1"/>
        </w:rPr>
        <w:t xml:space="preserve"> </w:t>
      </w:r>
      <w:r>
        <w:t>no</w:t>
      </w:r>
      <w:r>
        <w:rPr>
          <w:spacing w:val="-53"/>
        </w:rPr>
        <w:t xml:space="preserve"> </w:t>
      </w:r>
      <w:r>
        <w:t>sirvieron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vez de</w:t>
      </w:r>
      <w:r>
        <w:rPr>
          <w:spacing w:val="-2"/>
        </w:rPr>
        <w:t xml:space="preserve"> </w:t>
      </w:r>
      <w:r>
        <w:t>freno 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abusos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minorías poderosas?</w:t>
      </w:r>
    </w:p>
    <w:p w14:paraId="3B8A7F4D" w14:textId="77777777" w:rsidR="005C09B3" w:rsidRDefault="0002790A">
      <w:pPr>
        <w:pStyle w:val="Textoindependiente"/>
        <w:spacing w:before="6" w:line="249" w:lineRule="auto"/>
        <w:ind w:right="1272"/>
      </w:pPr>
      <w:r>
        <w:t>En el tramo postrero del Antiguo Régimen, la organización municipal que los Austrias</w:t>
      </w:r>
      <w:r>
        <w:rPr>
          <w:spacing w:val="1"/>
        </w:rPr>
        <w:t xml:space="preserve"> </w:t>
      </w:r>
      <w:r>
        <w:t>habían recibido, conservado y exportado a América, fue objeto de reformas inspiradas en los</w:t>
      </w:r>
      <w:r>
        <w:rPr>
          <w:spacing w:val="-53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uniformistas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centralizadores</w:t>
      </w:r>
      <w:r>
        <w:rPr>
          <w:spacing w:val="1"/>
        </w:rPr>
        <w:t xml:space="preserve"> </w:t>
      </w:r>
      <w:r>
        <w:t>característicos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ilustración.</w:t>
      </w:r>
      <w:r>
        <w:rPr>
          <w:spacing w:val="1"/>
        </w:rPr>
        <w:t xml:space="preserve"> </w:t>
      </w:r>
      <w:r>
        <w:t>Po</w:t>
      </w:r>
      <w:r>
        <w:t>r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resulten antagónicos de la orientación que preside esta Ley rehuyamos, en aras del rigor</w:t>
      </w:r>
      <w:r>
        <w:rPr>
          <w:spacing w:val="1"/>
        </w:rPr>
        <w:t xml:space="preserve"> </w:t>
      </w:r>
      <w:r>
        <w:t>histórico,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silenciarlos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valorarlos</w:t>
      </w:r>
      <w:r>
        <w:rPr>
          <w:spacing w:val="1"/>
        </w:rPr>
        <w:t xml:space="preserve"> </w:t>
      </w:r>
      <w:r>
        <w:t>acríticamente.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sería</w:t>
      </w:r>
      <w:r>
        <w:rPr>
          <w:spacing w:val="1"/>
        </w:rPr>
        <w:t xml:space="preserve"> </w:t>
      </w:r>
      <w:r>
        <w:t>aceptable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atribución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Despotismo</w:t>
      </w:r>
      <w:r>
        <w:rPr>
          <w:spacing w:val="1"/>
        </w:rPr>
        <w:t xml:space="preserve"> </w:t>
      </w:r>
      <w:r>
        <w:t>Ilustrado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pretensiones</w:t>
      </w:r>
      <w:r>
        <w:rPr>
          <w:spacing w:val="1"/>
        </w:rPr>
        <w:t xml:space="preserve"> </w:t>
      </w:r>
      <w:r>
        <w:t>democratizadoras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local.</w:t>
      </w:r>
      <w:r>
        <w:rPr>
          <w:spacing w:val="1"/>
        </w:rPr>
        <w:t xml:space="preserve"> </w:t>
      </w:r>
      <w:r>
        <w:t>Interesa</w:t>
      </w:r>
      <w:r>
        <w:rPr>
          <w:spacing w:val="1"/>
        </w:rPr>
        <w:t xml:space="preserve"> </w:t>
      </w:r>
      <w:r>
        <w:t>subrayar,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vertientes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reformas</w:t>
      </w:r>
      <w:r>
        <w:rPr>
          <w:spacing w:val="1"/>
        </w:rPr>
        <w:t xml:space="preserve"> </w:t>
      </w:r>
      <w:r>
        <w:t>aludidas.</w:t>
      </w:r>
      <w:r>
        <w:rPr>
          <w:spacing w:val="1"/>
        </w:rPr>
        <w:t xml:space="preserve"> </w:t>
      </w:r>
      <w:r>
        <w:t>Su</w:t>
      </w:r>
      <w:r>
        <w:rPr>
          <w:spacing w:val="55"/>
        </w:rPr>
        <w:t xml:space="preserve"> </w:t>
      </w:r>
      <w:r>
        <w:t>gradación</w:t>
      </w:r>
      <w:r>
        <w:rPr>
          <w:spacing w:val="-53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carece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significado,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insinúa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gobernantes de la época. En una primera etapa se acomete la unificación de los modelos</w:t>
      </w:r>
      <w:r>
        <w:rPr>
          <w:spacing w:val="1"/>
        </w:rPr>
        <w:t xml:space="preserve"> </w:t>
      </w:r>
      <w:r>
        <w:t>municipales regnícolas.</w:t>
      </w:r>
    </w:p>
    <w:p w14:paraId="4B428F94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538AFC1A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15F65B66" w14:textId="77777777" w:rsidR="005C09B3" w:rsidRDefault="0002790A">
      <w:pPr>
        <w:pStyle w:val="Textoindependiente"/>
        <w:spacing w:before="127" w:line="249" w:lineRule="auto"/>
        <w:ind w:right="1273"/>
      </w:pPr>
      <w:r>
        <w:t>Se aborda luego el saneamiento de las postradas haciendas locales. Y se ensaya, en fin,</w:t>
      </w:r>
      <w:r>
        <w:rPr>
          <w:spacing w:val="-53"/>
        </w:rPr>
        <w:t xml:space="preserve"> </w:t>
      </w:r>
      <w:r>
        <w:t>la tímida aplicación de determinados m</w:t>
      </w:r>
      <w:r>
        <w:t>ecanismos representativos. Salvo en lo que se refiere</w:t>
      </w:r>
      <w:r>
        <w:rPr>
          <w:spacing w:val="1"/>
        </w:rPr>
        <w:t xml:space="preserve"> </w:t>
      </w:r>
      <w:r>
        <w:t>al primer aspecto, las transformaciones del longevo régimen municipal absolutista no fueron</w:t>
      </w:r>
      <w:r>
        <w:rPr>
          <w:spacing w:val="1"/>
        </w:rPr>
        <w:t xml:space="preserve"> </w:t>
      </w:r>
      <w:r>
        <w:t>demasiado</w:t>
      </w:r>
      <w:r>
        <w:rPr>
          <w:spacing w:val="1"/>
        </w:rPr>
        <w:t xml:space="preserve"> </w:t>
      </w:r>
      <w:r>
        <w:t>profundas,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tropezó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estamentales</w:t>
      </w:r>
      <w:r>
        <w:rPr>
          <w:spacing w:val="-2"/>
        </w:rPr>
        <w:t xml:space="preserve"> </w:t>
      </w:r>
      <w:r>
        <w:t>y provocó</w:t>
      </w:r>
      <w:r>
        <w:rPr>
          <w:spacing w:val="-1"/>
        </w:rPr>
        <w:t xml:space="preserve"> </w:t>
      </w:r>
      <w:r>
        <w:t>fuerte r</w:t>
      </w:r>
      <w:r>
        <w:t>esistencia.</w:t>
      </w:r>
    </w:p>
    <w:p w14:paraId="271D0563" w14:textId="77777777" w:rsidR="005C09B3" w:rsidRDefault="0002790A">
      <w:pPr>
        <w:pStyle w:val="Textoindependiente"/>
        <w:spacing w:before="4" w:line="249" w:lineRule="auto"/>
        <w:ind w:right="1271"/>
      </w:pPr>
      <w:r>
        <w:t>La llegada del liberalismo modificó sustancialmente los supuestos del régimen municipal</w:t>
      </w:r>
      <w:r>
        <w:rPr>
          <w:spacing w:val="1"/>
        </w:rPr>
        <w:t xml:space="preserve"> </w:t>
      </w:r>
      <w:r>
        <w:t>que hasta aquí se ha descrito a grandes rasgos. El espíritu uniformista y centralizado,</w:t>
      </w:r>
      <w:r>
        <w:rPr>
          <w:spacing w:val="1"/>
        </w:rPr>
        <w:t xml:space="preserve"> </w:t>
      </w:r>
      <w:r>
        <w:t>entonces al servicio de la renovación, se difundió por doquier. La abolición de los privilegios</w:t>
      </w:r>
      <w:r>
        <w:rPr>
          <w:spacing w:val="1"/>
        </w:rPr>
        <w:t xml:space="preserve"> </w:t>
      </w:r>
      <w:r>
        <w:t>estamentales y la consagración del principio representativo tornó imposi</w:t>
      </w:r>
      <w:r>
        <w:t>ble la continuidad de</w:t>
      </w:r>
      <w:r>
        <w:rPr>
          <w:spacing w:val="1"/>
        </w:rPr>
        <w:t xml:space="preserve"> </w:t>
      </w:r>
      <w:r>
        <w:t>los regimientos perpetuos, alteró por completo el procedimiento de acceso a los cargos</w:t>
      </w:r>
      <w:r>
        <w:rPr>
          <w:spacing w:val="1"/>
        </w:rPr>
        <w:t xml:space="preserve"> </w:t>
      </w:r>
      <w:r>
        <w:t>municipales y prejuzgó la composición de los Ayuntamientos constitucionales. La concepción</w:t>
      </w:r>
      <w:r>
        <w:rPr>
          <w:spacing w:val="-53"/>
        </w:rPr>
        <w:t xml:space="preserve"> </w:t>
      </w:r>
      <w:r>
        <w:t>de la propiedad sustentada por la burguesía no presagiab</w:t>
      </w:r>
      <w:r>
        <w:t>a, precisamente el disfrute pacífico</w:t>
      </w:r>
      <w:r>
        <w:rPr>
          <w:spacing w:val="1"/>
        </w:rPr>
        <w:t xml:space="preserve"> </w:t>
      </w:r>
      <w:r>
        <w:t>e indefinido de los bienes municipales amortizados. El propósito de racionalizar y dotar de</w:t>
      </w:r>
      <w:r>
        <w:rPr>
          <w:spacing w:val="1"/>
        </w:rPr>
        <w:t xml:space="preserve"> </w:t>
      </w:r>
      <w:r>
        <w:t>homogeneidad a la actuación pública en el ámbito territorial condujo a la introducción de la</w:t>
      </w:r>
      <w:r>
        <w:rPr>
          <w:spacing w:val="1"/>
        </w:rPr>
        <w:t xml:space="preserve"> </w:t>
      </w:r>
      <w:r>
        <w:t>fórmula</w:t>
      </w:r>
      <w:r>
        <w:rPr>
          <w:spacing w:val="-1"/>
        </w:rPr>
        <w:t xml:space="preserve"> </w:t>
      </w:r>
      <w:r>
        <w:t>provincial</w:t>
      </w:r>
      <w:r>
        <w:rPr>
          <w:spacing w:val="-2"/>
        </w:rPr>
        <w:t xml:space="preserve"> </w:t>
      </w:r>
      <w:r>
        <w:t>y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paralela</w:t>
      </w:r>
      <w:r>
        <w:rPr>
          <w:spacing w:val="-2"/>
        </w:rPr>
        <w:t xml:space="preserve"> </w:t>
      </w:r>
      <w:r>
        <w:t>creación 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Diputaciones.</w:t>
      </w:r>
    </w:p>
    <w:p w14:paraId="1F647CAF" w14:textId="77777777" w:rsidR="005C09B3" w:rsidRDefault="0002790A">
      <w:pPr>
        <w:pStyle w:val="Textoindependiente"/>
        <w:spacing w:before="8" w:line="249" w:lineRule="auto"/>
        <w:ind w:right="1272"/>
      </w:pPr>
      <w:r>
        <w:t>La</w:t>
      </w:r>
      <w:r>
        <w:rPr>
          <w:spacing w:val="1"/>
        </w:rPr>
        <w:t xml:space="preserve"> </w:t>
      </w:r>
      <w:r>
        <w:t>versión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constitucional,</w:t>
      </w:r>
      <w:r>
        <w:rPr>
          <w:spacing w:val="1"/>
        </w:rPr>
        <w:t xml:space="preserve"> </w:t>
      </w:r>
      <w:r>
        <w:t>regulada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Cádiz,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estableció</w:t>
      </w:r>
      <w:r>
        <w:rPr>
          <w:spacing w:val="-53"/>
        </w:rPr>
        <w:t xml:space="preserve"> </w:t>
      </w:r>
      <w:r>
        <w:t>efectivamente en el trienio liberal. Se caracterizaba por la implantación de Ayuntamientos de</w:t>
      </w:r>
      <w:r>
        <w:rPr>
          <w:spacing w:val="1"/>
        </w:rPr>
        <w:t xml:space="preserve"> </w:t>
      </w:r>
      <w:r>
        <w:t>traza uniforme en todas las poblaciones que c</w:t>
      </w:r>
      <w:r>
        <w:t>ontaran al menos con 1.000 habitantes y por el</w:t>
      </w:r>
      <w:r>
        <w:rPr>
          <w:spacing w:val="-53"/>
        </w:rPr>
        <w:t xml:space="preserve"> </w:t>
      </w:r>
      <w:r>
        <w:t>tendido de la red provincial en torno al binomio Diputación-</w:t>
      </w:r>
      <w:proofErr w:type="gramStart"/>
      <w:r>
        <w:t>Jefe</w:t>
      </w:r>
      <w:proofErr w:type="gramEnd"/>
      <w:r>
        <w:t xml:space="preserve"> político. Los integrantes de</w:t>
      </w:r>
      <w:r>
        <w:rPr>
          <w:spacing w:val="1"/>
        </w:rPr>
        <w:t xml:space="preserve"> </w:t>
      </w:r>
      <w:r>
        <w:t>los Ayuntamientos son elegidos por sufragio indirecto. Es innegable que la articulación de los</w:t>
      </w:r>
      <w:r>
        <w:rPr>
          <w:spacing w:val="-53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realizó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centralizadoras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boga,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esfera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reservadas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 era todavía amplia y, por otra parte, los autores de la Instrucción de 1823 no</w:t>
      </w:r>
      <w:r>
        <w:rPr>
          <w:spacing w:val="1"/>
        </w:rPr>
        <w:t xml:space="preserve"> </w:t>
      </w:r>
      <w:r>
        <w:t>vacilaron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cabida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resultaban</w:t>
      </w:r>
      <w:r>
        <w:rPr>
          <w:spacing w:val="1"/>
        </w:rPr>
        <w:t xml:space="preserve"> </w:t>
      </w:r>
      <w:r>
        <w:t>prudentemente</w:t>
      </w:r>
      <w:r>
        <w:rPr>
          <w:spacing w:val="1"/>
        </w:rPr>
        <w:t xml:space="preserve"> </w:t>
      </w:r>
      <w:r>
        <w:t>descentralizadoras.</w:t>
      </w:r>
    </w:p>
    <w:p w14:paraId="6D10179E" w14:textId="77777777" w:rsidR="005C09B3" w:rsidRDefault="0002790A">
      <w:pPr>
        <w:pStyle w:val="Textoindependiente"/>
        <w:spacing w:before="8" w:line="249" w:lineRule="auto"/>
        <w:ind w:right="1271"/>
      </w:pPr>
      <w:r>
        <w:t>Cuando, tras los consabidos interludios absolutistas se prod</w:t>
      </w:r>
      <w:r>
        <w:t>uce la definitiva instalación</w:t>
      </w:r>
      <w:r>
        <w:rPr>
          <w:spacing w:val="1"/>
        </w:rPr>
        <w:t xml:space="preserve"> </w:t>
      </w:r>
      <w:r>
        <w:t>del sistema constitucional, el legado doceañista en materia de régimen local es prontamente</w:t>
      </w:r>
      <w:r>
        <w:rPr>
          <w:spacing w:val="1"/>
        </w:rPr>
        <w:t xml:space="preserve"> </w:t>
      </w:r>
      <w:r>
        <w:t>reemplazado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cuño</w:t>
      </w:r>
      <w:r>
        <w:rPr>
          <w:spacing w:val="1"/>
        </w:rPr>
        <w:t xml:space="preserve"> </w:t>
      </w:r>
      <w:r>
        <w:t>doctrinario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moderados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progresistas</w:t>
      </w:r>
      <w:r>
        <w:rPr>
          <w:spacing w:val="1"/>
        </w:rPr>
        <w:t xml:space="preserve"> </w:t>
      </w:r>
      <w:r>
        <w:t>comparten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fundamental,</w:t>
      </w:r>
      <w:r>
        <w:rPr>
          <w:spacing w:val="1"/>
        </w:rPr>
        <w:t xml:space="preserve"> </w:t>
      </w:r>
      <w:r>
        <w:t>cierto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variantes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desdeñables.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sufragio</w:t>
      </w:r>
      <w:r>
        <w:rPr>
          <w:spacing w:val="1"/>
        </w:rPr>
        <w:t xml:space="preserve"> </w:t>
      </w:r>
      <w:r>
        <w:t>indirecto</w:t>
      </w:r>
      <w:r>
        <w:rPr>
          <w:spacing w:val="1"/>
        </w:rPr>
        <w:t xml:space="preserve"> </w:t>
      </w:r>
      <w:r>
        <w:t>cede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directo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censitaria.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 del poder ejecutivo y el coetáneo despegue de la Administración del Estado</w:t>
      </w:r>
      <w:r>
        <w:rPr>
          <w:spacing w:val="1"/>
        </w:rPr>
        <w:t xml:space="preserve"> </w:t>
      </w:r>
      <w:r>
        <w:t>reduplican las posibilidades de controlar eficazmente a las entidades locales, sometidas, al</w:t>
      </w:r>
      <w:r>
        <w:rPr>
          <w:spacing w:val="1"/>
        </w:rPr>
        <w:t xml:space="preserve"> </w:t>
      </w:r>
      <w:r>
        <w:t>fin, a la férrea centralización que, ahora ya con miras inmovilistas, lo</w:t>
      </w:r>
      <w:r>
        <w:t>s moderados llevaron a</w:t>
      </w:r>
      <w:r>
        <w:rPr>
          <w:spacing w:val="1"/>
        </w:rPr>
        <w:t xml:space="preserve"> </w:t>
      </w:r>
      <w:r>
        <w:t>sus últimas consecuencias en las leyes municipal y provincial de 1845. Los progresistas</w:t>
      </w:r>
      <w:r>
        <w:rPr>
          <w:spacing w:val="1"/>
        </w:rPr>
        <w:t xml:space="preserve"> </w:t>
      </w:r>
      <w:r>
        <w:t>propugnarán, por el contrario, la ampliación del censo y consiguiente extensión del sufragio,</w:t>
      </w:r>
      <w:r>
        <w:rPr>
          <w:spacing w:val="1"/>
        </w:rPr>
        <w:t xml:space="preserve"> </w:t>
      </w:r>
      <w:r>
        <w:t>la suavización de los mecanismos centralizadores, e</w:t>
      </w:r>
      <w:r>
        <w:t>l incremento de las facultades de los</w:t>
      </w:r>
      <w:r>
        <w:rPr>
          <w:spacing w:val="1"/>
        </w:rPr>
        <w:t xml:space="preserve"> </w:t>
      </w:r>
      <w:r>
        <w:t>Ayuntamientos, la plena electividad de los alcaldes. En la mayoría de las ocasiones, tales</w:t>
      </w:r>
      <w:r>
        <w:rPr>
          <w:spacing w:val="1"/>
        </w:rPr>
        <w:t xml:space="preserve"> </w:t>
      </w:r>
      <w:r>
        <w:t>propuestas carecieron de eco y obtuvieron, en el mejor de los casos, éxitos fugaces. En el</w:t>
      </w:r>
      <w:r>
        <w:rPr>
          <w:spacing w:val="1"/>
        </w:rPr>
        <w:t xml:space="preserve"> </w:t>
      </w:r>
      <w:r>
        <w:t>periodo isabelino se emprende, por l</w:t>
      </w:r>
      <w:r>
        <w:t>o demás, y a fuerte ritmo, la desamortización civil, que</w:t>
      </w:r>
      <w:r>
        <w:rPr>
          <w:spacing w:val="1"/>
        </w:rPr>
        <w:t xml:space="preserve"> </w:t>
      </w:r>
      <w:r>
        <w:t>privó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municipios de</w:t>
      </w:r>
      <w:r>
        <w:rPr>
          <w:spacing w:val="-1"/>
        </w:rPr>
        <w:t xml:space="preserve"> </w:t>
      </w:r>
      <w:r>
        <w:t>buena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patrimonio.</w:t>
      </w:r>
    </w:p>
    <w:p w14:paraId="1D6704A2" w14:textId="77777777" w:rsidR="005C09B3" w:rsidRDefault="0002790A">
      <w:pPr>
        <w:pStyle w:val="Textoindependiente"/>
        <w:spacing w:before="12" w:line="249" w:lineRule="auto"/>
        <w:ind w:right="1272"/>
      </w:pPr>
      <w:r>
        <w:t>La</w:t>
      </w:r>
      <w:r>
        <w:rPr>
          <w:spacing w:val="1"/>
        </w:rPr>
        <w:t xml:space="preserve"> </w:t>
      </w:r>
      <w:r>
        <w:t>aportación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inmediata</w:t>
      </w:r>
      <w:r>
        <w:rPr>
          <w:spacing w:val="1"/>
        </w:rPr>
        <w:t xml:space="preserve"> </w:t>
      </w:r>
      <w:r>
        <w:t>Revolución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-que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concretó en la legislación municipal y provincial de 1870- cons</w:t>
      </w:r>
      <w:r>
        <w:t>istirá en la adopción de</w:t>
      </w:r>
      <w:r>
        <w:rPr>
          <w:spacing w:val="1"/>
        </w:rPr>
        <w:t xml:space="preserve"> </w:t>
      </w:r>
      <w:r>
        <w:t>sufragio</w:t>
      </w:r>
      <w:r>
        <w:rPr>
          <w:spacing w:val="17"/>
        </w:rPr>
        <w:t xml:space="preserve"> </w:t>
      </w:r>
      <w:r>
        <w:t>universal,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electividad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todos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cargos</w:t>
      </w:r>
      <w:r>
        <w:rPr>
          <w:spacing w:val="18"/>
        </w:rPr>
        <w:t xml:space="preserve"> </w:t>
      </w:r>
      <w:r>
        <w:t>municipales,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robustecimiento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Diputaciones</w:t>
      </w:r>
      <w:r>
        <w:rPr>
          <w:spacing w:val="1"/>
        </w:rPr>
        <w:t xml:space="preserve"> </w:t>
      </w:r>
      <w:r>
        <w:t>provinciales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considerable</w:t>
      </w:r>
      <w:r>
        <w:rPr>
          <w:spacing w:val="1"/>
        </w:rPr>
        <w:t xml:space="preserve"> </w:t>
      </w:r>
      <w:r>
        <w:t>atenuación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centralismo.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gobernantes de la Restauración no tardaron, sin embargo, en retornar a la orientación del</w:t>
      </w:r>
      <w:r>
        <w:rPr>
          <w:spacing w:val="1"/>
        </w:rPr>
        <w:t xml:space="preserve"> </w:t>
      </w:r>
      <w:r>
        <w:t>régimen local de corte moderado anterior al Sexenio. La modificación en ese sentido de las</w:t>
      </w:r>
      <w:r>
        <w:rPr>
          <w:spacing w:val="1"/>
        </w:rPr>
        <w:t xml:space="preserve"> </w:t>
      </w:r>
      <w:r>
        <w:t>Leyes de 1870 tuvo lugar en diciembre de 1876. El Real Decreto de 2 de octu</w:t>
      </w:r>
      <w:r>
        <w:t>bre de 1877</w:t>
      </w:r>
      <w:r>
        <w:rPr>
          <w:spacing w:val="1"/>
        </w:rPr>
        <w:t xml:space="preserve"> </w:t>
      </w:r>
      <w:r>
        <w:t>contiene el texto refundido de la última Ley municipal del siglo, a la vez que la regulación del</w:t>
      </w:r>
      <w:r>
        <w:rPr>
          <w:spacing w:val="1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provincial</w:t>
      </w:r>
      <w:r>
        <w:rPr>
          <w:spacing w:val="-2"/>
        </w:rPr>
        <w:t xml:space="preserve"> </w:t>
      </w:r>
      <w:r>
        <w:t>luego</w:t>
      </w:r>
      <w:r>
        <w:rPr>
          <w:spacing w:val="-2"/>
        </w:rPr>
        <w:t xml:space="preserve"> </w:t>
      </w:r>
      <w:r>
        <w:t>sustituida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1882.</w:t>
      </w:r>
    </w:p>
    <w:p w14:paraId="142974A0" w14:textId="77777777" w:rsidR="005C09B3" w:rsidRDefault="0002790A">
      <w:pPr>
        <w:pStyle w:val="Textoindependiente"/>
        <w:spacing w:before="8" w:line="249" w:lineRule="auto"/>
        <w:ind w:right="1272"/>
      </w:pPr>
      <w:r>
        <w:t>En</w:t>
      </w:r>
      <w:r>
        <w:rPr>
          <w:spacing w:val="1"/>
        </w:rPr>
        <w:t xml:space="preserve"> </w:t>
      </w:r>
      <w:r>
        <w:t>verdad,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panorama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ofrecían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finiseculares</w:t>
      </w:r>
      <w:r>
        <w:rPr>
          <w:spacing w:val="55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desolador. En el plano provincial, las Diputaciones permanecen subordinadas por completo a</w:t>
      </w:r>
      <w:r>
        <w:rPr>
          <w:spacing w:val="-53"/>
        </w:rPr>
        <w:t xml:space="preserve"> </w:t>
      </w:r>
      <w:r>
        <w:t>los Gobernadores civiles; en el municipal, los Ayuntamientos, escasamente representativos,</w:t>
      </w:r>
      <w:r>
        <w:rPr>
          <w:spacing w:val="1"/>
        </w:rPr>
        <w:t xml:space="preserve"> </w:t>
      </w:r>
      <w:r>
        <w:t>siguen sometidos a la estrecha tutela del Estado. El pod</w:t>
      </w:r>
      <w:r>
        <w:t>er central continúa investido de</w:t>
      </w:r>
      <w:r>
        <w:rPr>
          <w:spacing w:val="1"/>
        </w:rPr>
        <w:t xml:space="preserve"> </w:t>
      </w:r>
      <w:r>
        <w:t>atribuciones sobradas para intervenir en la designación de los alcaldes, remover a las</w:t>
      </w:r>
      <w:r>
        <w:rPr>
          <w:spacing w:val="1"/>
        </w:rPr>
        <w:t xml:space="preserve"> </w:t>
      </w:r>
      <w:r>
        <w:t>autoridades locales o suspender los acuerdos municipales. Los criterios a que respondía la</w:t>
      </w:r>
      <w:r>
        <w:rPr>
          <w:spacing w:val="1"/>
        </w:rPr>
        <w:t xml:space="preserve"> </w:t>
      </w:r>
      <w:r>
        <w:t>legislación local mencionada, lejos de infund</w:t>
      </w:r>
      <w:r>
        <w:t>ir vitalidad a Ayuntamientos y Diputaciones,</w:t>
      </w:r>
      <w:r>
        <w:rPr>
          <w:spacing w:val="1"/>
        </w:rPr>
        <w:t xml:space="preserve"> </w:t>
      </w:r>
      <w:r>
        <w:t>propiciaron su parálisis. La incidencia del caciquismo agravó la situación: atrapó al régimen</w:t>
      </w:r>
      <w:r>
        <w:rPr>
          <w:spacing w:val="1"/>
        </w:rPr>
        <w:t xml:space="preserve"> </w:t>
      </w:r>
      <w:r>
        <w:t>local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mallas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inautenticidad,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rodeó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prácticas</w:t>
      </w:r>
      <w:r>
        <w:rPr>
          <w:spacing w:val="30"/>
        </w:rPr>
        <w:t xml:space="preserve"> </w:t>
      </w:r>
      <w:r>
        <w:t>corruptoras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condenó</w:t>
      </w:r>
      <w:r>
        <w:rPr>
          <w:spacing w:val="29"/>
        </w:rPr>
        <w:t xml:space="preserve"> </w:t>
      </w:r>
      <w:r>
        <w:t>a</w:t>
      </w:r>
    </w:p>
    <w:p w14:paraId="156BD354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6496EFA4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0D745447" w14:textId="77777777" w:rsidR="005C09B3" w:rsidRDefault="0002790A">
      <w:pPr>
        <w:pStyle w:val="Textoindependiente"/>
        <w:spacing w:before="127" w:line="249" w:lineRule="auto"/>
        <w:ind w:right="1274" w:firstLine="0"/>
      </w:pPr>
      <w:r>
        <w:t>pervivir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agónico.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testimonios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contemporáneos,</w:t>
      </w:r>
      <w:r>
        <w:rPr>
          <w:spacing w:val="1"/>
        </w:rPr>
        <w:t xml:space="preserve"> </w:t>
      </w:r>
      <w:r>
        <w:t>unánimes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respecto,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dejan</w:t>
      </w:r>
      <w:r>
        <w:rPr>
          <w:spacing w:val="-1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dudas.</w:t>
      </w:r>
    </w:p>
    <w:p w14:paraId="42D1D846" w14:textId="77777777" w:rsidR="005C09B3" w:rsidRDefault="0002790A">
      <w:pPr>
        <w:pStyle w:val="Textoindependiente"/>
        <w:spacing w:before="1" w:line="249" w:lineRule="auto"/>
        <w:ind w:right="1272"/>
      </w:pPr>
      <w:r>
        <w:t>En esa tesitura, el régimen local, constreñido por leyes caducas y asfixiado por la espesa</w:t>
      </w:r>
      <w:r>
        <w:rPr>
          <w:spacing w:val="-53"/>
        </w:rPr>
        <w:t xml:space="preserve"> </w:t>
      </w:r>
      <w:r>
        <w:t>trama caciquil, devino en problemas político de grueso calibre. Al tiempo que una serie 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legislativos</w:t>
      </w:r>
      <w:r>
        <w:rPr>
          <w:spacing w:val="1"/>
        </w:rPr>
        <w:t xml:space="preserve"> </w:t>
      </w:r>
      <w:r>
        <w:t>predestinados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fracasar</w:t>
      </w:r>
      <w:r>
        <w:rPr>
          <w:spacing w:val="1"/>
        </w:rPr>
        <w:t xml:space="preserve"> </w:t>
      </w:r>
      <w:r>
        <w:t>desfila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Cortes,</w:t>
      </w:r>
      <w:r>
        <w:rPr>
          <w:spacing w:val="1"/>
        </w:rPr>
        <w:t xml:space="preserve"> </w:t>
      </w:r>
      <w:r>
        <w:t>la</w:t>
      </w:r>
      <w:r>
        <w:t>s</w:t>
      </w:r>
      <w:r>
        <w:rPr>
          <w:spacing w:val="1"/>
        </w:rPr>
        <w:t xml:space="preserve"> </w:t>
      </w:r>
      <w:r>
        <w:t>críticas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generalizan hasta alcanzar en la voz de los regeneracionistas un volumen clamoroso. Entre</w:t>
      </w:r>
      <w:r>
        <w:rPr>
          <w:spacing w:val="1"/>
        </w:rPr>
        <w:t xml:space="preserve"> </w:t>
      </w:r>
      <w:r>
        <w:t>tales proyectos merecen ser recordados el de Sánchez Toca de 1891, el de Silvela de 1899</w:t>
      </w:r>
      <w:r>
        <w:rPr>
          <w:spacing w:val="1"/>
        </w:rPr>
        <w:t xml:space="preserve"> </w:t>
      </w:r>
      <w:r>
        <w:t>y, sobre todo, el de Maura de 1907, sin duda el más ambicioso y</w:t>
      </w:r>
      <w:r>
        <w:t xml:space="preserve"> el que fue debatido con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ardor.</w:t>
      </w:r>
      <w:r>
        <w:rPr>
          <w:spacing w:val="1"/>
        </w:rPr>
        <w:t xml:space="preserve"> </w:t>
      </w:r>
      <w:r>
        <w:t>Maura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consciente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inocuidad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reformas</w:t>
      </w:r>
      <w:r>
        <w:rPr>
          <w:spacing w:val="1"/>
        </w:rPr>
        <w:t xml:space="preserve"> </w:t>
      </w:r>
      <w:r>
        <w:t>parciales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imposibilidad de frenar la degradación de la vida local sin extirpar el caciquismo y sin invertir</w:t>
      </w:r>
      <w:r>
        <w:rPr>
          <w:spacing w:val="1"/>
        </w:rPr>
        <w:t xml:space="preserve"> </w:t>
      </w:r>
      <w:r>
        <w:t>la orientación centralizadora que inspiraba las l</w:t>
      </w:r>
      <w:r>
        <w:t>eyes de 1877 y 1882 a la sazón vigentes. El</w:t>
      </w:r>
      <w:r>
        <w:rPr>
          <w:spacing w:val="1"/>
        </w:rPr>
        <w:t xml:space="preserve"> </w:t>
      </w:r>
      <w:r>
        <w:t>suyo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intento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serio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reconsideración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conjunto, de lucha contra la corrupción y en favor del reforzamiento de los organismos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Provinciales.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reconocía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derogaba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 desamortizadoras, fortalecía la posición de los alcaldes, aflojaba la t</w:t>
      </w:r>
      <w:r>
        <w:t>utela del</w:t>
      </w:r>
      <w:r>
        <w:rPr>
          <w:spacing w:val="1"/>
        </w:rPr>
        <w:t xml:space="preserve"> </w:t>
      </w:r>
      <w:r>
        <w:t>Estado y simultáneamente pretendía extender la acción de los entes locales por la vía -entre</w:t>
      </w:r>
      <w:r>
        <w:rPr>
          <w:spacing w:val="1"/>
        </w:rPr>
        <w:t xml:space="preserve"> </w:t>
      </w:r>
      <w:r>
        <w:t>otras- de la municipalización de servicios. Los proyectos posteriores al de 1907 corrieron la</w:t>
      </w:r>
      <w:r>
        <w:rPr>
          <w:spacing w:val="1"/>
        </w:rPr>
        <w:t xml:space="preserve"> </w:t>
      </w:r>
      <w:r>
        <w:t>misma suerte. Si hasta entonces la reforma del régimen loca</w:t>
      </w:r>
      <w:r>
        <w:t>l había concitado fortísima</w:t>
      </w:r>
      <w:r>
        <w:rPr>
          <w:spacing w:val="1"/>
        </w:rPr>
        <w:t xml:space="preserve"> </w:t>
      </w:r>
      <w:r>
        <w:t>oposición,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planteamiento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caracteres</w:t>
      </w:r>
      <w:r>
        <w:rPr>
          <w:spacing w:val="1"/>
        </w:rPr>
        <w:t xml:space="preserve"> </w:t>
      </w:r>
      <w:r>
        <w:t>agudos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cuestión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 sobrevino, al abrir una nueva brecha en el de por sí agrietado sistema político,</w:t>
      </w:r>
      <w:r>
        <w:rPr>
          <w:spacing w:val="1"/>
        </w:rPr>
        <w:t xml:space="preserve"> </w:t>
      </w:r>
      <w:r>
        <w:t>aumentó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dificultades.</w:t>
      </w:r>
    </w:p>
    <w:p w14:paraId="0762BCEA" w14:textId="77777777" w:rsidR="005C09B3" w:rsidRDefault="0002790A">
      <w:pPr>
        <w:pStyle w:val="Textoindependiente"/>
        <w:spacing w:before="16" w:line="249" w:lineRule="auto"/>
        <w:ind w:right="1271"/>
      </w:pPr>
      <w:r>
        <w:t>La trayectoria legislativa d</w:t>
      </w:r>
      <w:r>
        <w:t>el régimen local desembocó durante la dictadura de Primo de</w:t>
      </w:r>
      <w:r>
        <w:rPr>
          <w:spacing w:val="1"/>
        </w:rPr>
        <w:t xml:space="preserve"> </w:t>
      </w:r>
      <w:r>
        <w:t>Rivera en los Estatutos municipal de 8 de marzo de 1924 y Provincial de 20 de marzo de</w:t>
      </w:r>
      <w:r>
        <w:rPr>
          <w:spacing w:val="1"/>
        </w:rPr>
        <w:t xml:space="preserve"> </w:t>
      </w:r>
      <w:r>
        <w:t>1925, obra de José Calvo Sotelo íntimamente conectada con el ideario local maurista. El</w:t>
      </w:r>
      <w:r>
        <w:rPr>
          <w:spacing w:val="1"/>
        </w:rPr>
        <w:t xml:space="preserve"> </w:t>
      </w:r>
      <w:r>
        <w:t>Estatuto municipal pa</w:t>
      </w:r>
      <w:r>
        <w:t>rticipa, en efecto, de la convicción de que el saneamiento de la vida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dependía,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abandono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directrices</w:t>
      </w:r>
      <w:r>
        <w:rPr>
          <w:spacing w:val="1"/>
        </w:rPr>
        <w:t xml:space="preserve"> </w:t>
      </w:r>
      <w:r>
        <w:t>uniformistas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centralizadoras. Se prestó en consecuencia, cierta atención a los municipios rurales y a las</w:t>
      </w:r>
      <w:r>
        <w:rPr>
          <w:spacing w:val="1"/>
        </w:rPr>
        <w:t xml:space="preserve"> </w:t>
      </w:r>
      <w:r>
        <w:t>entidades menores, procediéndose, por otro lado, a suprimir algunas de las manifestaciones</w:t>
      </w:r>
      <w:r>
        <w:rPr>
          <w:spacing w:val="1"/>
        </w:rPr>
        <w:t xml:space="preserve"> </w:t>
      </w:r>
      <w:r>
        <w:t>más rigurosas de la subordinación de los Ayuntamientos a la Administraci</w:t>
      </w:r>
      <w:r>
        <w:t>ón del Estado y a</w:t>
      </w:r>
      <w:r>
        <w:rPr>
          <w:spacing w:val="1"/>
        </w:rPr>
        <w:t xml:space="preserve"> </w:t>
      </w:r>
      <w:r>
        <w:t>ensanchar el ámbito de las competencias municipales. Medidas antes previstas por Maura y</w:t>
      </w:r>
      <w:r>
        <w:rPr>
          <w:spacing w:val="1"/>
        </w:rPr>
        <w:t xml:space="preserve"> </w:t>
      </w:r>
      <w:r>
        <w:t>ya aludidas, como la derogación de la legislación desamortizadora y la municipalización de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igualmente</w:t>
      </w:r>
      <w:r>
        <w:rPr>
          <w:spacing w:val="1"/>
        </w:rPr>
        <w:t xml:space="preserve"> </w:t>
      </w:r>
      <w:r>
        <w:t>incorporadas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Estatuto,</w:t>
      </w:r>
      <w:r>
        <w:rPr>
          <w:spacing w:val="1"/>
        </w:rPr>
        <w:t xml:space="preserve"> </w:t>
      </w:r>
      <w:r>
        <w:t>exp</w:t>
      </w:r>
      <w:r>
        <w:t>resión,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definitiva,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soluciones técnicas que se habían ido gestando en las décadas precedentes y de las</w:t>
      </w:r>
      <w:r>
        <w:rPr>
          <w:spacing w:val="1"/>
        </w:rPr>
        <w:t xml:space="preserve"> </w:t>
      </w:r>
      <w:r>
        <w:t>doctrinas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signo</w:t>
      </w:r>
      <w:r>
        <w:rPr>
          <w:spacing w:val="1"/>
        </w:rPr>
        <w:t xml:space="preserve"> </w:t>
      </w:r>
      <w:r>
        <w:t>autoritario,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influjo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traduce,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corporativa.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indepe</w:t>
      </w:r>
      <w:r>
        <w:t>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</w:t>
      </w:r>
      <w:r>
        <w:rPr>
          <w:spacing w:val="1"/>
        </w:rPr>
        <w:t xml:space="preserve"> </w:t>
      </w:r>
      <w:r>
        <w:t>formales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dictatorial,</w:t>
      </w:r>
      <w:r>
        <w:rPr>
          <w:spacing w:val="1"/>
        </w:rPr>
        <w:t xml:space="preserve"> </w:t>
      </w:r>
      <w:r>
        <w:t>descentralización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vigorización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régimen local se excluían mutuamente; de hecho, la aplicación de aquellos preceptos de los</w:t>
      </w:r>
      <w:r>
        <w:rPr>
          <w:spacing w:val="1"/>
        </w:rPr>
        <w:t xml:space="preserve"> </w:t>
      </w:r>
      <w:r>
        <w:t>Estatutos que simbolizaban el reflujo de la centralización se dejó en suspenso y no llegó a</w:t>
      </w:r>
      <w:r>
        <w:rPr>
          <w:spacing w:val="1"/>
        </w:rPr>
        <w:t xml:space="preserve"> </w:t>
      </w:r>
      <w:r>
        <w:t>producirse.</w:t>
      </w:r>
    </w:p>
    <w:p w14:paraId="71F61B6C" w14:textId="77777777" w:rsidR="005C09B3" w:rsidRDefault="0002790A">
      <w:pPr>
        <w:pStyle w:val="Textoindependiente"/>
        <w:spacing w:before="15" w:line="249" w:lineRule="auto"/>
        <w:ind w:right="1272"/>
      </w:pPr>
      <w:r>
        <w:t>El rapidísimo bosquejo que antecede sugiere algunas reflexion</w:t>
      </w:r>
      <w:r>
        <w:t>es, demasiado obvias por</w:t>
      </w:r>
      <w:r>
        <w:rPr>
          <w:spacing w:val="1"/>
        </w:rPr>
        <w:t xml:space="preserve"> </w:t>
      </w:r>
      <w:r>
        <w:t>su misma elementalidad como para que el legislador prescinda de ellas y las olvide. La</w:t>
      </w:r>
      <w:r>
        <w:rPr>
          <w:spacing w:val="1"/>
        </w:rPr>
        <w:t xml:space="preserve"> </w:t>
      </w:r>
      <w:r>
        <w:t>experiencia histórica demuestra de modo irrefutable que el florecimiento de la vida local</w:t>
      </w:r>
      <w:r>
        <w:rPr>
          <w:spacing w:val="1"/>
        </w:rPr>
        <w:t xml:space="preserve"> </w:t>
      </w:r>
      <w:r>
        <w:t xml:space="preserve">presupone el disfrute de amplia autonomía nutrida por </w:t>
      </w:r>
      <w:r>
        <w:t>la participación auténtica de los</w:t>
      </w:r>
      <w:r>
        <w:rPr>
          <w:spacing w:val="1"/>
        </w:rPr>
        <w:t xml:space="preserve"> </w:t>
      </w:r>
      <w:r>
        <w:t>vecinos.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igualmente</w:t>
      </w:r>
      <w:r>
        <w:rPr>
          <w:spacing w:val="1"/>
        </w:rPr>
        <w:t xml:space="preserve"> </w:t>
      </w:r>
      <w:r>
        <w:t>indudable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precisan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suficientes,</w:t>
      </w:r>
      <w:r>
        <w:rPr>
          <w:spacing w:val="1"/>
        </w:rPr>
        <w:t xml:space="preserve"> </w:t>
      </w:r>
      <w:r>
        <w:t>susceptibles de satisfacer las necesidades y de procurar los servicios que el administrado</w:t>
      </w:r>
      <w:r>
        <w:rPr>
          <w:spacing w:val="1"/>
        </w:rPr>
        <w:t xml:space="preserve"> </w:t>
      </w:r>
      <w:r>
        <w:t>requiere y reclama. Tampoco parece cuestionab</w:t>
      </w:r>
      <w:r>
        <w:t>le, por último, que régimen local y régimen</w:t>
      </w:r>
      <w:r>
        <w:rPr>
          <w:spacing w:val="1"/>
        </w:rPr>
        <w:t xml:space="preserve"> </w:t>
      </w:r>
      <w:r>
        <w:t>político han evolucionado al unísono, vertebrados ambos por idénticos principios. No por otro</w:t>
      </w:r>
      <w:r>
        <w:rPr>
          <w:spacing w:val="-53"/>
        </w:rPr>
        <w:t xml:space="preserve"> </w:t>
      </w:r>
      <w:r>
        <w:t>motivo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historia</w:t>
      </w:r>
      <w:r>
        <w:rPr>
          <w:spacing w:val="6"/>
        </w:rPr>
        <w:t xml:space="preserve"> </w:t>
      </w:r>
      <w:r>
        <w:t>tardía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nuestro</w:t>
      </w:r>
      <w:r>
        <w:rPr>
          <w:spacing w:val="6"/>
        </w:rPr>
        <w:t xml:space="preserve"> </w:t>
      </w:r>
      <w:r>
        <w:t>régimen</w:t>
      </w:r>
      <w:r>
        <w:rPr>
          <w:spacing w:val="7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historia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prolongada,</w:t>
      </w:r>
      <w:r>
        <w:rPr>
          <w:spacing w:val="6"/>
        </w:rPr>
        <w:t xml:space="preserve"> </w:t>
      </w:r>
      <w:r>
        <w:t>creciente</w:t>
      </w:r>
      <w:r>
        <w:rPr>
          <w:spacing w:val="1"/>
        </w:rPr>
        <w:t xml:space="preserve"> </w:t>
      </w:r>
      <w:r>
        <w:t>y devastadora frustraci</w:t>
      </w:r>
      <w:r>
        <w:t>ón. Cuando, como ocurrió de manera particularmente aleccionadora a</w:t>
      </w:r>
      <w:r>
        <w:rPr>
          <w:spacing w:val="-53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mediados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ochocientos,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coarta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vecinal,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adultera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representación, se usa y abusa de la centralización, las instituciones locales languidecen</w:t>
      </w:r>
      <w:r>
        <w:rPr>
          <w:spacing w:val="1"/>
        </w:rPr>
        <w:t xml:space="preserve"> </w:t>
      </w:r>
      <w:r>
        <w:t>hasta agotarse. No se debió al azar que los reiterados intentos de reforma del régimen local</w:t>
      </w:r>
      <w:r>
        <w:rPr>
          <w:spacing w:val="1"/>
        </w:rPr>
        <w:t xml:space="preserve"> </w:t>
      </w:r>
      <w:r>
        <w:t>de la Restauración resultaran a la postre estériles. El advenimiento del</w:t>
      </w:r>
      <w:r>
        <w:t xml:space="preserve"> Estado democrático y</w:t>
      </w:r>
      <w:r>
        <w:rPr>
          <w:spacing w:val="-53"/>
        </w:rPr>
        <w:t xml:space="preserve"> </w:t>
      </w:r>
      <w:r>
        <w:t>autonómico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consolidar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unas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capaces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responsabilizarse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propios</w:t>
      </w:r>
      <w:r>
        <w:rPr>
          <w:spacing w:val="-2"/>
        </w:rPr>
        <w:t xml:space="preserve"> </w:t>
      </w:r>
      <w:r>
        <w:t>intereses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vivificadoras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 el</w:t>
      </w:r>
      <w:r>
        <w:rPr>
          <w:spacing w:val="-2"/>
        </w:rPr>
        <w:t xml:space="preserve"> </w:t>
      </w:r>
      <w:r>
        <w:t>tejido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Estado.</w:t>
      </w:r>
    </w:p>
    <w:p w14:paraId="0986E3D7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16DF6E46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14962BA1" w14:textId="77777777" w:rsidR="005C09B3" w:rsidRDefault="0002790A">
      <w:pPr>
        <w:pStyle w:val="Textoindependiente"/>
        <w:spacing w:before="127"/>
        <w:ind w:left="2476" w:right="3274" w:firstLine="0"/>
        <w:jc w:val="center"/>
      </w:pPr>
      <w:r>
        <w:t>II</w:t>
      </w:r>
    </w:p>
    <w:p w14:paraId="60147BCE" w14:textId="77777777" w:rsidR="005C09B3" w:rsidRDefault="0002790A">
      <w:pPr>
        <w:pStyle w:val="Textoindependiente"/>
        <w:spacing w:before="123" w:line="249" w:lineRule="auto"/>
        <w:ind w:right="1275"/>
      </w:pPr>
      <w:r>
        <w:t>Como demuestra nuestra historia y pro</w:t>
      </w:r>
      <w:r>
        <w:t>clama hoy la Constitución, decir régimen local es</w:t>
      </w:r>
      <w:r>
        <w:rPr>
          <w:spacing w:val="1"/>
        </w:rPr>
        <w:t xml:space="preserve"> </w:t>
      </w:r>
      <w:r>
        <w:t>decir autonomía. La pervivencia misma, a lo largo del tiempo y bajo las más diversas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políticas,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caracterizadora</w:t>
      </w:r>
      <w:r>
        <w:rPr>
          <w:spacing w:val="1"/>
        </w:rPr>
        <w:t xml:space="preserve"> </w:t>
      </w:r>
      <w:r>
        <w:t>muestra,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obstante,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indeterminación y ambigüedad del concepto. Sólo su configuración positiva desde unos</w:t>
      </w:r>
      <w:r>
        <w:rPr>
          <w:spacing w:val="1"/>
        </w:rPr>
        <w:t xml:space="preserve"> </w:t>
      </w:r>
      <w:r>
        <w:t>postulados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jurídico-político</w:t>
      </w:r>
      <w:r>
        <w:rPr>
          <w:spacing w:val="1"/>
        </w:rPr>
        <w:t xml:space="preserve"> </w:t>
      </w:r>
      <w:r>
        <w:t>determinado,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capaz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dotarlo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contenido</w:t>
      </w:r>
      <w:r>
        <w:rPr>
          <w:spacing w:val="-1"/>
        </w:rPr>
        <w:t xml:space="preserve"> </w:t>
      </w:r>
      <w:r>
        <w:t>preciso.</w:t>
      </w:r>
    </w:p>
    <w:p w14:paraId="0CDE7025" w14:textId="77777777" w:rsidR="005C09B3" w:rsidRDefault="0002790A">
      <w:pPr>
        <w:pStyle w:val="Textoindependiente"/>
        <w:spacing w:before="5" w:line="249" w:lineRule="auto"/>
        <w:ind w:right="1272"/>
      </w:pPr>
      <w:r>
        <w:t xml:space="preserve">Para empezar, el sentido de la autonomía local no puede prescindir </w:t>
      </w:r>
      <w:r>
        <w:t>de esa referencia</w:t>
      </w:r>
      <w:r>
        <w:rPr>
          <w:spacing w:val="1"/>
        </w:rPr>
        <w:t xml:space="preserve"> </w:t>
      </w:r>
      <w:proofErr w:type="spellStart"/>
      <w:r>
        <w:t>fundamentadora</w:t>
      </w:r>
      <w:proofErr w:type="spellEnd"/>
      <w:r>
        <w:t xml:space="preserve"> de nuestro orden constitucional en que España, designándose a sí misma</w:t>
      </w:r>
      <w:r>
        <w:rPr>
          <w:spacing w:val="1"/>
        </w:rPr>
        <w:t xml:space="preserve"> </w:t>
      </w:r>
      <w:r>
        <w:t>como sujeto real y protagonista de su historia, se constituye en Estado social y democrático</w:t>
      </w:r>
      <w:r>
        <w:rPr>
          <w:spacing w:val="1"/>
        </w:rPr>
        <w:t xml:space="preserve"> </w:t>
      </w:r>
      <w:r>
        <w:t>de derecho; anticipando así la formalización de ese dato en</w:t>
      </w:r>
      <w:r>
        <w:t xml:space="preserve"> la fórmula concisa de residenciar</w:t>
      </w:r>
      <w:r>
        <w:rPr>
          <w:spacing w:val="-53"/>
        </w:rPr>
        <w:t xml:space="preserve"> </w:t>
      </w:r>
      <w:r>
        <w:t>toda</w:t>
      </w:r>
      <w:r>
        <w:rPr>
          <w:spacing w:val="19"/>
        </w:rPr>
        <w:t xml:space="preserve"> </w:t>
      </w:r>
      <w:r>
        <w:t>soberanía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pueblo</w:t>
      </w:r>
      <w:r>
        <w:rPr>
          <w:spacing w:val="20"/>
        </w:rPr>
        <w:t xml:space="preserve"> </w:t>
      </w:r>
      <w:r>
        <w:t>español.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autonomía</w:t>
      </w:r>
      <w:r>
        <w:rPr>
          <w:spacing w:val="19"/>
        </w:rPr>
        <w:t xml:space="preserve"> </w:t>
      </w:r>
      <w:r>
        <w:t>local</w:t>
      </w:r>
      <w:r>
        <w:rPr>
          <w:spacing w:val="20"/>
        </w:rPr>
        <w:t xml:space="preserve"> </w:t>
      </w:r>
      <w:r>
        <w:t>ha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situarse,</w:t>
      </w:r>
      <w:r>
        <w:rPr>
          <w:spacing w:val="20"/>
        </w:rPr>
        <w:t xml:space="preserve"> </w:t>
      </w:r>
      <w:r>
        <w:t>pues,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luz</w:t>
      </w:r>
      <w:r>
        <w:rPr>
          <w:spacing w:val="2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ese</w:t>
      </w:r>
      <w:r>
        <w:rPr>
          <w:spacing w:val="30"/>
        </w:rPr>
        <w:t xml:space="preserve"> </w:t>
      </w:r>
      <w:r>
        <w:t>principio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perspectiva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principios</w:t>
      </w:r>
      <w:r>
        <w:rPr>
          <w:spacing w:val="31"/>
        </w:rPr>
        <w:t xml:space="preserve"> </w:t>
      </w:r>
      <w:r>
        <w:t>nucleares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Constitución</w:t>
      </w:r>
      <w:r>
        <w:rPr>
          <w:spacing w:val="3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total estructuración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14:paraId="4C80FAE8" w14:textId="77777777" w:rsidR="005C09B3" w:rsidRDefault="0002790A">
      <w:pPr>
        <w:pStyle w:val="Textoindependiente"/>
        <w:spacing w:before="6" w:line="249" w:lineRule="auto"/>
        <w:ind w:right="1272"/>
      </w:pPr>
      <w:r>
        <w:t>La</w:t>
      </w:r>
      <w:r>
        <w:rPr>
          <w:spacing w:val="1"/>
        </w:rPr>
        <w:t xml:space="preserve"> </w:t>
      </w:r>
      <w:r>
        <w:t>voluntad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pueblo</w:t>
      </w:r>
      <w:r>
        <w:rPr>
          <w:spacing w:val="1"/>
        </w:rPr>
        <w:t xml:space="preserve"> </w:t>
      </w:r>
      <w:r>
        <w:t>español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enriquecer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trama</w:t>
      </w:r>
      <w:r>
        <w:rPr>
          <w:spacing w:val="1"/>
        </w:rPr>
        <w:t xml:space="preserve"> </w:t>
      </w:r>
      <w:r>
        <w:t>organizativa,</w:t>
      </w:r>
      <w:r>
        <w:rPr>
          <w:spacing w:val="1"/>
        </w:rPr>
        <w:t xml:space="preserve"> </w:t>
      </w:r>
      <w:r>
        <w:t>multiplicando sus centros de decisión, sin mengua de la superior unidad de su realidad</w:t>
      </w:r>
      <w:r>
        <w:rPr>
          <w:spacing w:val="1"/>
        </w:rPr>
        <w:t xml:space="preserve"> </w:t>
      </w:r>
      <w:r>
        <w:t>unificadora. La definición de los Municipios y Provincias</w:t>
      </w:r>
      <w:r>
        <w:t xml:space="preserve"> se hace de forma suficiente, aunque</w:t>
      </w:r>
      <w:r>
        <w:rPr>
          <w:spacing w:val="1"/>
        </w:rPr>
        <w:t xml:space="preserve"> </w:t>
      </w:r>
      <w:r>
        <w:t>no prolija, en el texto supremo. La autonomía municipal debe ser el principio rector de la</w:t>
      </w:r>
      <w:r>
        <w:rPr>
          <w:spacing w:val="1"/>
        </w:rPr>
        <w:t xml:space="preserve"> </w:t>
      </w:r>
      <w:r>
        <w:t>regulación de cada entidad. El criterio para evitar contradicciones con otras instancias radica</w:t>
      </w:r>
      <w:r>
        <w:rPr>
          <w:spacing w:val="1"/>
        </w:rPr>
        <w:t xml:space="preserve"> </w:t>
      </w:r>
      <w:r>
        <w:t>en la determinación de sus inter</w:t>
      </w:r>
      <w:r>
        <w:t>eses respectivos. Qué cosa sea el interés respectivo no ha</w:t>
      </w:r>
      <w:r>
        <w:rPr>
          <w:spacing w:val="1"/>
        </w:rPr>
        <w:t xml:space="preserve"> </w:t>
      </w:r>
      <w:r>
        <w:t>sido desarrollado por la Constitución, aunque sí ha determinado los asuntos de interés de la</w:t>
      </w:r>
      <w:r>
        <w:rPr>
          <w:spacing w:val="1"/>
        </w:rPr>
        <w:t xml:space="preserve"> </w:t>
      </w:r>
      <w:r>
        <w:t>Comunidad Autónoma (art. 148.1) y del Estado (art.149.1). Con esos elementos y con 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desp</w:t>
      </w:r>
      <w:r>
        <w:t>renden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realidad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cosas,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construir</w:t>
      </w:r>
      <w:r>
        <w:rPr>
          <w:spacing w:val="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instituciones locales manteniéndolas en el lugar que debe corresponderles en un Estado</w:t>
      </w:r>
      <w:r>
        <w:rPr>
          <w:spacing w:val="1"/>
        </w:rPr>
        <w:t xml:space="preserve"> </w:t>
      </w:r>
      <w:r>
        <w:t>complejo como el actual; y a las Cortes Generales compete enriquecer y concretar el diseño</w:t>
      </w:r>
      <w:r>
        <w:rPr>
          <w:spacing w:val="1"/>
        </w:rPr>
        <w:t xml:space="preserve"> </w:t>
      </w:r>
      <w:r>
        <w:t>básico de las entidades locales como una de las piezas de la entera organización territorial</w:t>
      </w:r>
      <w:r>
        <w:rPr>
          <w:spacing w:val="1"/>
        </w:rPr>
        <w:t xml:space="preserve"> </w:t>
      </w:r>
      <w:r>
        <w:t>del Estado. Presupone, pues, una perspectiva territorial, es decir, glob</w:t>
      </w:r>
      <w:r>
        <w:t>al y no sectorial. Su</w:t>
      </w:r>
      <w:r>
        <w:rPr>
          <w:spacing w:val="1"/>
        </w:rPr>
        <w:t xml:space="preserve"> </w:t>
      </w:r>
      <w:r>
        <w:t>desarrollo representa poner en pie una institución territorial y, consecuentemente, su estatuto</w:t>
      </w:r>
      <w:r>
        <w:rPr>
          <w:spacing w:val="-53"/>
        </w:rPr>
        <w:t xml:space="preserve"> </w:t>
      </w:r>
      <w:r>
        <w:t>subjetivo -puntos de referencia del nuevo ordenamiento desde y por ellos vertebrado- y la</w:t>
      </w:r>
      <w:r>
        <w:rPr>
          <w:spacing w:val="1"/>
        </w:rPr>
        <w:t xml:space="preserve"> </w:t>
      </w:r>
      <w:r>
        <w:t>ordenación de la capacidad potencialmente univer</w:t>
      </w:r>
      <w:r>
        <w:t>sal de dicha institución. Todos los sectores</w:t>
      </w:r>
      <w:r>
        <w:rPr>
          <w:spacing w:val="-53"/>
        </w:rPr>
        <w:t xml:space="preserve"> </w:t>
      </w:r>
      <w:r>
        <w:t>de la realidad a que se extiende la acción pública se encuentran, por ello, aludidos y en</w:t>
      </w:r>
      <w:r>
        <w:rPr>
          <w:spacing w:val="1"/>
        </w:rPr>
        <w:t xml:space="preserve"> </w:t>
      </w:r>
      <w:r>
        <w:t>mayor o menor medida afectados. Se está, en definitiva, ante una Ley que atañe a 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t>seño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ordenamientos</w:t>
      </w:r>
      <w:r>
        <w:rPr>
          <w:spacing w:val="1"/>
        </w:rPr>
        <w:t xml:space="preserve"> </w:t>
      </w:r>
      <w:r>
        <w:t>jurídico-</w:t>
      </w:r>
      <w:r>
        <w:rPr>
          <w:spacing w:val="1"/>
        </w:rPr>
        <w:t xml:space="preserve"> </w:t>
      </w:r>
      <w:r>
        <w:t>administrativos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él</w:t>
      </w:r>
      <w:r>
        <w:rPr>
          <w:spacing w:val="-2"/>
        </w:rPr>
        <w:t xml:space="preserve"> </w:t>
      </w:r>
      <w:r>
        <w:t>se integran.</w:t>
      </w:r>
    </w:p>
    <w:p w14:paraId="0B266A5B" w14:textId="77777777" w:rsidR="005C09B3" w:rsidRDefault="0002790A">
      <w:pPr>
        <w:pStyle w:val="Textoindependiente"/>
        <w:spacing w:before="16" w:line="249" w:lineRule="auto"/>
        <w:ind w:right="1273"/>
      </w:pPr>
      <w:r>
        <w:t>Si en sus orígenes medievales autonomía local es el municipio urbano, la ciudad que</w:t>
      </w:r>
      <w:r>
        <w:rPr>
          <w:spacing w:val="1"/>
        </w:rPr>
        <w:t xml:space="preserve"> </w:t>
      </w:r>
      <w:r>
        <w:t>nace</w:t>
      </w:r>
      <w:r>
        <w:rPr>
          <w:spacing w:val="18"/>
        </w:rPr>
        <w:t xml:space="preserve"> </w:t>
      </w:r>
      <w:r>
        <w:t>libre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exención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mundo</w:t>
      </w:r>
      <w:r>
        <w:rPr>
          <w:spacing w:val="18"/>
        </w:rPr>
        <w:t xml:space="preserve"> </w:t>
      </w:r>
      <w:r>
        <w:t>señorial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declive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si,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momento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surgimiento</w:t>
      </w:r>
      <w:r>
        <w:rPr>
          <w:spacing w:val="-5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constitucional,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caracterización</w:t>
      </w:r>
      <w:r>
        <w:rPr>
          <w:spacing w:val="1"/>
        </w:rPr>
        <w:t xml:space="preserve"> </w:t>
      </w:r>
      <w:r>
        <w:t>pudo</w:t>
      </w:r>
      <w:r>
        <w:rPr>
          <w:spacing w:val="1"/>
        </w:rPr>
        <w:t xml:space="preserve"> </w:t>
      </w:r>
      <w:r>
        <w:t>completarse</w:t>
      </w:r>
      <w:r>
        <w:rPr>
          <w:spacing w:val="1"/>
        </w:rPr>
        <w:t xml:space="preserve"> </w:t>
      </w:r>
      <w:r>
        <w:t>identificándola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supuesto orden local de competencias, ninguna de esas dos ideas sirve hoy para determinar</w:t>
      </w:r>
      <w:r>
        <w:rPr>
          <w:spacing w:val="1"/>
        </w:rPr>
        <w:t xml:space="preserve"> </w:t>
      </w:r>
      <w:r>
        <w:t>la autonomía. No se trata ahora de utilizar el escalón municipal co</w:t>
      </w:r>
      <w:r>
        <w:t>mo pieza decisiva en un</w:t>
      </w:r>
      <w:r>
        <w:rPr>
          <w:spacing w:val="1"/>
        </w:rPr>
        <w:t xml:space="preserve"> </w:t>
      </w:r>
      <w:r>
        <w:t>proceso histórico de emergencia de un nuevo orden político, sino más bien de delimitar el</w:t>
      </w:r>
      <w:r>
        <w:rPr>
          <w:spacing w:val="1"/>
        </w:rPr>
        <w:t xml:space="preserve"> </w:t>
      </w:r>
      <w:r>
        <w:t>espacio y el papel propios de las entidades locales en el seno de un orden constituido, pero</w:t>
      </w:r>
      <w:r>
        <w:rPr>
          <w:spacing w:val="1"/>
        </w:rPr>
        <w:t xml:space="preserve"> </w:t>
      </w:r>
      <w:r>
        <w:t>tampoco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públi</w:t>
      </w:r>
      <w:r>
        <w:t>cos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monolíticas,</w:t>
      </w:r>
      <w:r>
        <w:rPr>
          <w:spacing w:val="1"/>
        </w:rPr>
        <w:t xml:space="preserve"> </w:t>
      </w:r>
      <w:r>
        <w:t>construidas en cascada de mayor a menor y dotadas de funciones relativamente estables y</w:t>
      </w:r>
      <w:r>
        <w:rPr>
          <w:spacing w:val="1"/>
        </w:rPr>
        <w:t xml:space="preserve"> </w:t>
      </w:r>
      <w:r>
        <w:t>diferenciadas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serlo</w:t>
      </w:r>
      <w:r>
        <w:rPr>
          <w:spacing w:val="-1"/>
        </w:rPr>
        <w:t xml:space="preserve"> </w:t>
      </w:r>
      <w:r>
        <w:t>también el</w:t>
      </w:r>
      <w:r>
        <w:rPr>
          <w:spacing w:val="-2"/>
        </w:rPr>
        <w:t xml:space="preserve"> </w:t>
      </w:r>
      <w:r>
        <w:t>mundo al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enfrenta.</w:t>
      </w:r>
    </w:p>
    <w:p w14:paraId="5BCAD0E4" w14:textId="77777777" w:rsidR="005C09B3" w:rsidRDefault="0002790A">
      <w:pPr>
        <w:pStyle w:val="Textoindependiente"/>
        <w:spacing w:before="8" w:line="249" w:lineRule="auto"/>
        <w:ind w:right="1272"/>
      </w:pPr>
      <w:r>
        <w:t>Muy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realidad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roto</w:t>
      </w:r>
      <w:r>
        <w:rPr>
          <w:spacing w:val="1"/>
        </w:rPr>
        <w:t xml:space="preserve"> </w:t>
      </w:r>
      <w:r>
        <w:t>definitivamente las situaciones singulares de relativo aislamiento y hoy la sociedad se nos</w:t>
      </w:r>
      <w:r>
        <w:rPr>
          <w:spacing w:val="1"/>
        </w:rPr>
        <w:t xml:space="preserve"> </w:t>
      </w:r>
      <w:r>
        <w:t>muestra como un todo continuo donde la distancia, antes factor explicativo de supuestas</w:t>
      </w:r>
      <w:r>
        <w:rPr>
          <w:spacing w:val="1"/>
        </w:rPr>
        <w:t xml:space="preserve"> </w:t>
      </w:r>
      <w:r>
        <w:t>autarquías, ha sido vencida por los medios de transporte, por las ondas y por la dependencia</w:t>
      </w:r>
      <w:r>
        <w:rPr>
          <w:spacing w:val="-53"/>
        </w:rPr>
        <w:t xml:space="preserve"> </w:t>
      </w:r>
      <w:r>
        <w:t>de un mercado único a nivel nacional a su vez ya íntimamente relacionado co</w:t>
      </w:r>
      <w:r>
        <w:t>n la realidad</w:t>
      </w:r>
      <w:r>
        <w:rPr>
          <w:spacing w:val="1"/>
        </w:rPr>
        <w:t xml:space="preserve"> </w:t>
      </w:r>
      <w:r>
        <w:t>internacional.</w:t>
      </w:r>
    </w:p>
    <w:p w14:paraId="0EBC9EA3" w14:textId="77777777" w:rsidR="005C09B3" w:rsidRDefault="0002790A">
      <w:pPr>
        <w:pStyle w:val="Textoindependiente"/>
        <w:spacing w:before="5" w:line="249" w:lineRule="auto"/>
        <w:ind w:right="1272"/>
      </w:pPr>
      <w:r>
        <w:t>Esa continuidad del tejido social hace imposible marcar unas fronteras nítidas a los</w:t>
      </w:r>
      <w:r>
        <w:rPr>
          <w:spacing w:val="1"/>
        </w:rPr>
        <w:t xml:space="preserve"> </w:t>
      </w:r>
      <w:r>
        <w:t>intereses cuya tutela respectiva se encomienda a los distintos poderes que destacan así su</w:t>
      </w:r>
      <w:r>
        <w:rPr>
          <w:spacing w:val="1"/>
        </w:rPr>
        <w:t xml:space="preserve"> </w:t>
      </w:r>
      <w:r>
        <w:t>condición de formar parte de un conjunto institucio</w:t>
      </w:r>
      <w:r>
        <w:t>nal de arquitectura compleja en que las</w:t>
      </w:r>
      <w:r>
        <w:rPr>
          <w:spacing w:val="1"/>
        </w:rPr>
        <w:t xml:space="preserve"> </w:t>
      </w:r>
      <w:r>
        <w:t>partes adquieren sentido en función del todo, pero articulándose entre sí no por principios</w:t>
      </w:r>
      <w:r>
        <w:rPr>
          <w:spacing w:val="1"/>
        </w:rPr>
        <w:t xml:space="preserve"> </w:t>
      </w:r>
      <w:r>
        <w:t>formales, sino por criterios materiales que tratan de adaptar las competencias a los intereses</w:t>
      </w:r>
      <w:r>
        <w:rPr>
          <w:spacing w:val="-53"/>
        </w:rPr>
        <w:t xml:space="preserve"> </w:t>
      </w:r>
      <w:r>
        <w:t>reales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juego.</w:t>
      </w:r>
    </w:p>
    <w:p w14:paraId="751E8497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2ED18998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3798660F" w14:textId="77777777" w:rsidR="005C09B3" w:rsidRDefault="0002790A">
      <w:pPr>
        <w:pStyle w:val="Textoindependiente"/>
        <w:spacing w:before="127" w:line="249" w:lineRule="auto"/>
        <w:ind w:right="1273"/>
      </w:pP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definirse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unidimensional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puro</w:t>
      </w:r>
      <w:r>
        <w:rPr>
          <w:spacing w:val="1"/>
        </w:rPr>
        <w:t xml:space="preserve"> </w:t>
      </w:r>
      <w:r>
        <w:t>objetivismo</w:t>
      </w:r>
      <w:r>
        <w:rPr>
          <w:spacing w:val="1"/>
        </w:rPr>
        <w:t xml:space="preserve"> </w:t>
      </w:r>
      <w:r>
        <w:t>localista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regionalista,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situada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ordenamiento</w:t>
      </w:r>
      <w:r>
        <w:rPr>
          <w:spacing w:val="-2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14:paraId="6C901F1E" w14:textId="77777777" w:rsidR="005C09B3" w:rsidRDefault="0002790A">
      <w:pPr>
        <w:pStyle w:val="Textoindependiente"/>
        <w:spacing w:line="249" w:lineRule="auto"/>
        <w:ind w:right="1271"/>
      </w:pPr>
      <w:r>
        <w:t>La</w:t>
      </w:r>
      <w:r>
        <w:rPr>
          <w:spacing w:val="25"/>
        </w:rPr>
        <w:t xml:space="preserve"> </w:t>
      </w:r>
      <w:r>
        <w:t>dificultad</w:t>
      </w:r>
      <w:r>
        <w:rPr>
          <w:spacing w:val="25"/>
        </w:rPr>
        <w:t xml:space="preserve"> </w:t>
      </w:r>
      <w:r>
        <w:t>específica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ese</w:t>
      </w:r>
      <w:r>
        <w:rPr>
          <w:spacing w:val="25"/>
        </w:rPr>
        <w:t xml:space="preserve"> </w:t>
      </w:r>
      <w:r>
        <w:t>objetivo</w:t>
      </w:r>
      <w:r>
        <w:rPr>
          <w:spacing w:val="25"/>
        </w:rPr>
        <w:t xml:space="preserve"> </w:t>
      </w:r>
      <w:r>
        <w:t>radica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éste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único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homogéneo,</w:t>
      </w:r>
      <w:r>
        <w:rPr>
          <w:spacing w:val="1"/>
        </w:rPr>
        <w:t xml:space="preserve"> </w:t>
      </w:r>
      <w:r>
        <w:t>sino constituido por la acción simultánea de los principios de unidad y autonomía de las</w:t>
      </w:r>
      <w:r>
        <w:rPr>
          <w:spacing w:val="1"/>
        </w:rPr>
        <w:t xml:space="preserve"> </w:t>
      </w:r>
      <w:r>
        <w:t>nacionalidades y regiones, que encuentran su expresión organizativa en la distribución del</w:t>
      </w:r>
      <w:r>
        <w:rPr>
          <w:spacing w:val="1"/>
        </w:rPr>
        <w:t xml:space="preserve"> </w:t>
      </w:r>
      <w:r>
        <w:t>poder entre las institu</w:t>
      </w:r>
      <w:r>
        <w:t>ciones generales de la Nación y las Comunidades Autónomas. Puede</w:t>
      </w:r>
      <w:r>
        <w:rPr>
          <w:spacing w:val="1"/>
        </w:rPr>
        <w:t xml:space="preserve"> </w:t>
      </w:r>
      <w:r>
        <w:t>calificarse de feliz la conceptuación de esa fórmula como Estado compuesto, un Estado con</w:t>
      </w:r>
      <w:r>
        <w:rPr>
          <w:spacing w:val="1"/>
        </w:rPr>
        <w:t xml:space="preserve"> </w:t>
      </w:r>
      <w:r>
        <w:t>una única soberanía, un solo pueblo con un destino político común, que -reconociendo su</w:t>
      </w:r>
      <w:r>
        <w:rPr>
          <w:spacing w:val="1"/>
        </w:rPr>
        <w:t xml:space="preserve"> </w:t>
      </w:r>
      <w:r>
        <w:t>diversidad-</w:t>
      </w:r>
      <w:r>
        <w:rPr>
          <w:spacing w:val="1"/>
        </w:rPr>
        <w:t xml:space="preserve"> </w:t>
      </w:r>
      <w:r>
        <w:t>c</w:t>
      </w:r>
      <w:r>
        <w:t>onstituye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55"/>
        </w:rPr>
        <w:t xml:space="preserve"> </w:t>
      </w:r>
      <w:r>
        <w:t>contradicciones,</w:t>
      </w:r>
      <w:r>
        <w:rPr>
          <w:spacing w:val="1"/>
        </w:rPr>
        <w:t xml:space="preserve"> </w:t>
      </w:r>
      <w:r>
        <w:t>conflictos y tensiones que no otra cosa es el Estado, sobre la base de una pluralidad de</w:t>
      </w:r>
      <w:r>
        <w:rPr>
          <w:spacing w:val="1"/>
        </w:rPr>
        <w:t xml:space="preserve"> </w:t>
      </w:r>
      <w:r>
        <w:t>instancias autónomas y diversas, vertebradas entre sí para el mantenimiento del valor de la</w:t>
      </w:r>
      <w:r>
        <w:rPr>
          <w:spacing w:val="1"/>
        </w:rPr>
        <w:t xml:space="preserve"> </w:t>
      </w:r>
      <w:r>
        <w:t>unida</w:t>
      </w:r>
      <w:r>
        <w:t>d. Carece, pues, de verdadero sentido la apelación sin más a modelos preestablecidos,</w:t>
      </w:r>
      <w:r>
        <w:rPr>
          <w:spacing w:val="-53"/>
        </w:rPr>
        <w:t xml:space="preserve"> </w:t>
      </w:r>
      <w:r>
        <w:t>pues las Corporaciones locales tienen en el sistema así descrito una posición propia, que no</w:t>
      </w:r>
      <w:r>
        <w:rPr>
          <w:spacing w:val="1"/>
        </w:rPr>
        <w:t xml:space="preserve"> </w:t>
      </w:r>
      <w:r>
        <w:t>se define por relación a ninguna otra de las instancias territoriales, afirmá</w:t>
      </w:r>
      <w:r>
        <w:t>ndose -igual que</w:t>
      </w:r>
      <w:r>
        <w:rPr>
          <w:spacing w:val="1"/>
        </w:rPr>
        <w:t xml:space="preserve"> </w:t>
      </w:r>
      <w:r>
        <w:t>éstas- en su condición, ganada por su peso histórico y actual, de partes componentes de la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estructura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14:paraId="7006C1A6" w14:textId="77777777" w:rsidR="005C09B3" w:rsidRDefault="0002790A">
      <w:pPr>
        <w:pStyle w:val="Textoindependiente"/>
        <w:spacing w:before="12" w:line="249" w:lineRule="auto"/>
        <w:ind w:right="1273"/>
      </w:pPr>
      <w:r>
        <w:t>Huelga</w:t>
      </w:r>
      <w:r>
        <w:rPr>
          <w:spacing w:val="14"/>
        </w:rPr>
        <w:t xml:space="preserve"> </w:t>
      </w:r>
      <w:r>
        <w:t>decir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autonomía</w:t>
      </w:r>
      <w:r>
        <w:rPr>
          <w:spacing w:val="15"/>
        </w:rPr>
        <w:t xml:space="preserve"> </w:t>
      </w:r>
      <w:r>
        <w:t>local,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realidad,</w:t>
      </w:r>
      <w:r>
        <w:rPr>
          <w:spacing w:val="15"/>
        </w:rPr>
        <w:t xml:space="preserve"> </w:t>
      </w:r>
      <w:r>
        <w:t>precisa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institución</w:t>
      </w:r>
      <w:r>
        <w:rPr>
          <w:spacing w:val="14"/>
        </w:rPr>
        <w:t xml:space="preserve"> </w:t>
      </w:r>
      <w:r>
        <w:t>capaz</w:t>
      </w:r>
      <w:r>
        <w:rPr>
          <w:spacing w:val="1"/>
        </w:rPr>
        <w:t xml:space="preserve"> </w:t>
      </w:r>
      <w:r>
        <w:t>de actuarla; institución que, por expreso mandato constitucional y cuando menos en el</w:t>
      </w:r>
      <w:r>
        <w:rPr>
          <w:spacing w:val="1"/>
        </w:rPr>
        <w:t xml:space="preserve"> </w:t>
      </w:r>
      <w:r>
        <w:t>escalón básico municipal, ha de montarse sobre la doble nota de la representatividad directa</w:t>
      </w:r>
      <w:r>
        <w:rPr>
          <w:spacing w:val="1"/>
        </w:rPr>
        <w:t xml:space="preserve"> </w:t>
      </w:r>
      <w:r>
        <w:t xml:space="preserve">y la personificación. Pero, en lo que más interesa ahora, ello significa que </w:t>
      </w:r>
      <w:r>
        <w:t>el régimen local</w:t>
      </w:r>
      <w:r>
        <w:rPr>
          <w:spacing w:val="1"/>
        </w:rPr>
        <w:t xml:space="preserve"> </w:t>
      </w:r>
      <w:r>
        <w:t>tiene que ser, por de pronto, la norma institucional de los entes locales. Esta comprobación</w:t>
      </w:r>
      <w:r>
        <w:rPr>
          <w:spacing w:val="1"/>
        </w:rPr>
        <w:t xml:space="preserve"> </w:t>
      </w:r>
      <w:r>
        <w:t>elemental implica dos consecuencias de primera importancia. En primer término, que esa</w:t>
      </w:r>
      <w:r>
        <w:rPr>
          <w:spacing w:val="1"/>
        </w:rPr>
        <w:t xml:space="preserve"> </w:t>
      </w:r>
      <w:r>
        <w:t>norma desarrolla la garantía constitucional de la autonomía</w:t>
      </w:r>
      <w:r>
        <w:t xml:space="preserve"> local, función ordinamental que,</w:t>
      </w:r>
      <w:r>
        <w:rPr>
          <w:spacing w:val="1"/>
        </w:rPr>
        <w:t xml:space="preserve"> </w:t>
      </w:r>
      <w:r>
        <w:t>al estarle reservada o, lo que es igual, vedada a cualesquiera otras normas, presta a su</w:t>
      </w:r>
      <w:r>
        <w:rPr>
          <w:spacing w:val="1"/>
        </w:rPr>
        <w:t xml:space="preserve"> </w:t>
      </w:r>
      <w:r>
        <w:t xml:space="preserve">posición en el ordenamiento en su conjunto una vis específica, no </w:t>
      </w:r>
      <w:proofErr w:type="gramStart"/>
      <w:r>
        <w:t>obstante</w:t>
      </w:r>
      <w:proofErr w:type="gramEnd"/>
      <w:r>
        <w:t xml:space="preserve"> su condición</w:t>
      </w:r>
      <w:r>
        <w:rPr>
          <w:spacing w:val="1"/>
        </w:rPr>
        <w:t xml:space="preserve"> </w:t>
      </w:r>
      <w:r>
        <w:t>formal de Ley ordinaria. De otro lado, el hec</w:t>
      </w:r>
      <w:r>
        <w:t xml:space="preserve">ho de que las entidades locales, no </w:t>
      </w:r>
      <w:proofErr w:type="gramStart"/>
      <w:r>
        <w:t>obstante</w:t>
      </w:r>
      <w:proofErr w:type="gramEnd"/>
      <w:r>
        <w:t xml:space="preserve"> su</w:t>
      </w:r>
      <w:r>
        <w:rPr>
          <w:spacing w:val="1"/>
        </w:rPr>
        <w:t xml:space="preserve"> </w:t>
      </w:r>
      <w:r>
        <w:t>inequívoca sustancia política, desplieguen su capacidad en la esfera de lo administrativo,</w:t>
      </w:r>
      <w:r>
        <w:rPr>
          <w:spacing w:val="1"/>
        </w:rPr>
        <w:t xml:space="preserve"> </w:t>
      </w:r>
      <w:r>
        <w:t>justifica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definidor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autonomía,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identificación del título constitu</w:t>
      </w:r>
      <w:r>
        <w:t>cional para su establecimiento en el artículo 149.1, apartado</w:t>
      </w:r>
      <w:r>
        <w:rPr>
          <w:spacing w:val="1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148.1,</w:t>
      </w:r>
      <w:r>
        <w:rPr>
          <w:spacing w:val="-2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2.º,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texto fundamental.</w:t>
      </w:r>
    </w:p>
    <w:p w14:paraId="4E3FF1F8" w14:textId="77777777" w:rsidR="005C09B3" w:rsidRDefault="0002790A">
      <w:pPr>
        <w:pStyle w:val="Textoindependiente"/>
        <w:spacing w:before="11" w:line="249" w:lineRule="auto"/>
        <w:ind w:right="1273"/>
      </w:pPr>
      <w:r>
        <w:t>Queda explicado, así, que la determinación de ese marco es el resultado de la acción</w:t>
      </w:r>
      <w:r>
        <w:rPr>
          <w:spacing w:val="1"/>
        </w:rPr>
        <w:t xml:space="preserve"> </w:t>
      </w:r>
      <w:r>
        <w:t>conjunta,</w:t>
      </w:r>
      <w:r>
        <w:rPr>
          <w:spacing w:val="9"/>
        </w:rPr>
        <w:t xml:space="preserve"> </w:t>
      </w:r>
      <w:r>
        <w:t>según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concreta</w:t>
      </w:r>
      <w:r>
        <w:rPr>
          <w:spacing w:val="10"/>
        </w:rPr>
        <w:t xml:space="preserve"> </w:t>
      </w:r>
      <w:r>
        <w:t>distribución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potestad</w:t>
      </w:r>
      <w:r>
        <w:rPr>
          <w:spacing w:val="10"/>
        </w:rPr>
        <w:t xml:space="preserve"> </w:t>
      </w:r>
      <w:r>
        <w:t>legislativa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materia</w:t>
      </w:r>
      <w:r>
        <w:rPr>
          <w:spacing w:val="10"/>
        </w:rPr>
        <w:t xml:space="preserve"> </w:t>
      </w:r>
      <w:r>
        <w:t>operada</w:t>
      </w:r>
      <w:r>
        <w:rPr>
          <w:spacing w:val="1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 bloque normativo integrado por la Constitución y los Estatutos de Autonomía, de la Ley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y 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territorial.</w:t>
      </w:r>
    </w:p>
    <w:p w14:paraId="063289E5" w14:textId="77777777" w:rsidR="005C09B3" w:rsidRDefault="0002790A">
      <w:pPr>
        <w:pStyle w:val="Textoindependiente"/>
        <w:spacing w:before="3" w:line="249" w:lineRule="auto"/>
        <w:ind w:right="1271"/>
      </w:pPr>
      <w:r>
        <w:t xml:space="preserve">La peculiar estructura de dicho marco -decisión básica constitucional </w:t>
      </w:r>
      <w:r>
        <w:t>en términos de</w:t>
      </w:r>
      <w:r>
        <w:rPr>
          <w:spacing w:val="1"/>
        </w:rPr>
        <w:t xml:space="preserve"> </w:t>
      </w:r>
      <w:r>
        <w:t>garantía institucional y remisión al legislador ordinario de los entes locales-, no significa, sin</w:t>
      </w:r>
      <w:r>
        <w:rPr>
          <w:spacing w:val="1"/>
        </w:rPr>
        <w:t xml:space="preserve"> </w:t>
      </w:r>
      <w:r>
        <w:t>embargo, que ese Estatuto deba quedar regulado agotadoramente por la Ley. Resurge aquí</w:t>
      </w:r>
      <w:r>
        <w:rPr>
          <w:spacing w:val="1"/>
        </w:rPr>
        <w:t xml:space="preserve"> </w:t>
      </w:r>
      <w:r>
        <w:t xml:space="preserve">la vieja polémica entre uniformismo y diversidad en la </w:t>
      </w:r>
      <w:r>
        <w:t>organización local, en modo alguno</w:t>
      </w:r>
      <w:r>
        <w:rPr>
          <w:spacing w:val="1"/>
        </w:rPr>
        <w:t xml:space="preserve"> </w:t>
      </w:r>
      <w:r>
        <w:t>resuelta con los intentos frustrados de tipificación de regímenes locales (que sólo suponen</w:t>
      </w:r>
      <w:r>
        <w:rPr>
          <w:spacing w:val="1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estéril</w:t>
      </w:r>
      <w:r>
        <w:rPr>
          <w:spacing w:val="20"/>
        </w:rPr>
        <w:t xml:space="preserve"> </w:t>
      </w:r>
      <w:r>
        <w:t>flexibilización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uniformismo),</w:t>
      </w:r>
      <w:r>
        <w:rPr>
          <w:spacing w:val="21"/>
        </w:rPr>
        <w:t xml:space="preserve"> </w:t>
      </w:r>
      <w:r>
        <w:t>sólo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ahora</w:t>
      </w:r>
      <w:r>
        <w:rPr>
          <w:spacing w:val="20"/>
        </w:rPr>
        <w:t xml:space="preserve"> </w:t>
      </w:r>
      <w:r>
        <w:t>transmutada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tensión</w:t>
      </w:r>
      <w:r>
        <w:rPr>
          <w:spacing w:val="20"/>
        </w:rPr>
        <w:t xml:space="preserve"> </w:t>
      </w:r>
      <w:r>
        <w:t>entre</w:t>
      </w:r>
      <w:r>
        <w:rPr>
          <w:spacing w:val="-53"/>
        </w:rPr>
        <w:t xml:space="preserve"> </w:t>
      </w:r>
      <w:r>
        <w:t>los valores constitucionales de unid</w:t>
      </w:r>
      <w:r>
        <w:t>ad y autonomías (de las nacionalidades y regiones y de</w:t>
      </w:r>
      <w:r>
        <w:rPr>
          <w:spacing w:val="1"/>
        </w:rPr>
        <w:t xml:space="preserve"> </w:t>
      </w:r>
      <w:r>
        <w:t>los entes locales). La resolución adecuada a esa tensión exige desde luego la constricción</w:t>
      </w:r>
      <w:r>
        <w:rPr>
          <w:spacing w:val="1"/>
        </w:rPr>
        <w:t xml:space="preserve"> </w:t>
      </w:r>
      <w:r>
        <w:t>del marco general a lo estrictamente indispensable para satisfacer el interés nacional, pero</w:t>
      </w:r>
      <w:r>
        <w:rPr>
          <w:spacing w:val="1"/>
        </w:rPr>
        <w:t xml:space="preserve"> </w:t>
      </w:r>
      <w:r>
        <w:t>también desde lue</w:t>
      </w:r>
      <w:r>
        <w:t>go una específica ponderación, según su valor constitucional relativo,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exigencias</w:t>
      </w:r>
      <w:r>
        <w:rPr>
          <w:spacing w:val="1"/>
        </w:rPr>
        <w:t xml:space="preserve"> </w:t>
      </w:r>
      <w:r>
        <w:t>recíprocas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autonómico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estrictamente</w:t>
      </w:r>
      <w:r>
        <w:rPr>
          <w:spacing w:val="1"/>
        </w:rPr>
        <w:t xml:space="preserve"> </w:t>
      </w:r>
      <w:r>
        <w:t>local.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ponderación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trasciende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-53"/>
        </w:rPr>
        <w:t xml:space="preserve"> </w:t>
      </w:r>
      <w:r>
        <w:t>territorial (procesos de alteración de municipios y creación de nuevos entes territoriales),</w:t>
      </w:r>
      <w:r>
        <w:rPr>
          <w:spacing w:val="1"/>
        </w:rPr>
        <w:t xml:space="preserve"> </w:t>
      </w:r>
      <w:r>
        <w:t>debe</w:t>
      </w:r>
      <w:r>
        <w:rPr>
          <w:spacing w:val="42"/>
        </w:rPr>
        <w:t xml:space="preserve"> </w:t>
      </w:r>
      <w:r>
        <w:t>primar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interés</w:t>
      </w:r>
      <w:r>
        <w:rPr>
          <w:spacing w:val="42"/>
        </w:rPr>
        <w:t xml:space="preserve"> </w:t>
      </w:r>
      <w:r>
        <w:t>autonómico,</w:t>
      </w:r>
      <w:r>
        <w:rPr>
          <w:spacing w:val="42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sucede</w:t>
      </w:r>
      <w:r>
        <w:rPr>
          <w:spacing w:val="42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t>mismo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plano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interna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entidades</w:t>
      </w:r>
      <w:r>
        <w:rPr>
          <w:spacing w:val="15"/>
        </w:rPr>
        <w:t xml:space="preserve"> </w:t>
      </w:r>
      <w:r>
        <w:t>locales;</w:t>
      </w:r>
      <w:r>
        <w:rPr>
          <w:spacing w:val="14"/>
        </w:rPr>
        <w:t xml:space="preserve"> </w:t>
      </w:r>
      <w:r>
        <w:t>plano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procede</w:t>
      </w:r>
      <w:r>
        <w:rPr>
          <w:spacing w:val="15"/>
        </w:rPr>
        <w:t xml:space="preserve"> </w:t>
      </w:r>
      <w:r>
        <w:t>reconocer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primací</w:t>
      </w:r>
      <w:r>
        <w:t>a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acomodación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aquella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específicas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éstas.</w:t>
      </w:r>
    </w:p>
    <w:p w14:paraId="5BE0BEA7" w14:textId="77777777" w:rsidR="005C09B3" w:rsidRDefault="0002790A">
      <w:pPr>
        <w:pStyle w:val="Textoindependiente"/>
        <w:spacing w:before="13" w:line="249" w:lineRule="auto"/>
        <w:ind w:right="1271"/>
      </w:pPr>
      <w:r>
        <w:t>Pero el régimen local, para cumplir su función de garantía de la autonomía e, incluso, su</w:t>
      </w:r>
      <w:r>
        <w:rPr>
          <w:spacing w:val="1"/>
        </w:rPr>
        <w:t xml:space="preserve"> </w:t>
      </w:r>
      <w:r>
        <w:t>cometido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extravasar lo puramente organizativo y de funcionamiento para penetrar en el cam</w:t>
      </w:r>
      <w:r>
        <w:t>po de las</w:t>
      </w:r>
      <w:r>
        <w:rPr>
          <w:spacing w:val="1"/>
        </w:rPr>
        <w:t xml:space="preserve"> </w:t>
      </w:r>
      <w:r>
        <w:t>competencias, las reglas de la actividad pública y el régimen de los medios personales y</w:t>
      </w:r>
      <w:r>
        <w:rPr>
          <w:spacing w:val="1"/>
        </w:rPr>
        <w:t xml:space="preserve"> </w:t>
      </w:r>
      <w:r>
        <w:t>materiales. Obvio resulta decir que, en este campo, la regulación legal ha de tener muy</w:t>
      </w:r>
      <w:r>
        <w:rPr>
          <w:spacing w:val="1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opción</w:t>
      </w:r>
      <w:r>
        <w:rPr>
          <w:spacing w:val="17"/>
        </w:rPr>
        <w:t xml:space="preserve"> </w:t>
      </w:r>
      <w:r>
        <w:t>constitucional,</w:t>
      </w:r>
      <w:r>
        <w:rPr>
          <w:spacing w:val="18"/>
        </w:rPr>
        <w:t xml:space="preserve"> </w:t>
      </w:r>
      <w:r>
        <w:t>expresada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7"/>
        </w:rPr>
        <w:t xml:space="preserve"> </w:t>
      </w:r>
      <w:r>
        <w:t>149.1,</w:t>
      </w:r>
      <w:r>
        <w:rPr>
          <w:spacing w:val="18"/>
        </w:rPr>
        <w:t xml:space="preserve"> </w:t>
      </w:r>
      <w:r>
        <w:t>ap</w:t>
      </w:r>
      <w:r>
        <w:t>artado</w:t>
      </w:r>
      <w:r>
        <w:rPr>
          <w:spacing w:val="18"/>
        </w:rPr>
        <w:t xml:space="preserve"> </w:t>
      </w:r>
      <w:r>
        <w:t>18,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favor</w:t>
      </w:r>
      <w:r>
        <w:rPr>
          <w:spacing w:val="17"/>
        </w:rPr>
        <w:t xml:space="preserve"> </w:t>
      </w:r>
      <w:r>
        <w:t>de</w:t>
      </w:r>
    </w:p>
    <w:p w14:paraId="57FEE9CD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695C5535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163DB623" w14:textId="77777777" w:rsidR="005C09B3" w:rsidRDefault="0002790A">
      <w:pPr>
        <w:pStyle w:val="Textoindependiente"/>
        <w:spacing w:before="127" w:line="249" w:lineRule="auto"/>
        <w:ind w:right="1275" w:hanging="1"/>
      </w:pPr>
      <w:r>
        <w:t>una</w:t>
      </w:r>
      <w:r>
        <w:rPr>
          <w:spacing w:val="46"/>
        </w:rPr>
        <w:t xml:space="preserve"> </w:t>
      </w:r>
      <w:r>
        <w:t>ordenación</w:t>
      </w:r>
      <w:r>
        <w:rPr>
          <w:spacing w:val="47"/>
        </w:rPr>
        <w:t xml:space="preserve"> </w:t>
      </w:r>
      <w:r>
        <w:t>común,</w:t>
      </w:r>
      <w:r>
        <w:rPr>
          <w:spacing w:val="46"/>
        </w:rPr>
        <w:t xml:space="preserve"> </w:t>
      </w:r>
      <w:r>
        <w:t>configurando</w:t>
      </w:r>
      <w:r>
        <w:rPr>
          <w:spacing w:val="47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inevitables</w:t>
      </w:r>
      <w:r>
        <w:rPr>
          <w:spacing w:val="47"/>
        </w:rPr>
        <w:t xml:space="preserve"> </w:t>
      </w:r>
      <w:r>
        <w:t>peculiaridades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Administración</w:t>
      </w:r>
      <w:r>
        <w:rPr>
          <w:spacing w:val="-5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homogéneo,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integración</w:t>
      </w:r>
      <w:r>
        <w:rPr>
          <w:spacing w:val="-2"/>
        </w:rPr>
        <w:t xml:space="preserve"> </w:t>
      </w:r>
      <w:r>
        <w:t>coherente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mismo.</w:t>
      </w:r>
    </w:p>
    <w:p w14:paraId="5881150F" w14:textId="77777777" w:rsidR="005C09B3" w:rsidRDefault="0002790A">
      <w:pPr>
        <w:pStyle w:val="Textoindependiente"/>
        <w:spacing w:before="1" w:line="249" w:lineRule="auto"/>
        <w:ind w:right="1274"/>
      </w:pPr>
      <w:r>
        <w:t>En punto al aspecto, absolutamente crucial, de las competencias, la base de partida no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radical</w:t>
      </w:r>
      <w:r>
        <w:rPr>
          <w:spacing w:val="1"/>
        </w:rPr>
        <w:t xml:space="preserve"> </w:t>
      </w:r>
      <w:r>
        <w:t>obsolescencia,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anteriormente,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bloque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competencias</w:t>
      </w:r>
      <w:r>
        <w:rPr>
          <w:spacing w:val="5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naturaleza</w:t>
      </w:r>
      <w:r>
        <w:rPr>
          <w:spacing w:val="-2"/>
        </w:rPr>
        <w:t xml:space="preserve"> </w:t>
      </w:r>
      <w:r>
        <w:t>sedicentemente locales.</w:t>
      </w:r>
    </w:p>
    <w:p w14:paraId="6B11D110" w14:textId="77777777" w:rsidR="005C09B3" w:rsidRDefault="0002790A">
      <w:pPr>
        <w:pStyle w:val="Textoindependiente"/>
        <w:spacing w:before="4" w:line="249" w:lineRule="auto"/>
        <w:ind w:right="1273"/>
      </w:pPr>
      <w:r>
        <w:t>En</w:t>
      </w:r>
      <w:r>
        <w:rPr>
          <w:spacing w:val="1"/>
        </w:rPr>
        <w:t xml:space="preserve"> </w:t>
      </w:r>
      <w:r>
        <w:t>efecto,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excepciones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raras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55"/>
        </w:rPr>
        <w:t xml:space="preserve"> </w:t>
      </w:r>
      <w:r>
        <w:t>integridad</w:t>
      </w:r>
      <w:r>
        <w:rPr>
          <w:spacing w:val="-53"/>
        </w:rPr>
        <w:t xml:space="preserve"> </w:t>
      </w:r>
      <w:r>
        <w:t>puedan atribuirse al exclusivo interés de las corporaciones locales; lógicamente también son</w:t>
      </w:r>
      <w:r>
        <w:rPr>
          <w:spacing w:val="1"/>
        </w:rPr>
        <w:t xml:space="preserve"> </w:t>
      </w:r>
      <w:r>
        <w:t>raras aquellas en las que no exista interés local en juego; de ahí que la cuestión de los</w:t>
      </w:r>
      <w:r>
        <w:rPr>
          <w:spacing w:val="1"/>
        </w:rPr>
        <w:t xml:space="preserve"> </w:t>
      </w:r>
      <w:r>
        <w:t>ámbitos</w:t>
      </w:r>
      <w:r>
        <w:rPr>
          <w:spacing w:val="1"/>
        </w:rPr>
        <w:t xml:space="preserve"> </w:t>
      </w:r>
      <w:r>
        <w:t>competenciales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comp</w:t>
      </w:r>
      <w:r>
        <w:t>osición</w:t>
      </w:r>
      <w:r>
        <w:rPr>
          <w:spacing w:val="1"/>
        </w:rPr>
        <w:t xml:space="preserve"> </w:t>
      </w:r>
      <w:r>
        <w:t>equilibrada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factores:</w:t>
      </w:r>
    </w:p>
    <w:p w14:paraId="258E533E" w14:textId="77777777" w:rsidR="005C09B3" w:rsidRDefault="0002790A">
      <w:pPr>
        <w:pStyle w:val="Prrafodelista"/>
        <w:numPr>
          <w:ilvl w:val="0"/>
          <w:numId w:val="207"/>
        </w:numPr>
        <w:tabs>
          <w:tab w:val="left" w:pos="1051"/>
        </w:tabs>
        <w:spacing w:before="124" w:line="249" w:lineRule="auto"/>
        <w:ind w:right="1271" w:firstLine="340"/>
        <w:jc w:val="both"/>
        <w:rPr>
          <w:sz w:val="20"/>
        </w:rPr>
      </w:pPr>
      <w:r>
        <w:rPr>
          <w:sz w:val="20"/>
        </w:rPr>
        <w:t>La necesidad de la garantía suficiente de la autonomía local, que cumple satisfacer en</w:t>
      </w:r>
      <w:r>
        <w:rPr>
          <w:spacing w:val="-53"/>
          <w:sz w:val="20"/>
        </w:rPr>
        <w:t xml:space="preserve"> </w:t>
      </w:r>
      <w:r>
        <w:rPr>
          <w:sz w:val="20"/>
        </w:rPr>
        <w:t>primer</w:t>
      </w:r>
      <w:r>
        <w:rPr>
          <w:spacing w:val="1"/>
          <w:sz w:val="20"/>
        </w:rPr>
        <w:t xml:space="preserve"> </w:t>
      </w:r>
      <w:r>
        <w:rPr>
          <w:sz w:val="20"/>
        </w:rPr>
        <w:t>término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tratarse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opción</w:t>
      </w:r>
      <w:r>
        <w:rPr>
          <w:spacing w:val="1"/>
          <w:sz w:val="20"/>
        </w:rPr>
        <w:t xml:space="preserve"> </w:t>
      </w:r>
      <w:r>
        <w:rPr>
          <w:sz w:val="20"/>
        </w:rPr>
        <w:t>constructiva</w:t>
      </w:r>
      <w:r>
        <w:rPr>
          <w:spacing w:val="-53"/>
          <w:sz w:val="20"/>
        </w:rPr>
        <w:t xml:space="preserve"> </w:t>
      </w:r>
      <w:r>
        <w:rPr>
          <w:sz w:val="20"/>
        </w:rPr>
        <w:t>constitucional, que, por tanto, ha de tener vigencia en todo el territorio de la nación en</w:t>
      </w:r>
      <w:r>
        <w:rPr>
          <w:spacing w:val="1"/>
          <w:sz w:val="20"/>
        </w:rPr>
        <w:t xml:space="preserve"> </w:t>
      </w:r>
      <w:r>
        <w:rPr>
          <w:sz w:val="20"/>
        </w:rPr>
        <w:t>términos de, cuando menos, un mínimo común denominador en cuento al contenido de dicha</w:t>
      </w:r>
      <w:r>
        <w:rPr>
          <w:spacing w:val="-53"/>
          <w:sz w:val="20"/>
        </w:rPr>
        <w:t xml:space="preserve"> </w:t>
      </w:r>
      <w:r>
        <w:rPr>
          <w:sz w:val="20"/>
        </w:rPr>
        <w:t>autonomía.</w:t>
      </w:r>
    </w:p>
    <w:p w14:paraId="601C31E3" w14:textId="77777777" w:rsidR="005C09B3" w:rsidRDefault="0002790A">
      <w:pPr>
        <w:pStyle w:val="Prrafodelista"/>
        <w:numPr>
          <w:ilvl w:val="0"/>
          <w:numId w:val="207"/>
        </w:numPr>
        <w:tabs>
          <w:tab w:val="left" w:pos="1063"/>
        </w:tabs>
        <w:spacing w:before="4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 exigencia de la armonización de esa garantía general con la dist</w:t>
      </w:r>
      <w:r>
        <w:rPr>
          <w:sz w:val="20"/>
        </w:rPr>
        <w:t>ribución territorial</w:t>
      </w:r>
      <w:r>
        <w:rPr>
          <w:spacing w:val="1"/>
          <w:sz w:val="20"/>
        </w:rPr>
        <w:t xml:space="preserve"> </w:t>
      </w:r>
      <w:r>
        <w:rPr>
          <w:sz w:val="20"/>
        </w:rPr>
        <w:t>de la disposición legislativa sobre las distintas materias o sectores orgánicos de acción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pues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luces</w:t>
      </w:r>
      <w:r>
        <w:rPr>
          <w:spacing w:val="1"/>
          <w:sz w:val="20"/>
        </w:rPr>
        <w:t xml:space="preserve"> </w:t>
      </w:r>
      <w:r>
        <w:rPr>
          <w:sz w:val="20"/>
        </w:rPr>
        <w:t>claro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otra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pueden,</w:t>
      </w:r>
      <w:r>
        <w:rPr>
          <w:spacing w:val="1"/>
          <w:sz w:val="20"/>
        </w:rPr>
        <w:t xml:space="preserve"> </w:t>
      </w:r>
      <w:r>
        <w:rPr>
          <w:sz w:val="20"/>
        </w:rPr>
        <w:t>so</w:t>
      </w:r>
      <w:r>
        <w:rPr>
          <w:spacing w:val="1"/>
          <w:sz w:val="20"/>
        </w:rPr>
        <w:t xml:space="preserve"> </w:t>
      </w:r>
      <w:r>
        <w:rPr>
          <w:sz w:val="20"/>
        </w:rPr>
        <w:t>pena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inconstitucionalidad,</w:t>
      </w:r>
      <w:r>
        <w:rPr>
          <w:spacing w:val="-2"/>
          <w:sz w:val="20"/>
        </w:rPr>
        <w:t xml:space="preserve"> </w:t>
      </w:r>
      <w:r>
        <w:rPr>
          <w:sz w:val="20"/>
        </w:rPr>
        <w:t>anularse</w:t>
      </w:r>
      <w:r>
        <w:rPr>
          <w:spacing w:val="-1"/>
          <w:sz w:val="20"/>
        </w:rPr>
        <w:t xml:space="preserve"> </w:t>
      </w:r>
      <w:r>
        <w:rPr>
          <w:sz w:val="20"/>
        </w:rPr>
        <w:t>recíprocamente.</w:t>
      </w:r>
    </w:p>
    <w:p w14:paraId="34B2AC6E" w14:textId="77777777" w:rsidR="005C09B3" w:rsidRDefault="0002790A">
      <w:pPr>
        <w:pStyle w:val="Prrafodelista"/>
        <w:numPr>
          <w:ilvl w:val="0"/>
          <w:numId w:val="207"/>
        </w:numPr>
        <w:tabs>
          <w:tab w:val="left" w:pos="1082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La imposibilidad materia</w:t>
      </w:r>
      <w:r>
        <w:rPr>
          <w:sz w:val="20"/>
        </w:rPr>
        <w:t>l, en todo caso, de la definición cabal y suficiente de las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 locales en todos y cada uno de los sectores de intervención potencial de 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desde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régimen local.</w:t>
      </w:r>
    </w:p>
    <w:p w14:paraId="458DBF11" w14:textId="77777777" w:rsidR="005C09B3" w:rsidRDefault="0002790A">
      <w:pPr>
        <w:pStyle w:val="Textoindependiente"/>
        <w:spacing w:line="249" w:lineRule="auto"/>
        <w:ind w:right="1272"/>
      </w:pPr>
      <w:r>
        <w:t>El sistema legal de concreción competencial de</w:t>
      </w:r>
      <w:r>
        <w:t xml:space="preserve"> la autonomía local pretende realizar esa</w:t>
      </w:r>
      <w:r>
        <w:rPr>
          <w:spacing w:val="1"/>
        </w:rPr>
        <w:t xml:space="preserve"> </w:t>
      </w:r>
      <w:r>
        <w:t>composición equilibrada a que se ha hecho alusión. Sobre el fondo del reconocimiento</w:t>
      </w:r>
      <w:r>
        <w:rPr>
          <w:spacing w:val="1"/>
        </w:rPr>
        <w:t xml:space="preserve"> </w:t>
      </w:r>
      <w:r>
        <w:t>expreso de las potestades y exorbitancias que corresponden a los entes locales territoriales</w:t>
      </w:r>
      <w:r>
        <w:rPr>
          <w:spacing w:val="1"/>
        </w:rPr>
        <w:t xml:space="preserve"> </w:t>
      </w:r>
      <w:r>
        <w:t>en su condición de Administración Pública, todo el sistema pivota sobre la plasmación del</w:t>
      </w:r>
      <w:r>
        <w:rPr>
          <w:spacing w:val="1"/>
        </w:rPr>
        <w:t xml:space="preserve"> </w:t>
      </w:r>
      <w:r>
        <w:t>criterio material desde el que debe producirse la concreción legal de las</w:t>
      </w:r>
      <w:r>
        <w:t xml:space="preserve"> competencias;</w:t>
      </w:r>
      <w:r>
        <w:rPr>
          <w:spacing w:val="1"/>
        </w:rPr>
        <w:t xml:space="preserve"> </w:t>
      </w:r>
      <w:r>
        <w:t>criterio que no es otro que el derecho de las Corporaciones locales a intervenir, con la</w:t>
      </w:r>
      <w:r>
        <w:rPr>
          <w:spacing w:val="1"/>
        </w:rPr>
        <w:t xml:space="preserve"> </w:t>
      </w:r>
      <w:r>
        <w:t>intensidad y el alcance máximos -desde el principio constitucional de la descentralización y</w:t>
      </w:r>
      <w:r>
        <w:rPr>
          <w:spacing w:val="1"/>
        </w:rPr>
        <w:t xml:space="preserve"> </w:t>
      </w:r>
      <w:r>
        <w:t>para la realización del derecho fundamental a la participac</w:t>
      </w:r>
      <w:r>
        <w:t>ión en los asuntos públicos- que</w:t>
      </w:r>
      <w:r>
        <w:rPr>
          <w:spacing w:val="1"/>
        </w:rPr>
        <w:t xml:space="preserve"> </w:t>
      </w:r>
      <w:r>
        <w:t>permita la implicación relativa de los intereses de las diferentes colectividades territoriales en</w:t>
      </w:r>
      <w:r>
        <w:rPr>
          <w:spacing w:val="-53"/>
        </w:rPr>
        <w:t xml:space="preserve"> </w:t>
      </w:r>
      <w:r>
        <w:t>cualesquiera de dichos asuntos públicos. El mecanismo de cierre lo proporciona, de un lado,</w:t>
      </w:r>
      <w:r>
        <w:rPr>
          <w:spacing w:val="1"/>
        </w:rPr>
        <w:t xml:space="preserve"> </w:t>
      </w:r>
      <w:r>
        <w:t>la imposición a la legislación s</w:t>
      </w:r>
      <w:r>
        <w:t>ectorial -desde la especial posición ordinamental que a la Ley</w:t>
      </w:r>
      <w:r>
        <w:rPr>
          <w:spacing w:val="1"/>
        </w:rPr>
        <w:t xml:space="preserve"> </w:t>
      </w:r>
      <w:r>
        <w:t>del régimen local es propia según ya se ha hecho notar- de la ponderación del expresado</w:t>
      </w:r>
      <w:r>
        <w:rPr>
          <w:spacing w:val="1"/>
        </w:rPr>
        <w:t xml:space="preserve"> </w:t>
      </w:r>
      <w:r>
        <w:t>criterio, y de otro, la articulación de las competencias administrativas en la materia de que se</w:t>
      </w:r>
      <w:r>
        <w:rPr>
          <w:spacing w:val="-53"/>
        </w:rPr>
        <w:t xml:space="preserve"> </w:t>
      </w:r>
      <w:r>
        <w:t>trate de</w:t>
      </w:r>
      <w:r>
        <w:t xml:space="preserve"> forma consecuente con la misma, así como la atribución a la legislación básica</w:t>
      </w:r>
      <w:r>
        <w:rPr>
          <w:spacing w:val="1"/>
        </w:rPr>
        <w:t xml:space="preserve"> </w:t>
      </w:r>
      <w:r>
        <w:t>estatal de una función de aseguramiento de un mínimo competencial a la Administración</w:t>
      </w:r>
      <w:r>
        <w:rPr>
          <w:spacing w:val="1"/>
        </w:rPr>
        <w:t xml:space="preserve"> </w:t>
      </w:r>
      <w:r>
        <w:t>Local.</w:t>
      </w:r>
    </w:p>
    <w:p w14:paraId="69E7D779" w14:textId="77777777" w:rsidR="005C09B3" w:rsidRDefault="0002790A">
      <w:pPr>
        <w:pStyle w:val="Textoindependiente"/>
        <w:spacing w:before="14" w:line="249" w:lineRule="auto"/>
        <w:ind w:right="1273"/>
      </w:pPr>
      <w:r>
        <w:t>Finalmente,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organización</w:t>
      </w:r>
      <w:r>
        <w:rPr>
          <w:spacing w:val="43"/>
        </w:rPr>
        <w:t xml:space="preserve"> </w:t>
      </w:r>
      <w:r>
        <w:t>básica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Corporaciones</w:t>
      </w:r>
      <w:r>
        <w:rPr>
          <w:spacing w:val="43"/>
        </w:rPr>
        <w:t xml:space="preserve"> </w:t>
      </w:r>
      <w:r>
        <w:t>locales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relaciones</w:t>
      </w:r>
      <w:r>
        <w:rPr>
          <w:spacing w:val="4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éstas con las otras dos Administraciones Públicas territoriales, se inscriben lógicamente en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líneas</w:t>
      </w:r>
      <w:r>
        <w:rPr>
          <w:spacing w:val="-1"/>
        </w:rPr>
        <w:t xml:space="preserve"> </w:t>
      </w:r>
      <w:r>
        <w:t>maestras que</w:t>
      </w:r>
      <w:r>
        <w:rPr>
          <w:spacing w:val="-1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quedado</w:t>
      </w:r>
      <w:r>
        <w:rPr>
          <w:spacing w:val="-1"/>
        </w:rPr>
        <w:t xml:space="preserve"> </w:t>
      </w:r>
      <w:r>
        <w:t>trazadas.</w:t>
      </w:r>
    </w:p>
    <w:p w14:paraId="7E423729" w14:textId="77777777" w:rsidR="005C09B3" w:rsidRDefault="0002790A">
      <w:pPr>
        <w:pStyle w:val="Textoindependiente"/>
        <w:spacing w:line="249" w:lineRule="auto"/>
        <w:ind w:right="1272"/>
      </w:pP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interadministrativas,</w:t>
      </w:r>
      <w:r>
        <w:rPr>
          <w:spacing w:val="1"/>
        </w:rPr>
        <w:t xml:space="preserve"> </w:t>
      </w:r>
      <w:r>
        <w:t>salta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radical</w:t>
      </w:r>
      <w:r>
        <w:rPr>
          <w:spacing w:val="1"/>
        </w:rPr>
        <w:t xml:space="preserve"> </w:t>
      </w:r>
      <w:r>
        <w:t>inadecuación del mantenimiento en el nuevo y compuesto Estado constitucional de las</w:t>
      </w:r>
      <w:r>
        <w:rPr>
          <w:spacing w:val="1"/>
        </w:rPr>
        <w:t xml:space="preserve"> </w:t>
      </w:r>
      <w:r>
        <w:t>técnicas y las categorías cristalizadas en el Estado centralista y autoritario. En particular, ese</w:t>
      </w:r>
      <w:r>
        <w:rPr>
          <w:spacing w:val="-53"/>
        </w:rPr>
        <w:t xml:space="preserve"> </w:t>
      </w:r>
      <w:r>
        <w:t>juicio de radical obsolescencia merece predicarse de las técnicas formali</w:t>
      </w:r>
      <w:r>
        <w:t>zadas actuables por</w:t>
      </w:r>
      <w:r>
        <w:rPr>
          <w:spacing w:val="-53"/>
        </w:rPr>
        <w:t xml:space="preserve"> </w:t>
      </w:r>
      <w:r>
        <w:t>voluntad</w:t>
      </w:r>
      <w:r>
        <w:rPr>
          <w:spacing w:val="8"/>
        </w:rPr>
        <w:t xml:space="preserve"> </w:t>
      </w:r>
      <w:r>
        <w:t>unilateral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administraciones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incidentes</w:t>
      </w:r>
      <w:r>
        <w:rPr>
          <w:spacing w:val="9"/>
        </w:rPr>
        <w:t xml:space="preserve"> </w:t>
      </w:r>
      <w:r>
        <w:t>normalmente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validez</w:t>
      </w:r>
      <w:r>
        <w:rPr>
          <w:spacing w:val="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 eficacia de los actos emanados de otra, en este sentido subordinada a la anterior, técnicas</w:t>
      </w:r>
      <w:r>
        <w:rPr>
          <w:spacing w:val="-53"/>
        </w:rPr>
        <w:t xml:space="preserve"> </w:t>
      </w:r>
      <w:r>
        <w:t>que no son sino trasunto y consecuencia lógicos d</w:t>
      </w:r>
      <w:r>
        <w:t>e la construcción piramidal y jerárquica del</w:t>
      </w:r>
      <w:r>
        <w:rPr>
          <w:spacing w:val="-53"/>
        </w:rPr>
        <w:t xml:space="preserve"> </w:t>
      </w:r>
      <w:r>
        <w:t>poder público administrativo, puesto que la tutela, a la que todas ellas se reconducen, no es</w:t>
      </w:r>
      <w:r>
        <w:rPr>
          <w:spacing w:val="1"/>
        </w:rPr>
        <w:t xml:space="preserve"> </w:t>
      </w:r>
      <w:r>
        <w:t>sino una categoría que expresa una situación de fuerte dependencia casi jerárquica. El</w:t>
      </w:r>
      <w:r>
        <w:rPr>
          <w:spacing w:val="1"/>
        </w:rPr>
        <w:t xml:space="preserve"> </w:t>
      </w:r>
      <w:r>
        <w:t>principio constitucional de au</w:t>
      </w:r>
      <w:r>
        <w:t>tonomía y el administrativo de la descentralización, en que se</w:t>
      </w:r>
      <w:r>
        <w:rPr>
          <w:spacing w:val="1"/>
        </w:rPr>
        <w:t xml:space="preserve"> </w:t>
      </w:r>
      <w:r>
        <w:t>fundamenta el nuevo Estado, implican las diversificaciones de los centros del poder público</w:t>
      </w:r>
      <w:r>
        <w:rPr>
          <w:spacing w:val="1"/>
        </w:rPr>
        <w:t xml:space="preserve"> </w:t>
      </w:r>
      <w:r>
        <w:t>administrativo y la actuación de cada uno de ellos, en su ámbito propio, con plena capacidad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</w:t>
      </w:r>
      <w:r>
        <w:t>a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responsabilidad,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impiden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atribución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facultades de control que recaigan sobre la actividad en general de los otros y que supongan</w:t>
      </w:r>
      <w:r>
        <w:rPr>
          <w:spacing w:val="-53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limitación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capacidad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éstos.</w:t>
      </w:r>
      <w:r>
        <w:rPr>
          <w:spacing w:val="39"/>
        </w:rPr>
        <w:t xml:space="preserve"> </w:t>
      </w:r>
      <w:r>
        <w:t>Cierto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ello</w:t>
      </w:r>
      <w:r>
        <w:rPr>
          <w:spacing w:val="39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significa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modo</w:t>
      </w:r>
      <w:r>
        <w:rPr>
          <w:spacing w:val="39"/>
        </w:rPr>
        <w:t xml:space="preserve"> </w:t>
      </w:r>
      <w:r>
        <w:t>alguno</w:t>
      </w:r>
      <w:r>
        <w:rPr>
          <w:spacing w:val="39"/>
        </w:rPr>
        <w:t xml:space="preserve"> </w:t>
      </w:r>
      <w:r>
        <w:t>la</w:t>
      </w:r>
    </w:p>
    <w:p w14:paraId="4D4B29E9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5793BFF6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5A3824EB" w14:textId="77777777" w:rsidR="005C09B3" w:rsidRDefault="0002790A">
      <w:pPr>
        <w:pStyle w:val="Textoindependiente"/>
        <w:spacing w:before="127" w:line="249" w:lineRule="auto"/>
        <w:ind w:right="1271" w:firstLine="0"/>
      </w:pPr>
      <w:r>
        <w:t>invertebración del poder público administrativo, pues simultáneamente juega el principio de</w:t>
      </w:r>
      <w:r>
        <w:rPr>
          <w:spacing w:val="1"/>
        </w:rPr>
        <w:t xml:space="preserve"> </w:t>
      </w:r>
      <w:r>
        <w:t>unidad y su traducción administrativa en los de coordinación y eficacia. Sucede sólo que ya</w:t>
      </w:r>
      <w:r>
        <w:rPr>
          <w:spacing w:val="1"/>
        </w:rPr>
        <w:t xml:space="preserve"> </w:t>
      </w:r>
      <w:r>
        <w:t>no es legítima la realización de estos valo</w:t>
      </w:r>
      <w:r>
        <w:t>res por las vías expuestas; antes bien, ha de ser el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juego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presupuestos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representatividad democrática y gestión autónoma de las propias competencias (con lo que</w:t>
      </w:r>
      <w:r>
        <w:rPr>
          <w:spacing w:val="1"/>
        </w:rPr>
        <w:t xml:space="preserve"> </w:t>
      </w:r>
      <w:r>
        <w:t xml:space="preserve">todas las instancias administrativas </w:t>
      </w:r>
      <w:r>
        <w:t>son idénticas en cuanto a capacidad en la esfera de sus</w:t>
      </w:r>
      <w:r>
        <w:rPr>
          <w:spacing w:val="1"/>
        </w:rPr>
        <w:t xml:space="preserve"> </w:t>
      </w:r>
      <w:r>
        <w:t>asuntos, derivando la desigualdad únicamente de la estructura inherente al interés público)</w:t>
      </w:r>
      <w:r>
        <w:rPr>
          <w:spacing w:val="1"/>
        </w:rPr>
        <w:t xml:space="preserve"> </w:t>
      </w:r>
      <w:r>
        <w:t>como fruto del esfuerzo permanente de integración político-social en el orden constituido. De</w:t>
      </w:r>
      <w:r>
        <w:rPr>
          <w:spacing w:val="1"/>
        </w:rPr>
        <w:t xml:space="preserve"> </w:t>
      </w:r>
      <w:r>
        <w:t>este modo, las</w:t>
      </w:r>
      <w:r>
        <w:t xml:space="preserve"> técnicas de relación entre Administraciones han de tener por objeto más bien</w:t>
      </w:r>
      <w:r>
        <w:rPr>
          <w:spacing w:val="1"/>
        </w:rPr>
        <w:t xml:space="preserve"> </w:t>
      </w:r>
      <w:r>
        <w:t>la definición del marco y de los procedimientos que faciliten el encuentro y la comunicación,</w:t>
      </w:r>
      <w:r>
        <w:rPr>
          <w:spacing w:val="1"/>
        </w:rPr>
        <w:t xml:space="preserve"> </w:t>
      </w:r>
      <w:r>
        <w:t>incluso de carácter informal, para la colaboración y la coordinación interadministra</w:t>
      </w:r>
      <w:r>
        <w:t>tivas,</w:t>
      </w:r>
      <w:r>
        <w:rPr>
          <w:spacing w:val="1"/>
        </w:rPr>
        <w:t xml:space="preserve"> </w:t>
      </w:r>
      <w:r>
        <w:t>fundamentalmente</w:t>
      </w:r>
      <w:r>
        <w:rPr>
          <w:spacing w:val="17"/>
        </w:rPr>
        <w:t xml:space="preserve"> </w:t>
      </w:r>
      <w:r>
        <w:t>voluntarios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negocial.</w:t>
      </w:r>
      <w:r>
        <w:rPr>
          <w:spacing w:val="18"/>
        </w:rPr>
        <w:t xml:space="preserve"> </w:t>
      </w:r>
      <w:r>
        <w:t>Naturalmente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cuadro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técnicas</w:t>
      </w:r>
      <w:r>
        <w:rPr>
          <w:spacing w:val="-53"/>
        </w:rPr>
        <w:t xml:space="preserve"> </w:t>
      </w:r>
      <w:r>
        <w:t xml:space="preserve">ha de cerrarse por un sistema resolutorio del supuesto límite del conflicto, por fracaso de </w:t>
      </w:r>
      <w:proofErr w:type="gramStart"/>
      <w:r>
        <w:t>las</w:t>
      </w:r>
      <w:r>
        <w:rPr>
          <w:spacing w:val="1"/>
        </w:rPr>
        <w:t xml:space="preserve"> </w:t>
      </w:r>
      <w:r>
        <w:t>mismas</w:t>
      </w:r>
      <w:proofErr w:type="gramEnd"/>
      <w:r>
        <w:t>.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configuración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ese</w:t>
      </w:r>
      <w:r>
        <w:rPr>
          <w:spacing w:val="23"/>
        </w:rPr>
        <w:t xml:space="preserve"> </w:t>
      </w:r>
      <w:r>
        <w:t>sistema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conflictos</w:t>
      </w:r>
      <w:r>
        <w:rPr>
          <w:spacing w:val="22"/>
        </w:rPr>
        <w:t xml:space="preserve"> </w:t>
      </w:r>
      <w:r>
        <w:t>tiene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ser,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vez,</w:t>
      </w:r>
      <w:r>
        <w:rPr>
          <w:spacing w:val="23"/>
        </w:rPr>
        <w:t xml:space="preserve"> </w:t>
      </w:r>
      <w:r>
        <w:t>respetuosa</w:t>
      </w:r>
      <w:r>
        <w:rPr>
          <w:spacing w:val="-53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esencial</w:t>
      </w:r>
      <w:r>
        <w:rPr>
          <w:spacing w:val="30"/>
        </w:rPr>
        <w:t xml:space="preserve"> </w:t>
      </w:r>
      <w:r>
        <w:t>igualdad</w:t>
      </w:r>
      <w:r>
        <w:rPr>
          <w:spacing w:val="30"/>
        </w:rPr>
        <w:t xml:space="preserve"> </w:t>
      </w:r>
      <w:r>
        <w:t>posicional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Administraciones</w:t>
      </w:r>
      <w:r>
        <w:rPr>
          <w:spacing w:val="30"/>
        </w:rPr>
        <w:t xml:space="preserve"> </w:t>
      </w:r>
      <w:r>
        <w:t>territoriales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aseguradora</w:t>
      </w:r>
      <w:r>
        <w:rPr>
          <w:spacing w:val="31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que el planteamiento y la sustanciación del conflicto no alteran la específica estructura</w:t>
      </w:r>
      <w:r>
        <w:rPr>
          <w:spacing w:val="1"/>
        </w:rPr>
        <w:t xml:space="preserve"> </w:t>
      </w:r>
      <w:r>
        <w:t>constitucional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intereses</w:t>
      </w:r>
      <w:r>
        <w:rPr>
          <w:spacing w:val="-2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t>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sirven</w:t>
      </w:r>
      <w:r>
        <w:rPr>
          <w:spacing w:val="-1"/>
        </w:rPr>
        <w:t xml:space="preserve"> </w:t>
      </w:r>
      <w:r>
        <w:t>dichas</w:t>
      </w:r>
      <w:r>
        <w:rPr>
          <w:spacing w:val="-2"/>
        </w:rPr>
        <w:t xml:space="preserve"> </w:t>
      </w:r>
      <w:r>
        <w:t>Administraciones.</w:t>
      </w:r>
    </w:p>
    <w:p w14:paraId="36ED426F" w14:textId="77777777" w:rsidR="005C09B3" w:rsidRDefault="0002790A">
      <w:pPr>
        <w:pStyle w:val="Textoindependiente"/>
        <w:spacing w:before="14" w:line="249" w:lineRule="auto"/>
        <w:ind w:right="1273"/>
      </w:pPr>
      <w:r>
        <w:t>Las anteriores reflexiones son un compendio de la filosofía que inspira la Ley. Esta, 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pretender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quietud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compartimentos</w:t>
      </w:r>
      <w:r>
        <w:rPr>
          <w:spacing w:val="1"/>
        </w:rPr>
        <w:t xml:space="preserve"> </w:t>
      </w:r>
      <w:r>
        <w:t>estancos</w:t>
      </w:r>
      <w:r>
        <w:rPr>
          <w:spacing w:val="1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incomunicados y, en definitiva, sobre un equilibrio estático propio de las cosas inanimadas,</w:t>
      </w:r>
      <w:r>
        <w:rPr>
          <w:spacing w:val="1"/>
        </w:rPr>
        <w:t xml:space="preserve"> </w:t>
      </w:r>
      <w:r>
        <w:t>busca fundamentar aquélla en el equilibrio dinámico propio de un sistema de distribución del</w:t>
      </w:r>
      <w:r>
        <w:rPr>
          <w:spacing w:val="1"/>
        </w:rPr>
        <w:t xml:space="preserve"> </w:t>
      </w:r>
      <w:r>
        <w:t xml:space="preserve">poder, tratando de articular los intereses del conjunto, reconociendo </w:t>
      </w:r>
      <w:r>
        <w:t>a cada uno lo suyo y</w:t>
      </w:r>
      <w:r>
        <w:rPr>
          <w:spacing w:val="1"/>
        </w:rPr>
        <w:t xml:space="preserve"> </w:t>
      </w:r>
      <w:r>
        <w:t>estableciendo las competencias, principios, criterios y directrices que guíen la aplicación</w:t>
      </w:r>
      <w:r>
        <w:rPr>
          <w:spacing w:val="1"/>
        </w:rPr>
        <w:t xml:space="preserve"> </w:t>
      </w:r>
      <w:r>
        <w:t>práctica de la norma en su conjunto de forma abierta a la realidad y a las necesidades del</w:t>
      </w:r>
      <w:r>
        <w:rPr>
          <w:spacing w:val="1"/>
        </w:rPr>
        <w:t xml:space="preserve"> </w:t>
      </w:r>
      <w:r>
        <w:t>presente.</w:t>
      </w:r>
    </w:p>
    <w:p w14:paraId="471A67DA" w14:textId="77777777" w:rsidR="005C09B3" w:rsidRDefault="005C09B3">
      <w:pPr>
        <w:pStyle w:val="Textoindependiente"/>
        <w:spacing w:before="0"/>
        <w:ind w:left="0" w:firstLine="0"/>
        <w:jc w:val="left"/>
        <w:rPr>
          <w:sz w:val="26"/>
        </w:rPr>
      </w:pPr>
    </w:p>
    <w:p w14:paraId="5B0EF3A1" w14:textId="77777777" w:rsidR="005C09B3" w:rsidRDefault="0002790A">
      <w:pPr>
        <w:pStyle w:val="Textoindependiente"/>
        <w:spacing w:before="166"/>
        <w:ind w:left="2477" w:right="3274" w:firstLine="0"/>
        <w:jc w:val="center"/>
      </w:pPr>
      <w:bookmarkStart w:id="3" w:name="TÍTULO_I._Disposiciones_generales"/>
      <w:bookmarkStart w:id="4" w:name="_bookmark1"/>
      <w:bookmarkEnd w:id="3"/>
      <w:bookmarkEnd w:id="4"/>
      <w:r>
        <w:t>TÍTULO I</w:t>
      </w:r>
    </w:p>
    <w:p w14:paraId="67A554BB" w14:textId="77777777" w:rsidR="005C09B3" w:rsidRDefault="0002790A">
      <w:pPr>
        <w:pStyle w:val="Ttulo1"/>
        <w:spacing w:before="124"/>
        <w:ind w:left="2476" w:right="3274"/>
        <w:jc w:val="center"/>
      </w:pPr>
      <w:r>
        <w:t>Disposiciones</w:t>
      </w:r>
      <w:r>
        <w:rPr>
          <w:spacing w:val="-7"/>
        </w:rPr>
        <w:t xml:space="preserve"> </w:t>
      </w:r>
      <w:r>
        <w:t>generales</w:t>
      </w:r>
    </w:p>
    <w:p w14:paraId="4CB083B1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2AB8FD83" w14:textId="77777777" w:rsidR="005C09B3" w:rsidRDefault="0002790A">
      <w:pPr>
        <w:ind w:left="474"/>
        <w:rPr>
          <w:rFonts w:ascii="Arial" w:hAnsi="Arial"/>
          <w:b/>
          <w:sz w:val="20"/>
        </w:rPr>
      </w:pPr>
      <w:bookmarkStart w:id="5" w:name="Artículo_1."/>
      <w:bookmarkEnd w:id="5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1.</w:t>
      </w:r>
    </w:p>
    <w:p w14:paraId="15E246C3" w14:textId="77777777" w:rsidR="005C09B3" w:rsidRDefault="0002790A">
      <w:pPr>
        <w:pStyle w:val="Prrafodelista"/>
        <w:numPr>
          <w:ilvl w:val="0"/>
          <w:numId w:val="206"/>
        </w:numPr>
        <w:tabs>
          <w:tab w:val="left" w:pos="1094"/>
        </w:tabs>
        <w:spacing w:before="117" w:line="249" w:lineRule="auto"/>
        <w:ind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básicas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55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cauces</w:t>
      </w:r>
      <w:r>
        <w:rPr>
          <w:spacing w:val="7"/>
          <w:sz w:val="20"/>
        </w:rPr>
        <w:t xml:space="preserve"> </w:t>
      </w:r>
      <w:r>
        <w:rPr>
          <w:sz w:val="20"/>
        </w:rPr>
        <w:t>inmediatos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8"/>
          <w:sz w:val="20"/>
        </w:rPr>
        <w:t xml:space="preserve"> </w:t>
      </w:r>
      <w:r>
        <w:rPr>
          <w:sz w:val="20"/>
        </w:rPr>
        <w:t>ciudadana</w:t>
      </w:r>
      <w:r>
        <w:rPr>
          <w:spacing w:val="7"/>
          <w:sz w:val="20"/>
        </w:rPr>
        <w:t xml:space="preserve"> </w:t>
      </w:r>
      <w:r>
        <w:rPr>
          <w:sz w:val="20"/>
        </w:rPr>
        <w:t>en</w:t>
      </w:r>
      <w:r>
        <w:rPr>
          <w:spacing w:val="8"/>
          <w:sz w:val="20"/>
        </w:rPr>
        <w:t xml:space="preserve"> </w:t>
      </w:r>
      <w:r>
        <w:rPr>
          <w:sz w:val="20"/>
        </w:rPr>
        <w:t>los</w:t>
      </w:r>
      <w:r>
        <w:rPr>
          <w:spacing w:val="8"/>
          <w:sz w:val="20"/>
        </w:rPr>
        <w:t xml:space="preserve"> </w:t>
      </w:r>
      <w:r>
        <w:rPr>
          <w:sz w:val="20"/>
        </w:rPr>
        <w:t>asuntos</w:t>
      </w:r>
      <w:r>
        <w:rPr>
          <w:spacing w:val="8"/>
          <w:sz w:val="20"/>
        </w:rPr>
        <w:t xml:space="preserve"> </w:t>
      </w:r>
      <w:r>
        <w:rPr>
          <w:sz w:val="20"/>
        </w:rPr>
        <w:t>públicos,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institucionalizan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gestionan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autonomía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intereses</w:t>
      </w:r>
      <w:r>
        <w:rPr>
          <w:spacing w:val="-3"/>
          <w:sz w:val="20"/>
        </w:rPr>
        <w:t xml:space="preserve"> </w:t>
      </w:r>
      <w:r>
        <w:rPr>
          <w:sz w:val="20"/>
        </w:rPr>
        <w:t>propios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-2"/>
          <w:sz w:val="20"/>
        </w:rPr>
        <w:t xml:space="preserve"> </w:t>
      </w:r>
      <w:r>
        <w:rPr>
          <w:sz w:val="20"/>
        </w:rPr>
        <w:t>colectividades.</w:t>
      </w:r>
    </w:p>
    <w:p w14:paraId="24C154D9" w14:textId="77777777" w:rsidR="005C09B3" w:rsidRDefault="0002790A">
      <w:pPr>
        <w:pStyle w:val="Prrafodelista"/>
        <w:numPr>
          <w:ilvl w:val="0"/>
          <w:numId w:val="206"/>
        </w:numPr>
        <w:tabs>
          <w:tab w:val="left" w:pos="1067"/>
        </w:tabs>
        <w:spacing w:before="3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 Provincia y, en su caso, la Isla gozan, asimismo, de idéntica autonomía para la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intereses</w:t>
      </w:r>
      <w:r>
        <w:rPr>
          <w:spacing w:val="-1"/>
          <w:sz w:val="20"/>
        </w:rPr>
        <w:t xml:space="preserve"> </w:t>
      </w:r>
      <w:r>
        <w:rPr>
          <w:sz w:val="20"/>
        </w:rPr>
        <w:t>respectivos.</w:t>
      </w:r>
    </w:p>
    <w:p w14:paraId="27E0D08A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76AD1173" w14:textId="77777777" w:rsidR="005C09B3" w:rsidRDefault="0002790A">
      <w:pPr>
        <w:pStyle w:val="Ttulo1"/>
      </w:pPr>
      <w:bookmarkStart w:id="6" w:name="Artículo_2."/>
      <w:bookmarkEnd w:id="6"/>
      <w:r>
        <w:t>Artículo</w:t>
      </w:r>
      <w:r>
        <w:rPr>
          <w:spacing w:val="-10"/>
        </w:rPr>
        <w:t xml:space="preserve"> </w:t>
      </w:r>
      <w:r>
        <w:t>2.</w:t>
      </w:r>
    </w:p>
    <w:p w14:paraId="68836861" w14:textId="77777777" w:rsidR="005C09B3" w:rsidRDefault="0002790A">
      <w:pPr>
        <w:pStyle w:val="Prrafodelista"/>
        <w:numPr>
          <w:ilvl w:val="0"/>
          <w:numId w:val="205"/>
        </w:numPr>
        <w:tabs>
          <w:tab w:val="left" w:pos="1060"/>
        </w:tabs>
        <w:spacing w:before="118" w:line="249" w:lineRule="auto"/>
        <w:ind w:right="1272" w:firstLine="340"/>
        <w:jc w:val="both"/>
        <w:rPr>
          <w:sz w:val="20"/>
        </w:rPr>
      </w:pPr>
      <w:r>
        <w:rPr>
          <w:sz w:val="20"/>
        </w:rPr>
        <w:t>Para la efectividad de la autonomía garantizada constitucionalmente a las entidades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z w:val="20"/>
        </w:rPr>
        <w:t>es, la legislación del Estado y la de las Comunidades Autónomas, reguladora de los</w:t>
      </w:r>
      <w:r>
        <w:rPr>
          <w:spacing w:val="1"/>
          <w:sz w:val="20"/>
        </w:rPr>
        <w:t xml:space="preserve"> </w:t>
      </w:r>
      <w:r>
        <w:rPr>
          <w:sz w:val="20"/>
        </w:rPr>
        <w:t>distintos sectores de acción pública, según la distribución constitucional de competencias,</w:t>
      </w:r>
      <w:r>
        <w:rPr>
          <w:spacing w:val="1"/>
          <w:sz w:val="20"/>
        </w:rPr>
        <w:t xml:space="preserve"> </w:t>
      </w:r>
      <w:r>
        <w:rPr>
          <w:sz w:val="20"/>
        </w:rPr>
        <w:t>deberá asegurar a los Municipios, las Provincias y las Islas su derecho a interve</w:t>
      </w:r>
      <w:r>
        <w:rPr>
          <w:sz w:val="20"/>
        </w:rPr>
        <w:t>nir en</w:t>
      </w:r>
      <w:r>
        <w:rPr>
          <w:spacing w:val="1"/>
          <w:sz w:val="20"/>
        </w:rPr>
        <w:t xml:space="preserve"> </w:t>
      </w:r>
      <w:r>
        <w:rPr>
          <w:sz w:val="20"/>
        </w:rPr>
        <w:t>cuantos</w:t>
      </w:r>
      <w:r>
        <w:rPr>
          <w:spacing w:val="1"/>
          <w:sz w:val="20"/>
        </w:rPr>
        <w:t xml:space="preserve"> </w:t>
      </w:r>
      <w:r>
        <w:rPr>
          <w:sz w:val="20"/>
        </w:rPr>
        <w:t>asuntos</w:t>
      </w:r>
      <w:r>
        <w:rPr>
          <w:spacing w:val="1"/>
          <w:sz w:val="20"/>
        </w:rPr>
        <w:t xml:space="preserve"> </w:t>
      </w:r>
      <w:r>
        <w:rPr>
          <w:sz w:val="20"/>
        </w:rPr>
        <w:t>afecten</w:t>
      </w:r>
      <w:r>
        <w:rPr>
          <w:spacing w:val="1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círculo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intereses,</w:t>
      </w:r>
      <w:r>
        <w:rPr>
          <w:spacing w:val="1"/>
          <w:sz w:val="20"/>
        </w:rPr>
        <w:t xml:space="preserve"> </w:t>
      </w:r>
      <w:r>
        <w:rPr>
          <w:sz w:val="20"/>
        </w:rPr>
        <w:t>atribuyéndoles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 que proceda en atención a las características de la actividad pública de que se</w:t>
      </w:r>
      <w:r>
        <w:rPr>
          <w:spacing w:val="-53"/>
          <w:sz w:val="20"/>
        </w:rPr>
        <w:t xml:space="preserve"> </w:t>
      </w:r>
      <w:r>
        <w:rPr>
          <w:sz w:val="20"/>
        </w:rPr>
        <w:t>trate y a la capacidad de gestión de la Entidad Local, de conformidad con los principios de</w:t>
      </w:r>
      <w:r>
        <w:rPr>
          <w:spacing w:val="1"/>
          <w:sz w:val="20"/>
        </w:rPr>
        <w:t xml:space="preserve"> </w:t>
      </w:r>
      <w:r>
        <w:rPr>
          <w:sz w:val="20"/>
        </w:rPr>
        <w:t>descentralización, proximidad, eficacia y eficiencia, y con estricta su</w:t>
      </w:r>
      <w:r>
        <w:rPr>
          <w:sz w:val="20"/>
        </w:rPr>
        <w:t>jeción a la normativa de</w:t>
      </w:r>
      <w:r>
        <w:rPr>
          <w:spacing w:val="1"/>
          <w:sz w:val="20"/>
        </w:rPr>
        <w:t xml:space="preserve"> </w:t>
      </w:r>
      <w:r>
        <w:rPr>
          <w:sz w:val="20"/>
        </w:rPr>
        <w:t>estabilidad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presupuestaria</w:t>
      </w:r>
      <w:r>
        <w:rPr>
          <w:spacing w:val="-1"/>
          <w:sz w:val="20"/>
        </w:rPr>
        <w:t xml:space="preserve"> </w:t>
      </w:r>
      <w:r>
        <w:rPr>
          <w:sz w:val="20"/>
        </w:rPr>
        <w:t>y sostenibilidad</w:t>
      </w:r>
      <w:r>
        <w:rPr>
          <w:spacing w:val="-1"/>
          <w:sz w:val="20"/>
        </w:rPr>
        <w:t xml:space="preserve"> </w:t>
      </w:r>
      <w:r>
        <w:rPr>
          <w:sz w:val="20"/>
        </w:rPr>
        <w:t>financiera.</w:t>
      </w:r>
    </w:p>
    <w:p w14:paraId="144837F8" w14:textId="77777777" w:rsidR="005C09B3" w:rsidRDefault="0002790A">
      <w:pPr>
        <w:pStyle w:val="Prrafodelista"/>
        <w:numPr>
          <w:ilvl w:val="0"/>
          <w:numId w:val="205"/>
        </w:numPr>
        <w:tabs>
          <w:tab w:val="left" w:pos="1065"/>
        </w:tabs>
        <w:spacing w:before="7" w:line="249" w:lineRule="auto"/>
        <w:ind w:firstLine="340"/>
        <w:jc w:val="both"/>
        <w:rPr>
          <w:sz w:val="20"/>
        </w:rPr>
      </w:pPr>
      <w:r>
        <w:rPr>
          <w:sz w:val="20"/>
        </w:rPr>
        <w:t>Las Leyes básicas del Estado previstas constitucionalmente deberán determinar las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 que ellas mismas atribuyan o que, en todo caso, deban corresponder a los</w:t>
      </w:r>
      <w:r>
        <w:rPr>
          <w:spacing w:val="1"/>
          <w:sz w:val="20"/>
        </w:rPr>
        <w:t xml:space="preserve"> </w:t>
      </w:r>
      <w:r>
        <w:rPr>
          <w:sz w:val="20"/>
        </w:rPr>
        <w:t>entes</w:t>
      </w:r>
      <w:r>
        <w:rPr>
          <w:spacing w:val="-2"/>
          <w:sz w:val="20"/>
        </w:rPr>
        <w:t xml:space="preserve"> </w:t>
      </w:r>
      <w:r>
        <w:rPr>
          <w:sz w:val="20"/>
        </w:rPr>
        <w:t>locales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materias que</w:t>
      </w:r>
      <w:r>
        <w:rPr>
          <w:spacing w:val="-1"/>
          <w:sz w:val="20"/>
        </w:rPr>
        <w:t xml:space="preserve"> </w:t>
      </w:r>
      <w:r>
        <w:rPr>
          <w:sz w:val="20"/>
        </w:rPr>
        <w:t>regulen.</w:t>
      </w:r>
    </w:p>
    <w:p w14:paraId="3197D9B2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298748C6" w14:textId="77777777" w:rsidR="005C09B3" w:rsidRDefault="0002790A">
      <w:pPr>
        <w:pStyle w:val="Ttulo1"/>
      </w:pPr>
      <w:bookmarkStart w:id="7" w:name="Artículo_3."/>
      <w:bookmarkEnd w:id="7"/>
      <w:r>
        <w:t>Artículo</w:t>
      </w:r>
      <w:r>
        <w:rPr>
          <w:spacing w:val="-10"/>
        </w:rPr>
        <w:t xml:space="preserve"> </w:t>
      </w:r>
      <w:r>
        <w:t>3.</w:t>
      </w:r>
    </w:p>
    <w:p w14:paraId="45FF95DE" w14:textId="77777777" w:rsidR="005C09B3" w:rsidRDefault="0002790A">
      <w:pPr>
        <w:pStyle w:val="Prrafodelista"/>
        <w:numPr>
          <w:ilvl w:val="0"/>
          <w:numId w:val="204"/>
        </w:numPr>
        <w:tabs>
          <w:tab w:val="left" w:pos="1037"/>
        </w:tabs>
        <w:spacing w:before="118"/>
        <w:ind w:right="0"/>
        <w:rPr>
          <w:sz w:val="20"/>
        </w:rPr>
      </w:pP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Entidades</w:t>
      </w:r>
      <w:r>
        <w:rPr>
          <w:spacing w:val="-1"/>
          <w:sz w:val="20"/>
        </w:rPr>
        <w:t xml:space="preserve"> </w:t>
      </w:r>
      <w:r>
        <w:rPr>
          <w:sz w:val="20"/>
        </w:rPr>
        <w:t>Locales</w:t>
      </w:r>
      <w:r>
        <w:rPr>
          <w:spacing w:val="-3"/>
          <w:sz w:val="20"/>
        </w:rPr>
        <w:t xml:space="preserve"> </w:t>
      </w:r>
      <w:r>
        <w:rPr>
          <w:sz w:val="20"/>
        </w:rPr>
        <w:t>territoriales:</w:t>
      </w:r>
    </w:p>
    <w:p w14:paraId="7925397D" w14:textId="77777777" w:rsidR="005C09B3" w:rsidRDefault="0002790A">
      <w:pPr>
        <w:pStyle w:val="Prrafodelista"/>
        <w:numPr>
          <w:ilvl w:val="0"/>
          <w:numId w:val="203"/>
        </w:numPr>
        <w:tabs>
          <w:tab w:val="left" w:pos="1048"/>
        </w:tabs>
        <w:spacing w:before="130"/>
        <w:ind w:right="0"/>
        <w:rPr>
          <w:sz w:val="20"/>
        </w:rPr>
      </w:pPr>
      <w:r>
        <w:rPr>
          <w:sz w:val="20"/>
        </w:rPr>
        <w:t>El Municipio.</w:t>
      </w:r>
    </w:p>
    <w:p w14:paraId="241B7A6E" w14:textId="77777777" w:rsidR="005C09B3" w:rsidRDefault="0002790A">
      <w:pPr>
        <w:pStyle w:val="Prrafodelista"/>
        <w:numPr>
          <w:ilvl w:val="0"/>
          <w:numId w:val="203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Provincia.</w:t>
      </w:r>
    </w:p>
    <w:p w14:paraId="4D3497EA" w14:textId="77777777" w:rsidR="005C09B3" w:rsidRDefault="0002790A">
      <w:pPr>
        <w:pStyle w:val="Prrafodelista"/>
        <w:numPr>
          <w:ilvl w:val="0"/>
          <w:numId w:val="203"/>
        </w:numPr>
        <w:tabs>
          <w:tab w:val="left" w:pos="1037"/>
        </w:tabs>
        <w:spacing w:before="10"/>
        <w:ind w:left="1036" w:right="0" w:hanging="223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Isla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archipiélagos</w:t>
      </w:r>
      <w:r>
        <w:rPr>
          <w:spacing w:val="-3"/>
          <w:sz w:val="20"/>
        </w:rPr>
        <w:t xml:space="preserve"> </w:t>
      </w:r>
      <w:r>
        <w:rPr>
          <w:sz w:val="20"/>
        </w:rPr>
        <w:t>balear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canario.</w:t>
      </w:r>
    </w:p>
    <w:p w14:paraId="75B4D08F" w14:textId="77777777" w:rsidR="005C09B3" w:rsidRDefault="005C09B3">
      <w:pPr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34B1F503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2A113FB2" w14:textId="77777777" w:rsidR="005C09B3" w:rsidRDefault="005C09B3">
      <w:pPr>
        <w:pStyle w:val="Textoindependiente"/>
        <w:spacing w:before="3"/>
        <w:ind w:left="0" w:firstLine="0"/>
        <w:jc w:val="left"/>
      </w:pPr>
    </w:p>
    <w:p w14:paraId="72C54DB4" w14:textId="77777777" w:rsidR="005C09B3" w:rsidRDefault="0002790A">
      <w:pPr>
        <w:pStyle w:val="Prrafodelista"/>
        <w:numPr>
          <w:ilvl w:val="0"/>
          <w:numId w:val="204"/>
        </w:numPr>
        <w:tabs>
          <w:tab w:val="left" w:pos="1037"/>
        </w:tabs>
        <w:spacing w:before="126"/>
        <w:ind w:right="0"/>
        <w:jc w:val="both"/>
        <w:rPr>
          <w:sz w:val="20"/>
        </w:rPr>
      </w:pPr>
      <w:r>
        <w:rPr>
          <w:sz w:val="20"/>
        </w:rPr>
        <w:t>Gozan,</w:t>
      </w:r>
      <w:r>
        <w:rPr>
          <w:spacing w:val="-3"/>
          <w:sz w:val="20"/>
        </w:rPr>
        <w:t xml:space="preserve"> </w:t>
      </w:r>
      <w:r>
        <w:rPr>
          <w:sz w:val="20"/>
        </w:rPr>
        <w:t>asimismo,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condición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Entidades</w:t>
      </w:r>
      <w:r>
        <w:rPr>
          <w:spacing w:val="-3"/>
          <w:sz w:val="20"/>
        </w:rPr>
        <w:t xml:space="preserve"> </w:t>
      </w:r>
      <w:r>
        <w:rPr>
          <w:sz w:val="20"/>
        </w:rPr>
        <w:t>Locales:</w:t>
      </w:r>
    </w:p>
    <w:p w14:paraId="1642DB85" w14:textId="77777777" w:rsidR="005C09B3" w:rsidRDefault="0002790A">
      <w:pPr>
        <w:pStyle w:val="Prrafodelista"/>
        <w:numPr>
          <w:ilvl w:val="0"/>
          <w:numId w:val="202"/>
        </w:numPr>
        <w:tabs>
          <w:tab w:val="left" w:pos="1082"/>
        </w:tabs>
        <w:spacing w:before="130" w:line="249" w:lineRule="auto"/>
        <w:ind w:firstLine="340"/>
        <w:jc w:val="both"/>
        <w:rPr>
          <w:sz w:val="20"/>
        </w:rPr>
      </w:pPr>
      <w:r>
        <w:rPr>
          <w:sz w:val="20"/>
        </w:rPr>
        <w:t>Las Comarcas u otras entidades que agrupen varios Municipios, instituidas por 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 Autónomas de conformidad con esta Ley y los correspondientes Estatutos de</w:t>
      </w:r>
      <w:r>
        <w:rPr>
          <w:spacing w:val="1"/>
          <w:sz w:val="20"/>
        </w:rPr>
        <w:t xml:space="preserve"> </w:t>
      </w:r>
      <w:r>
        <w:rPr>
          <w:sz w:val="20"/>
        </w:rPr>
        <w:t>Autonomía.</w:t>
      </w:r>
    </w:p>
    <w:p w14:paraId="1DEC2ACD" w14:textId="77777777" w:rsidR="005C09B3" w:rsidRDefault="0002790A">
      <w:pPr>
        <w:pStyle w:val="Prrafodelista"/>
        <w:numPr>
          <w:ilvl w:val="0"/>
          <w:numId w:val="202"/>
        </w:numPr>
        <w:tabs>
          <w:tab w:val="left" w:pos="1048"/>
        </w:tabs>
        <w:spacing w:before="3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Áreas</w:t>
      </w:r>
      <w:r>
        <w:rPr>
          <w:spacing w:val="-1"/>
          <w:sz w:val="20"/>
        </w:rPr>
        <w:t xml:space="preserve"> </w:t>
      </w:r>
      <w:r>
        <w:rPr>
          <w:sz w:val="20"/>
        </w:rPr>
        <w:t>Metropolitanas.</w:t>
      </w:r>
    </w:p>
    <w:p w14:paraId="0832B7C5" w14:textId="77777777" w:rsidR="005C09B3" w:rsidRDefault="0002790A">
      <w:pPr>
        <w:pStyle w:val="Prrafodelista"/>
        <w:numPr>
          <w:ilvl w:val="0"/>
          <w:numId w:val="202"/>
        </w:numPr>
        <w:tabs>
          <w:tab w:val="left" w:pos="1037"/>
        </w:tabs>
        <w:spacing w:before="10"/>
        <w:ind w:left="1036" w:right="0" w:hanging="223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Mancomunidades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Municipios.</w:t>
      </w:r>
    </w:p>
    <w:p w14:paraId="1CC0A403" w14:textId="77777777" w:rsidR="005C09B3" w:rsidRDefault="005C09B3">
      <w:pPr>
        <w:pStyle w:val="Textoindependiente"/>
        <w:spacing w:before="1"/>
        <w:ind w:left="0" w:firstLine="0"/>
        <w:jc w:val="left"/>
        <w:rPr>
          <w:sz w:val="21"/>
        </w:rPr>
      </w:pPr>
    </w:p>
    <w:p w14:paraId="2560B758" w14:textId="77777777" w:rsidR="005C09B3" w:rsidRDefault="0002790A">
      <w:pPr>
        <w:pStyle w:val="Ttulo1"/>
      </w:pPr>
      <w:bookmarkStart w:id="8" w:name="Artículo_4."/>
      <w:bookmarkEnd w:id="8"/>
      <w:r>
        <w:t>Artículo</w:t>
      </w:r>
      <w:r>
        <w:rPr>
          <w:spacing w:val="-10"/>
        </w:rPr>
        <w:t xml:space="preserve"> </w:t>
      </w:r>
      <w:r>
        <w:t>4.</w:t>
      </w:r>
    </w:p>
    <w:p w14:paraId="0A6683EA" w14:textId="77777777" w:rsidR="005C09B3" w:rsidRDefault="0002790A">
      <w:pPr>
        <w:pStyle w:val="Prrafodelista"/>
        <w:numPr>
          <w:ilvl w:val="0"/>
          <w:numId w:val="201"/>
        </w:numPr>
        <w:tabs>
          <w:tab w:val="left" w:pos="1040"/>
        </w:tabs>
        <w:spacing w:before="117" w:line="249" w:lineRule="auto"/>
        <w:ind w:right="1271" w:firstLine="340"/>
        <w:jc w:val="both"/>
        <w:rPr>
          <w:sz w:val="20"/>
        </w:rPr>
      </w:pPr>
      <w:r>
        <w:rPr>
          <w:sz w:val="20"/>
        </w:rPr>
        <w:t>En su calidad de Administraciones públicas de carácter territorial, y dentro de la esf</w:t>
      </w:r>
      <w:r>
        <w:rPr>
          <w:sz w:val="20"/>
        </w:rPr>
        <w:t>era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competencias,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todo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municipios,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provincias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islas:</w:t>
      </w:r>
    </w:p>
    <w:p w14:paraId="19DF4C6D" w14:textId="77777777" w:rsidR="005C09B3" w:rsidRDefault="0002790A">
      <w:pPr>
        <w:pStyle w:val="Prrafodelista"/>
        <w:numPr>
          <w:ilvl w:val="0"/>
          <w:numId w:val="200"/>
        </w:numPr>
        <w:tabs>
          <w:tab w:val="left" w:pos="1048"/>
        </w:tabs>
        <w:spacing w:before="122"/>
        <w:ind w:right="0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potestades</w:t>
      </w:r>
      <w:r>
        <w:rPr>
          <w:spacing w:val="-6"/>
          <w:sz w:val="20"/>
        </w:rPr>
        <w:t xml:space="preserve"> </w:t>
      </w:r>
      <w:r>
        <w:rPr>
          <w:sz w:val="20"/>
        </w:rPr>
        <w:t>reglamentaria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autoorganización.</w:t>
      </w:r>
    </w:p>
    <w:p w14:paraId="2683AFB7" w14:textId="77777777" w:rsidR="005C09B3" w:rsidRDefault="0002790A">
      <w:pPr>
        <w:pStyle w:val="Prrafodelista"/>
        <w:numPr>
          <w:ilvl w:val="0"/>
          <w:numId w:val="200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potestades</w:t>
      </w:r>
      <w:r>
        <w:rPr>
          <w:spacing w:val="-3"/>
          <w:sz w:val="20"/>
        </w:rPr>
        <w:t xml:space="preserve"> </w:t>
      </w:r>
      <w:r>
        <w:rPr>
          <w:sz w:val="20"/>
        </w:rPr>
        <w:t>tributaria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financiera.</w:t>
      </w:r>
    </w:p>
    <w:p w14:paraId="24F8C936" w14:textId="77777777" w:rsidR="005C09B3" w:rsidRDefault="0002790A">
      <w:pPr>
        <w:pStyle w:val="Prrafodelista"/>
        <w:numPr>
          <w:ilvl w:val="0"/>
          <w:numId w:val="200"/>
        </w:numPr>
        <w:tabs>
          <w:tab w:val="left" w:pos="1037"/>
        </w:tabs>
        <w:spacing w:before="10"/>
        <w:ind w:left="1036" w:right="0" w:hanging="223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potestad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programación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planificación.</w:t>
      </w:r>
    </w:p>
    <w:p w14:paraId="774BEC43" w14:textId="77777777" w:rsidR="005C09B3" w:rsidRDefault="0002790A">
      <w:pPr>
        <w:pStyle w:val="Prrafodelista"/>
        <w:numPr>
          <w:ilvl w:val="0"/>
          <w:numId w:val="200"/>
        </w:numPr>
        <w:tabs>
          <w:tab w:val="left" w:pos="1064"/>
        </w:tabs>
        <w:spacing w:before="10" w:line="249" w:lineRule="auto"/>
        <w:ind w:left="474" w:right="1276" w:firstLine="340"/>
        <w:rPr>
          <w:sz w:val="20"/>
        </w:rPr>
      </w:pPr>
      <w:r>
        <w:rPr>
          <w:sz w:val="20"/>
        </w:rPr>
        <w:t>Las</w:t>
      </w:r>
      <w:r>
        <w:rPr>
          <w:spacing w:val="10"/>
          <w:sz w:val="20"/>
        </w:rPr>
        <w:t xml:space="preserve"> </w:t>
      </w:r>
      <w:proofErr w:type="gramStart"/>
      <w:r>
        <w:rPr>
          <w:sz w:val="20"/>
        </w:rPr>
        <w:t>potestades</w:t>
      </w:r>
      <w:r>
        <w:rPr>
          <w:spacing w:val="11"/>
          <w:sz w:val="20"/>
        </w:rPr>
        <w:t xml:space="preserve"> </w:t>
      </w:r>
      <w:r>
        <w:rPr>
          <w:sz w:val="20"/>
        </w:rPr>
        <w:t>expropiatoria</w:t>
      </w:r>
      <w:proofErr w:type="gramEnd"/>
      <w:r>
        <w:rPr>
          <w:spacing w:val="10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investigación,</w:t>
      </w:r>
      <w:r>
        <w:rPr>
          <w:spacing w:val="10"/>
          <w:sz w:val="20"/>
        </w:rPr>
        <w:t xml:space="preserve"> </w:t>
      </w:r>
      <w:r>
        <w:rPr>
          <w:sz w:val="20"/>
        </w:rPr>
        <w:t>deslinde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z w:val="20"/>
        </w:rPr>
        <w:t>recuperación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oficio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bienes.</w:t>
      </w:r>
    </w:p>
    <w:p w14:paraId="36B3C9C4" w14:textId="77777777" w:rsidR="005C09B3" w:rsidRDefault="0002790A">
      <w:pPr>
        <w:pStyle w:val="Prrafodelista"/>
        <w:numPr>
          <w:ilvl w:val="0"/>
          <w:numId w:val="200"/>
        </w:numPr>
        <w:tabs>
          <w:tab w:val="left" w:pos="1048"/>
        </w:tabs>
        <w:ind w:right="0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presunción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legitimidad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ejecutividad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sus</w:t>
      </w:r>
      <w:r>
        <w:rPr>
          <w:spacing w:val="-4"/>
          <w:sz w:val="20"/>
        </w:rPr>
        <w:t xml:space="preserve"> </w:t>
      </w:r>
      <w:r>
        <w:rPr>
          <w:sz w:val="20"/>
        </w:rPr>
        <w:t>actos.</w:t>
      </w:r>
    </w:p>
    <w:p w14:paraId="2A502EC2" w14:textId="77777777" w:rsidR="005C09B3" w:rsidRDefault="0002790A">
      <w:pPr>
        <w:pStyle w:val="Prrafodelista"/>
        <w:numPr>
          <w:ilvl w:val="0"/>
          <w:numId w:val="200"/>
        </w:numPr>
        <w:tabs>
          <w:tab w:val="left" w:pos="993"/>
        </w:tabs>
        <w:spacing w:before="10"/>
        <w:ind w:left="992" w:right="0" w:hanging="179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potestades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ejecución</w:t>
      </w:r>
      <w:r>
        <w:rPr>
          <w:spacing w:val="-4"/>
          <w:sz w:val="20"/>
        </w:rPr>
        <w:t xml:space="preserve"> </w:t>
      </w:r>
      <w:r>
        <w:rPr>
          <w:sz w:val="20"/>
        </w:rPr>
        <w:t>forzosa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sancionadora.</w:t>
      </w:r>
    </w:p>
    <w:p w14:paraId="611E980C" w14:textId="77777777" w:rsidR="005C09B3" w:rsidRDefault="0002790A">
      <w:pPr>
        <w:pStyle w:val="Prrafodelista"/>
        <w:numPr>
          <w:ilvl w:val="0"/>
          <w:numId w:val="200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potestad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revisión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oficio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actos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acuerdos.</w:t>
      </w:r>
    </w:p>
    <w:p w14:paraId="6DBC00D0" w14:textId="77777777" w:rsidR="005C09B3" w:rsidRDefault="0002790A">
      <w:pPr>
        <w:pStyle w:val="Prrafodelista"/>
        <w:numPr>
          <w:ilvl w:val="0"/>
          <w:numId w:val="200"/>
        </w:numPr>
        <w:tabs>
          <w:tab w:val="left" w:pos="1098"/>
        </w:tabs>
        <w:spacing w:before="10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Las prelaciones y preferencias y demás prerrogativas reconocidas a la Hacienda</w:t>
      </w:r>
      <w:r>
        <w:rPr>
          <w:spacing w:val="1"/>
          <w:sz w:val="20"/>
        </w:rPr>
        <w:t xml:space="preserve"> </w:t>
      </w:r>
      <w:r>
        <w:rPr>
          <w:sz w:val="20"/>
        </w:rPr>
        <w:t>Pública para los créditos de la misma, sin perjuicio de las que correspondan a las Haciendas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 Estado y de las comunidades </w:t>
      </w:r>
      <w:proofErr w:type="gramStart"/>
      <w:r>
        <w:rPr>
          <w:sz w:val="20"/>
        </w:rPr>
        <w:t>autónomas ;</w:t>
      </w:r>
      <w:proofErr w:type="gramEnd"/>
      <w:r>
        <w:rPr>
          <w:sz w:val="20"/>
        </w:rPr>
        <w:t xml:space="preserve"> así como la inembargab</w:t>
      </w:r>
      <w:r>
        <w:rPr>
          <w:sz w:val="20"/>
        </w:rPr>
        <w:t>ilidad de sus bienes y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términos</w:t>
      </w:r>
      <w:r>
        <w:rPr>
          <w:spacing w:val="-1"/>
          <w:sz w:val="20"/>
        </w:rPr>
        <w:t xml:space="preserve"> </w:t>
      </w:r>
      <w:r>
        <w:rPr>
          <w:sz w:val="20"/>
        </w:rPr>
        <w:t>previstos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leyes.</w:t>
      </w:r>
    </w:p>
    <w:p w14:paraId="60782073" w14:textId="77777777" w:rsidR="005C09B3" w:rsidRDefault="0002790A">
      <w:pPr>
        <w:pStyle w:val="Prrafodelista"/>
        <w:numPr>
          <w:ilvl w:val="0"/>
          <w:numId w:val="201"/>
        </w:numPr>
        <w:tabs>
          <w:tab w:val="left" w:pos="1097"/>
        </w:tabs>
        <w:spacing w:before="123" w:line="249" w:lineRule="auto"/>
        <w:ind w:firstLine="340"/>
        <w:jc w:val="both"/>
        <w:rPr>
          <w:sz w:val="20"/>
        </w:rPr>
      </w:pP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precedente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territoriales de ámbito inferior al municipal y, asimismo, a las comarcas, áreas metropolitanas</w:t>
      </w:r>
      <w:r>
        <w:rPr>
          <w:spacing w:val="-53"/>
          <w:sz w:val="20"/>
        </w:rPr>
        <w:t xml:space="preserve"> </w:t>
      </w:r>
      <w:r>
        <w:rPr>
          <w:sz w:val="20"/>
        </w:rPr>
        <w:t>y demás ent</w:t>
      </w:r>
      <w:r>
        <w:rPr>
          <w:sz w:val="20"/>
        </w:rPr>
        <w:t>idades locales, debiendo las leyes de las comunidades autónomas concretar</w:t>
      </w:r>
      <w:r>
        <w:rPr>
          <w:spacing w:val="1"/>
          <w:sz w:val="20"/>
        </w:rPr>
        <w:t xml:space="preserve"> </w:t>
      </w:r>
      <w:r>
        <w:rPr>
          <w:sz w:val="20"/>
        </w:rPr>
        <w:t>cuáles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aquellas</w:t>
      </w:r>
      <w:r>
        <w:rPr>
          <w:spacing w:val="1"/>
          <w:sz w:val="20"/>
        </w:rPr>
        <w:t xml:space="preserve"> </w:t>
      </w:r>
      <w:r>
        <w:rPr>
          <w:sz w:val="20"/>
        </w:rPr>
        <w:t>potestades</w:t>
      </w:r>
      <w:r>
        <w:rPr>
          <w:spacing w:val="1"/>
          <w:sz w:val="20"/>
        </w:rPr>
        <w:t xml:space="preserve"> </w:t>
      </w:r>
      <w:r>
        <w:rPr>
          <w:sz w:val="20"/>
        </w:rPr>
        <w:t>serán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aplicación,</w:t>
      </w:r>
      <w:r>
        <w:rPr>
          <w:spacing w:val="1"/>
          <w:sz w:val="20"/>
        </w:rPr>
        <w:t xml:space="preserve"> </w:t>
      </w:r>
      <w:r>
        <w:rPr>
          <w:sz w:val="20"/>
        </w:rPr>
        <w:t>excepto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supuesto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mancomunidades,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 rigen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dispuesto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apartado</w:t>
      </w:r>
      <w:r>
        <w:rPr>
          <w:spacing w:val="-2"/>
          <w:sz w:val="20"/>
        </w:rPr>
        <w:t xml:space="preserve"> </w:t>
      </w:r>
      <w:r>
        <w:rPr>
          <w:sz w:val="20"/>
        </w:rPr>
        <w:t>siguiente.</w:t>
      </w:r>
    </w:p>
    <w:p w14:paraId="7B81C366" w14:textId="77777777" w:rsidR="005C09B3" w:rsidRDefault="0002790A">
      <w:pPr>
        <w:pStyle w:val="Prrafodelista"/>
        <w:numPr>
          <w:ilvl w:val="0"/>
          <w:numId w:val="201"/>
        </w:numPr>
        <w:tabs>
          <w:tab w:val="left" w:pos="1107"/>
        </w:tabs>
        <w:spacing w:before="4" w:line="249" w:lineRule="auto"/>
        <w:ind w:right="1272" w:firstLine="340"/>
        <w:jc w:val="both"/>
        <w:rPr>
          <w:sz w:val="20"/>
        </w:rPr>
      </w:pPr>
      <w:r>
        <w:rPr>
          <w:sz w:val="20"/>
        </w:rPr>
        <w:t>Corresponden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mancomunidades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municipios,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servicios o la ejecución de las obras de su competencia, las potestades señaladas en el</w:t>
      </w:r>
      <w:r>
        <w:rPr>
          <w:spacing w:val="1"/>
          <w:sz w:val="20"/>
        </w:rPr>
        <w:t xml:space="preserve"> </w:t>
      </w:r>
      <w:r>
        <w:rPr>
          <w:sz w:val="20"/>
        </w:rPr>
        <w:t>apartado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determinen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Estatutos.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defecto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previsión</w:t>
      </w:r>
      <w:r>
        <w:rPr>
          <w:spacing w:val="1"/>
          <w:sz w:val="20"/>
        </w:rPr>
        <w:t xml:space="preserve"> </w:t>
      </w:r>
      <w:r>
        <w:rPr>
          <w:sz w:val="20"/>
        </w:rPr>
        <w:t>estatutaria,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corresponderán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potestades</w:t>
      </w:r>
      <w:r>
        <w:rPr>
          <w:spacing w:val="1"/>
          <w:sz w:val="20"/>
        </w:rPr>
        <w:t xml:space="preserve"> </w:t>
      </w:r>
      <w:r>
        <w:rPr>
          <w:sz w:val="20"/>
        </w:rPr>
        <w:t>enumeradas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dicho</w:t>
      </w:r>
      <w:r>
        <w:rPr>
          <w:spacing w:val="55"/>
          <w:sz w:val="20"/>
        </w:rPr>
        <w:t xml:space="preserve"> </w:t>
      </w:r>
      <w:r>
        <w:rPr>
          <w:sz w:val="20"/>
        </w:rPr>
        <w:t>apartado,</w:t>
      </w:r>
      <w:r>
        <w:rPr>
          <w:spacing w:val="1"/>
          <w:sz w:val="20"/>
        </w:rPr>
        <w:t xml:space="preserve"> </w:t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precisas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finalidad,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2"/>
          <w:sz w:val="20"/>
        </w:rPr>
        <w:t xml:space="preserve"> </w:t>
      </w:r>
      <w:r>
        <w:rPr>
          <w:sz w:val="20"/>
        </w:rPr>
        <w:t>aplicable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dichas</w:t>
      </w:r>
      <w:r>
        <w:rPr>
          <w:spacing w:val="-2"/>
          <w:sz w:val="20"/>
        </w:rPr>
        <w:t xml:space="preserve"> </w:t>
      </w:r>
      <w:r>
        <w:rPr>
          <w:sz w:val="20"/>
        </w:rPr>
        <w:t>potestades,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ambos</w:t>
      </w:r>
      <w:r>
        <w:rPr>
          <w:spacing w:val="-1"/>
          <w:sz w:val="20"/>
        </w:rPr>
        <w:t xml:space="preserve"> </w:t>
      </w:r>
      <w:r>
        <w:rPr>
          <w:sz w:val="20"/>
        </w:rPr>
        <w:t>casos.</w:t>
      </w:r>
    </w:p>
    <w:p w14:paraId="3C322846" w14:textId="77777777" w:rsidR="005C09B3" w:rsidRDefault="005C09B3">
      <w:pPr>
        <w:pStyle w:val="Textoindependiente"/>
        <w:spacing w:before="7"/>
        <w:ind w:left="0" w:firstLine="0"/>
        <w:jc w:val="left"/>
      </w:pPr>
    </w:p>
    <w:p w14:paraId="6B3FE7F5" w14:textId="77777777" w:rsidR="005C09B3" w:rsidRDefault="0002790A">
      <w:pPr>
        <w:pStyle w:val="Ttulo1"/>
        <w:spacing w:before="1"/>
      </w:pPr>
      <w:bookmarkStart w:id="9" w:name="Artículo_5."/>
      <w:bookmarkEnd w:id="9"/>
      <w:r>
        <w:t>Artículo</w:t>
      </w:r>
      <w:r>
        <w:rPr>
          <w:spacing w:val="-10"/>
        </w:rPr>
        <w:t xml:space="preserve"> </w:t>
      </w:r>
      <w:r>
        <w:t>5.</w:t>
      </w:r>
    </w:p>
    <w:p w14:paraId="0DB29CBD" w14:textId="77777777" w:rsidR="005C09B3" w:rsidRDefault="0002790A">
      <w:pPr>
        <w:pStyle w:val="Textoindependiente"/>
        <w:spacing w:before="117" w:line="249" w:lineRule="auto"/>
        <w:ind w:right="1273"/>
      </w:pPr>
      <w:r>
        <w:t>Para el cumplimiento de sus fines y en el ámbito de sus respectivas competencias, las</w:t>
      </w:r>
      <w:r>
        <w:rPr>
          <w:spacing w:val="1"/>
        </w:rPr>
        <w:t xml:space="preserve"> </w:t>
      </w:r>
      <w:r>
        <w:t>Entidades locales, de acuerdo con la Constitución y las leyes, tendrán plena capacidad</w:t>
      </w:r>
      <w:r>
        <w:rPr>
          <w:spacing w:val="1"/>
        </w:rPr>
        <w:t xml:space="preserve"> </w:t>
      </w:r>
      <w:r>
        <w:t>jurídica para adquirir, poseer, reivindicar, permutar, gravar o enajenar toda clase</w:t>
      </w:r>
      <w:r>
        <w:t xml:space="preserve"> de bienes,</w:t>
      </w:r>
      <w:r>
        <w:rPr>
          <w:spacing w:val="1"/>
        </w:rPr>
        <w:t xml:space="preserve"> </w:t>
      </w:r>
      <w:r>
        <w:t>celebrar contratos, establecer y explotar obras o servicios públicos, obligarse, interponer los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ejercitar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leyes.</w:t>
      </w:r>
    </w:p>
    <w:p w14:paraId="1833C685" w14:textId="77777777" w:rsidR="005C09B3" w:rsidRDefault="005C09B3">
      <w:pPr>
        <w:pStyle w:val="Textoindependiente"/>
        <w:spacing w:before="7"/>
        <w:ind w:left="0" w:firstLine="0"/>
        <w:jc w:val="left"/>
      </w:pPr>
    </w:p>
    <w:p w14:paraId="15539737" w14:textId="77777777" w:rsidR="005C09B3" w:rsidRDefault="0002790A">
      <w:pPr>
        <w:pStyle w:val="Ttulo1"/>
      </w:pPr>
      <w:bookmarkStart w:id="10" w:name="Artículo_6."/>
      <w:bookmarkEnd w:id="10"/>
      <w:r>
        <w:t>Artículo</w:t>
      </w:r>
      <w:r>
        <w:rPr>
          <w:spacing w:val="-10"/>
        </w:rPr>
        <w:t xml:space="preserve"> </w:t>
      </w:r>
      <w:r>
        <w:t>6.</w:t>
      </w:r>
    </w:p>
    <w:p w14:paraId="42DCC39D" w14:textId="77777777" w:rsidR="005C09B3" w:rsidRDefault="0002790A">
      <w:pPr>
        <w:pStyle w:val="Prrafodelista"/>
        <w:numPr>
          <w:ilvl w:val="0"/>
          <w:numId w:val="199"/>
        </w:numPr>
        <w:tabs>
          <w:tab w:val="left" w:pos="1087"/>
        </w:tabs>
        <w:spacing w:before="118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Las entidades locales sirven con objetividad los intereses públicos que les están</w:t>
      </w:r>
      <w:r>
        <w:rPr>
          <w:spacing w:val="1"/>
          <w:sz w:val="20"/>
        </w:rPr>
        <w:t xml:space="preserve"> </w:t>
      </w:r>
      <w:r>
        <w:rPr>
          <w:sz w:val="20"/>
        </w:rPr>
        <w:t>encomendados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actúan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principios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eficacia,</w:t>
      </w:r>
      <w:r>
        <w:rPr>
          <w:spacing w:val="1"/>
          <w:sz w:val="20"/>
        </w:rPr>
        <w:t xml:space="preserve"> </w:t>
      </w:r>
      <w:r>
        <w:rPr>
          <w:sz w:val="20"/>
        </w:rPr>
        <w:t>descentralización,</w:t>
      </w:r>
      <w:r>
        <w:rPr>
          <w:spacing w:val="1"/>
          <w:sz w:val="20"/>
        </w:rPr>
        <w:t xml:space="preserve"> </w:t>
      </w:r>
      <w:r>
        <w:rPr>
          <w:sz w:val="20"/>
        </w:rPr>
        <w:t>desconcentración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coordinación,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sometimiento</w:t>
      </w:r>
      <w:r>
        <w:rPr>
          <w:spacing w:val="-1"/>
          <w:sz w:val="20"/>
        </w:rPr>
        <w:t xml:space="preserve"> </w:t>
      </w:r>
      <w:r>
        <w:rPr>
          <w:sz w:val="20"/>
        </w:rPr>
        <w:t>pleno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Derecho.</w:t>
      </w:r>
    </w:p>
    <w:p w14:paraId="2A494570" w14:textId="77777777" w:rsidR="005C09B3" w:rsidRDefault="0002790A">
      <w:pPr>
        <w:pStyle w:val="Prrafodelista"/>
        <w:numPr>
          <w:ilvl w:val="0"/>
          <w:numId w:val="199"/>
        </w:numPr>
        <w:tabs>
          <w:tab w:val="left" w:pos="1038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Los Tribuna</w:t>
      </w:r>
      <w:r>
        <w:rPr>
          <w:sz w:val="20"/>
        </w:rPr>
        <w:t>les ejercen el control de legalidad de los acuerdos y actos de las entidades</w:t>
      </w:r>
      <w:r>
        <w:rPr>
          <w:spacing w:val="-53"/>
          <w:sz w:val="20"/>
        </w:rPr>
        <w:t xml:space="preserve"> </w:t>
      </w:r>
      <w:r>
        <w:rPr>
          <w:sz w:val="20"/>
        </w:rPr>
        <w:t>locales.</w:t>
      </w:r>
    </w:p>
    <w:p w14:paraId="57F9A6A3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1F7AA9F6" w14:textId="77777777" w:rsidR="005C09B3" w:rsidRDefault="0002790A">
      <w:pPr>
        <w:pStyle w:val="Ttulo1"/>
      </w:pPr>
      <w:bookmarkStart w:id="11" w:name="Artículo_7."/>
      <w:bookmarkEnd w:id="11"/>
      <w:r>
        <w:t>Artículo</w:t>
      </w:r>
      <w:r>
        <w:rPr>
          <w:spacing w:val="-10"/>
        </w:rPr>
        <w:t xml:space="preserve"> </w:t>
      </w:r>
      <w:r>
        <w:t>7.</w:t>
      </w:r>
    </w:p>
    <w:p w14:paraId="3FD707AD" w14:textId="77777777" w:rsidR="005C09B3" w:rsidRDefault="0002790A">
      <w:pPr>
        <w:pStyle w:val="Prrafodelista"/>
        <w:numPr>
          <w:ilvl w:val="0"/>
          <w:numId w:val="198"/>
        </w:numPr>
        <w:tabs>
          <w:tab w:val="left" w:pos="1037"/>
        </w:tabs>
        <w:spacing w:before="118"/>
        <w:ind w:right="0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Entidades</w:t>
      </w:r>
      <w:r>
        <w:rPr>
          <w:spacing w:val="-3"/>
          <w:sz w:val="20"/>
        </w:rPr>
        <w:t xml:space="preserve"> </w:t>
      </w:r>
      <w:r>
        <w:rPr>
          <w:sz w:val="20"/>
        </w:rPr>
        <w:t>Locales</w:t>
      </w:r>
      <w:r>
        <w:rPr>
          <w:spacing w:val="-5"/>
          <w:sz w:val="20"/>
        </w:rPr>
        <w:t xml:space="preserve"> </w:t>
      </w: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propias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atribuidas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delegación.</w:t>
      </w:r>
    </w:p>
    <w:p w14:paraId="374E525D" w14:textId="77777777" w:rsidR="005C09B3" w:rsidRDefault="0002790A">
      <w:pPr>
        <w:pStyle w:val="Prrafodelista"/>
        <w:numPr>
          <w:ilvl w:val="0"/>
          <w:numId w:val="198"/>
        </w:numPr>
        <w:tabs>
          <w:tab w:val="left" w:pos="1105"/>
        </w:tabs>
        <w:spacing w:before="10" w:line="249" w:lineRule="auto"/>
        <w:ind w:left="4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1"/>
          <w:sz w:val="20"/>
        </w:rPr>
        <w:t xml:space="preserve"> </w:t>
      </w:r>
      <w:r>
        <w:rPr>
          <w:sz w:val="20"/>
        </w:rPr>
        <w:t>propias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Provincias,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Islas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territoriales</w:t>
      </w:r>
      <w:r>
        <w:rPr>
          <w:spacing w:val="1"/>
          <w:sz w:val="20"/>
        </w:rPr>
        <w:t xml:space="preserve"> </w:t>
      </w:r>
      <w:r>
        <w:rPr>
          <w:sz w:val="20"/>
        </w:rPr>
        <w:t>solo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determinadas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ejercen</w:t>
      </w:r>
      <w:r>
        <w:rPr>
          <w:spacing w:val="55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régimen de autonomía y bajo la propia responsabilidad, atendiendo siempre a la debida</w:t>
      </w:r>
      <w:r>
        <w:rPr>
          <w:spacing w:val="1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programación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ejecución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Públicas.</w:t>
      </w:r>
    </w:p>
    <w:p w14:paraId="52BA7D72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576B5914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4C4525DD" w14:textId="77777777" w:rsidR="005C09B3" w:rsidRDefault="0002790A">
      <w:pPr>
        <w:pStyle w:val="Prrafodelista"/>
        <w:numPr>
          <w:ilvl w:val="0"/>
          <w:numId w:val="198"/>
        </w:numPr>
        <w:tabs>
          <w:tab w:val="left" w:pos="1119"/>
        </w:tabs>
        <w:spacing w:before="127" w:line="249" w:lineRule="auto"/>
        <w:ind w:left="4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Autónomas,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respectivas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competencias,</w:t>
      </w:r>
      <w:r>
        <w:rPr>
          <w:spacing w:val="-2"/>
          <w:sz w:val="20"/>
        </w:rPr>
        <w:t xml:space="preserve"> </w:t>
      </w:r>
      <w:r>
        <w:rPr>
          <w:sz w:val="20"/>
        </w:rPr>
        <w:t>podrán</w:t>
      </w:r>
      <w:r>
        <w:rPr>
          <w:spacing w:val="-3"/>
          <w:sz w:val="20"/>
        </w:rPr>
        <w:t xml:space="preserve"> </w:t>
      </w:r>
      <w:r>
        <w:rPr>
          <w:sz w:val="20"/>
        </w:rPr>
        <w:t>delegar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Entidades</w:t>
      </w:r>
      <w:r>
        <w:rPr>
          <w:spacing w:val="-2"/>
          <w:sz w:val="20"/>
        </w:rPr>
        <w:t xml:space="preserve"> </w:t>
      </w:r>
      <w:r>
        <w:rPr>
          <w:sz w:val="20"/>
        </w:rPr>
        <w:t>Locales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ejercicio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competencias.</w:t>
      </w:r>
    </w:p>
    <w:p w14:paraId="13CA61B6" w14:textId="77777777" w:rsidR="005C09B3" w:rsidRDefault="0002790A">
      <w:pPr>
        <w:pStyle w:val="Textoindependiente"/>
        <w:spacing w:before="1" w:line="249" w:lineRule="auto"/>
        <w:ind w:right="1273"/>
      </w:pPr>
      <w:r>
        <w:t>Las competencias delegadas se ejercen en los términos establecidos en la disposición o</w:t>
      </w:r>
      <w:r>
        <w:rPr>
          <w:spacing w:val="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acuerdo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delegación,</w:t>
      </w:r>
      <w:r>
        <w:rPr>
          <w:spacing w:val="11"/>
        </w:rPr>
        <w:t xml:space="preserve"> </w:t>
      </w:r>
      <w:r>
        <w:t>según</w:t>
      </w:r>
      <w:r>
        <w:rPr>
          <w:spacing w:val="13"/>
        </w:rPr>
        <w:t xml:space="preserve"> </w:t>
      </w:r>
      <w:r>
        <w:t>corresponda,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sujeción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reglas</w:t>
      </w:r>
      <w:r>
        <w:rPr>
          <w:spacing w:val="13"/>
        </w:rPr>
        <w:t xml:space="preserve"> </w:t>
      </w:r>
      <w:r>
        <w:t>establecidas</w:t>
      </w:r>
      <w:r>
        <w:rPr>
          <w:spacing w:val="11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preverán</w:t>
      </w:r>
      <w:r>
        <w:rPr>
          <w:spacing w:val="-3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oportunidad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eficiencia.</w:t>
      </w:r>
    </w:p>
    <w:p w14:paraId="56132F19" w14:textId="77777777" w:rsidR="005C09B3" w:rsidRDefault="0002790A">
      <w:pPr>
        <w:pStyle w:val="Prrafodelista"/>
        <w:numPr>
          <w:ilvl w:val="0"/>
          <w:numId w:val="198"/>
        </w:numPr>
        <w:tabs>
          <w:tab w:val="left" w:pos="1047"/>
        </w:tabs>
        <w:spacing w:before="3" w:line="249" w:lineRule="auto"/>
        <w:ind w:left="474" w:right="1270" w:firstLine="340"/>
        <w:jc w:val="both"/>
        <w:rPr>
          <w:sz w:val="20"/>
        </w:rPr>
      </w:pPr>
      <w:r>
        <w:rPr>
          <w:sz w:val="20"/>
        </w:rPr>
        <w:t>Las Entidades Locales solo podrán ejercer competencias distintas de las propias y de</w:t>
      </w:r>
      <w:r>
        <w:rPr>
          <w:spacing w:val="1"/>
          <w:sz w:val="20"/>
        </w:rPr>
        <w:t xml:space="preserve"> </w:t>
      </w:r>
      <w:r>
        <w:rPr>
          <w:sz w:val="20"/>
        </w:rPr>
        <w:t>las atribuidas por delegación cuando no se ponga en riesgo la sostenibilidad financiera del</w:t>
      </w:r>
      <w:r>
        <w:rPr>
          <w:spacing w:val="1"/>
          <w:sz w:val="20"/>
        </w:rPr>
        <w:t xml:space="preserve"> </w:t>
      </w:r>
      <w:r>
        <w:rPr>
          <w:sz w:val="20"/>
        </w:rPr>
        <w:t>conjunto de la Hacienda municipal, de acuerdo con los</w:t>
      </w:r>
      <w:r>
        <w:rPr>
          <w:sz w:val="20"/>
        </w:rPr>
        <w:t xml:space="preserve"> requerimientos de la legislación de</w:t>
      </w:r>
      <w:r>
        <w:rPr>
          <w:spacing w:val="1"/>
          <w:sz w:val="20"/>
        </w:rPr>
        <w:t xml:space="preserve"> </w:t>
      </w:r>
      <w:r>
        <w:rPr>
          <w:sz w:val="20"/>
        </w:rPr>
        <w:t>estabilidad presupuestaria y sostenibilidad financiera y no se incurra en un supuesto de</w:t>
      </w:r>
      <w:r>
        <w:rPr>
          <w:spacing w:val="1"/>
          <w:sz w:val="20"/>
        </w:rPr>
        <w:t xml:space="preserve"> </w:t>
      </w:r>
      <w:r>
        <w:rPr>
          <w:sz w:val="20"/>
        </w:rPr>
        <w:t>ejecución simultánea del mismo servicio público con otra Administración Pública. A estos</w:t>
      </w:r>
      <w:r>
        <w:rPr>
          <w:spacing w:val="1"/>
          <w:sz w:val="20"/>
        </w:rPr>
        <w:t xml:space="preserve"> </w:t>
      </w:r>
      <w:r>
        <w:rPr>
          <w:sz w:val="20"/>
        </w:rPr>
        <w:t>efectos,</w:t>
      </w:r>
      <w:r>
        <w:rPr>
          <w:spacing w:val="1"/>
          <w:sz w:val="20"/>
        </w:rPr>
        <w:t xml:space="preserve"> </w:t>
      </w:r>
      <w:r>
        <w:rPr>
          <w:sz w:val="20"/>
        </w:rPr>
        <w:t>serán</w:t>
      </w:r>
      <w:r>
        <w:rPr>
          <w:spacing w:val="1"/>
          <w:sz w:val="20"/>
        </w:rPr>
        <w:t xml:space="preserve"> </w:t>
      </w:r>
      <w:r>
        <w:rPr>
          <w:sz w:val="20"/>
        </w:rPr>
        <w:t>necesarios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vinculantes</w:t>
      </w:r>
      <w:r>
        <w:rPr>
          <w:spacing w:val="1"/>
          <w:sz w:val="20"/>
        </w:rPr>
        <w:t xml:space="preserve"> </w:t>
      </w:r>
      <w:r>
        <w:rPr>
          <w:sz w:val="20"/>
        </w:rPr>
        <w:t>l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informes</w:t>
      </w:r>
      <w:r>
        <w:rPr>
          <w:spacing w:val="1"/>
          <w:sz w:val="20"/>
        </w:rPr>
        <w:t xml:space="preserve"> </w:t>
      </w:r>
      <w:r>
        <w:rPr>
          <w:sz w:val="20"/>
        </w:rPr>
        <w:t>previos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56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competente por razón de materia, en el que se señale la inexistencia de duplicidades, y de la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23"/>
          <w:sz w:val="20"/>
        </w:rPr>
        <w:t xml:space="preserve"> </w:t>
      </w:r>
      <w:r>
        <w:rPr>
          <w:sz w:val="20"/>
        </w:rPr>
        <w:t>que</w:t>
      </w:r>
      <w:r>
        <w:rPr>
          <w:spacing w:val="24"/>
          <w:sz w:val="20"/>
        </w:rPr>
        <w:t xml:space="preserve"> </w:t>
      </w:r>
      <w:r>
        <w:rPr>
          <w:sz w:val="20"/>
        </w:rPr>
        <w:t>tenga</w:t>
      </w:r>
      <w:r>
        <w:rPr>
          <w:spacing w:val="24"/>
          <w:sz w:val="20"/>
        </w:rPr>
        <w:t xml:space="preserve"> </w:t>
      </w:r>
      <w:r>
        <w:rPr>
          <w:sz w:val="20"/>
        </w:rPr>
        <w:t>atribuida</w:t>
      </w:r>
      <w:r>
        <w:rPr>
          <w:spacing w:val="24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tutela</w:t>
      </w:r>
      <w:r>
        <w:rPr>
          <w:spacing w:val="24"/>
          <w:sz w:val="20"/>
        </w:rPr>
        <w:t xml:space="preserve"> </w:t>
      </w:r>
      <w:r>
        <w:rPr>
          <w:sz w:val="20"/>
        </w:rPr>
        <w:t>financiera</w:t>
      </w:r>
      <w:r>
        <w:rPr>
          <w:spacing w:val="24"/>
          <w:sz w:val="20"/>
        </w:rPr>
        <w:t xml:space="preserve"> </w:t>
      </w:r>
      <w:r>
        <w:rPr>
          <w:sz w:val="20"/>
        </w:rPr>
        <w:t>sobre</w:t>
      </w:r>
      <w:r>
        <w:rPr>
          <w:spacing w:val="24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sostenibilidad</w:t>
      </w:r>
      <w:r>
        <w:rPr>
          <w:spacing w:val="24"/>
          <w:sz w:val="20"/>
        </w:rPr>
        <w:t xml:space="preserve"> </w:t>
      </w:r>
      <w:r>
        <w:rPr>
          <w:sz w:val="20"/>
        </w:rPr>
        <w:t>financiera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nuevas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competencias.</w:t>
      </w:r>
    </w:p>
    <w:p w14:paraId="3902C3D3" w14:textId="77777777" w:rsidR="005C09B3" w:rsidRDefault="0002790A">
      <w:pPr>
        <w:pStyle w:val="Textoindependiente"/>
        <w:spacing w:before="7" w:line="249" w:lineRule="auto"/>
        <w:ind w:right="1272"/>
      </w:pPr>
      <w:r>
        <w:t>En todo caso, el ejercicio de estas competencias deberá realizarse en los términos</w:t>
      </w:r>
      <w:r>
        <w:rPr>
          <w:spacing w:val="1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Autónomas.</w:t>
      </w:r>
    </w:p>
    <w:p w14:paraId="3A1F4527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5CACB84A" w14:textId="77777777" w:rsidR="005C09B3" w:rsidRDefault="0002790A">
      <w:pPr>
        <w:pStyle w:val="Ttulo1"/>
      </w:pPr>
      <w:bookmarkStart w:id="12" w:name="Artículo_8."/>
      <w:bookmarkEnd w:id="12"/>
      <w:r>
        <w:t>Artículo</w:t>
      </w:r>
      <w:r>
        <w:rPr>
          <w:spacing w:val="-10"/>
        </w:rPr>
        <w:t xml:space="preserve"> </w:t>
      </w:r>
      <w:r>
        <w:t>8.</w:t>
      </w:r>
    </w:p>
    <w:p w14:paraId="6926E7E4" w14:textId="77777777" w:rsidR="005C09B3" w:rsidRDefault="0002790A">
      <w:pPr>
        <w:pStyle w:val="Textoindependiente"/>
        <w:spacing w:before="118" w:line="249" w:lineRule="auto"/>
        <w:ind w:right="1273"/>
      </w:pPr>
      <w:r>
        <w:t>Sin perjuicio de lo dispuesto en el artículo anterior, las Provincias y las</w:t>
      </w:r>
      <w:r>
        <w:t xml:space="preserve"> islas podrán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autonómica,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Estatutos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Autónomas.</w:t>
      </w:r>
    </w:p>
    <w:p w14:paraId="149AFD15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18EBCDA5" w14:textId="77777777" w:rsidR="005C09B3" w:rsidRDefault="0002790A">
      <w:pPr>
        <w:pStyle w:val="Ttulo1"/>
      </w:pPr>
      <w:bookmarkStart w:id="13" w:name="Artículo_9."/>
      <w:bookmarkEnd w:id="13"/>
      <w:r>
        <w:t>Artículo</w:t>
      </w:r>
      <w:r>
        <w:rPr>
          <w:spacing w:val="-10"/>
        </w:rPr>
        <w:t xml:space="preserve"> </w:t>
      </w:r>
      <w:r>
        <w:t>9.</w:t>
      </w:r>
    </w:p>
    <w:p w14:paraId="293D0391" w14:textId="77777777" w:rsidR="005C09B3" w:rsidRDefault="0002790A">
      <w:pPr>
        <w:pStyle w:val="Textoindependiente"/>
        <w:spacing w:before="117" w:line="249" w:lineRule="auto"/>
        <w:ind w:right="1273"/>
      </w:pPr>
      <w:r>
        <w:t>Las normas de desarrollo de esta Ley que afecten a los Municipios, Provincias, islas u</w:t>
      </w:r>
      <w:r>
        <w:rPr>
          <w:spacing w:val="1"/>
        </w:rPr>
        <w:t xml:space="preserve"> </w:t>
      </w:r>
      <w:r>
        <w:t>otras entidades locales territoriales no podrán limitar su ámbito de aplicación a una o varias</w:t>
      </w:r>
      <w:r>
        <w:rPr>
          <w:spacing w:val="1"/>
        </w:rPr>
        <w:t xml:space="preserve"> </w:t>
      </w:r>
      <w:r>
        <w:t>de dichas entidades con carácter singular, sin perjuicio de lo dispuesto e</w:t>
      </w:r>
      <w:r>
        <w:t>n esta Ley para los</w:t>
      </w:r>
      <w:r>
        <w:rPr>
          <w:spacing w:val="1"/>
        </w:rPr>
        <w:t xml:space="preserve"> </w:t>
      </w:r>
      <w:r>
        <w:t>regímenes</w:t>
      </w:r>
      <w:r>
        <w:rPr>
          <w:spacing w:val="-1"/>
        </w:rPr>
        <w:t xml:space="preserve"> </w:t>
      </w:r>
      <w:r>
        <w:t>municipales o</w:t>
      </w:r>
      <w:r>
        <w:rPr>
          <w:spacing w:val="-1"/>
        </w:rPr>
        <w:t xml:space="preserve"> </w:t>
      </w:r>
      <w:r>
        <w:t>provinciales</w:t>
      </w:r>
      <w:r>
        <w:rPr>
          <w:spacing w:val="-2"/>
        </w:rPr>
        <w:t xml:space="preserve"> </w:t>
      </w:r>
      <w:r>
        <w:t>especiales.</w:t>
      </w:r>
    </w:p>
    <w:p w14:paraId="24BE963D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3E965D5B" w14:textId="77777777" w:rsidR="005C09B3" w:rsidRDefault="0002790A">
      <w:pPr>
        <w:pStyle w:val="Ttulo1"/>
      </w:pPr>
      <w:bookmarkStart w:id="14" w:name="Artículo_10."/>
      <w:bookmarkEnd w:id="14"/>
      <w:r>
        <w:t>Artículo</w:t>
      </w:r>
      <w:r>
        <w:rPr>
          <w:spacing w:val="-11"/>
        </w:rPr>
        <w:t xml:space="preserve"> </w:t>
      </w:r>
      <w:r>
        <w:t>10.</w:t>
      </w:r>
    </w:p>
    <w:p w14:paraId="29883291" w14:textId="77777777" w:rsidR="005C09B3" w:rsidRDefault="0002790A">
      <w:pPr>
        <w:pStyle w:val="Prrafodelista"/>
        <w:numPr>
          <w:ilvl w:val="0"/>
          <w:numId w:val="197"/>
        </w:numPr>
        <w:tabs>
          <w:tab w:val="left" w:pos="1123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ajustarán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relaciones</w:t>
      </w:r>
      <w:r>
        <w:rPr>
          <w:spacing w:val="1"/>
          <w:sz w:val="20"/>
        </w:rPr>
        <w:t xml:space="preserve"> </w:t>
      </w:r>
      <w:r>
        <w:rPr>
          <w:sz w:val="20"/>
        </w:rPr>
        <w:t>recíprocas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deberes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mutua,</w:t>
      </w:r>
      <w:r>
        <w:rPr>
          <w:spacing w:val="1"/>
          <w:sz w:val="20"/>
        </w:rPr>
        <w:t xml:space="preserve"> </w:t>
      </w:r>
      <w:r>
        <w:rPr>
          <w:sz w:val="20"/>
        </w:rPr>
        <w:t>colaboración</w:t>
      </w:r>
      <w:r>
        <w:rPr>
          <w:spacing w:val="1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4"/>
          <w:sz w:val="20"/>
        </w:rPr>
        <w:t xml:space="preserve"> </w:t>
      </w:r>
      <w:r>
        <w:rPr>
          <w:sz w:val="20"/>
        </w:rPr>
        <w:t>respeto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ámbitos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competenciales respectivos.</w:t>
      </w:r>
    </w:p>
    <w:p w14:paraId="6908BB97" w14:textId="77777777" w:rsidR="005C09B3" w:rsidRDefault="0002790A">
      <w:pPr>
        <w:pStyle w:val="Prrafodelista"/>
        <w:numPr>
          <w:ilvl w:val="0"/>
          <w:numId w:val="197"/>
        </w:numPr>
        <w:tabs>
          <w:tab w:val="left" w:pos="1060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>Procederá la coordinación de las competencias de las Entidades Locales entre sí y,</w:t>
      </w:r>
      <w:r>
        <w:rPr>
          <w:spacing w:val="1"/>
          <w:sz w:val="20"/>
        </w:rPr>
        <w:t xml:space="preserve"> </w:t>
      </w:r>
      <w:r>
        <w:rPr>
          <w:sz w:val="20"/>
        </w:rPr>
        <w:t>especialmente, con las de las restantes Administraciones públicas, cuando las actividades o</w:t>
      </w:r>
      <w:r>
        <w:rPr>
          <w:spacing w:val="1"/>
          <w:sz w:val="20"/>
        </w:rPr>
        <w:t xml:space="preserve"> </w:t>
      </w:r>
      <w:r>
        <w:rPr>
          <w:sz w:val="20"/>
        </w:rPr>
        <w:t>los servicios locales trasciendan el interés propio de las correspondientes Entidades, incidan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condicionen</w:t>
      </w:r>
      <w:r>
        <w:rPr>
          <w:spacing w:val="1"/>
          <w:sz w:val="20"/>
        </w:rPr>
        <w:t xml:space="preserve"> </w:t>
      </w:r>
      <w:r>
        <w:rPr>
          <w:sz w:val="20"/>
        </w:rPr>
        <w:t>relevantemente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dichas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co</w:t>
      </w:r>
      <w:r>
        <w:rPr>
          <w:sz w:val="20"/>
        </w:rPr>
        <w:t>ncurrentes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complementarios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éstas.</w:t>
      </w:r>
    </w:p>
    <w:p w14:paraId="0F1184AC" w14:textId="77777777" w:rsidR="005C09B3" w:rsidRDefault="0002790A">
      <w:pPr>
        <w:pStyle w:val="Prrafodelista"/>
        <w:numPr>
          <w:ilvl w:val="0"/>
          <w:numId w:val="197"/>
        </w:numPr>
        <w:tabs>
          <w:tab w:val="left" w:pos="1062"/>
        </w:tabs>
        <w:spacing w:before="4" w:line="249" w:lineRule="auto"/>
        <w:ind w:right="1275" w:firstLine="340"/>
        <w:jc w:val="both"/>
        <w:rPr>
          <w:sz w:val="20"/>
        </w:rPr>
      </w:pPr>
      <w:r>
        <w:rPr>
          <w:sz w:val="20"/>
        </w:rPr>
        <w:t>En especial, la coordinación de las Entidades Locales tendrá por objeto asegurar 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estabilidad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presupuestaria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sostenibilidad</w:t>
      </w:r>
      <w:r>
        <w:rPr>
          <w:spacing w:val="-2"/>
          <w:sz w:val="20"/>
        </w:rPr>
        <w:t xml:space="preserve"> </w:t>
      </w:r>
      <w:r>
        <w:rPr>
          <w:sz w:val="20"/>
        </w:rPr>
        <w:t>financiera.</w:t>
      </w:r>
    </w:p>
    <w:p w14:paraId="2E1B74C8" w14:textId="77777777" w:rsidR="005C09B3" w:rsidRDefault="0002790A">
      <w:pPr>
        <w:pStyle w:val="Prrafodelista"/>
        <w:numPr>
          <w:ilvl w:val="0"/>
          <w:numId w:val="197"/>
        </w:numPr>
        <w:tabs>
          <w:tab w:val="left" w:pos="1055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 xml:space="preserve">Las funciones de coordinación serán </w:t>
      </w:r>
      <w:r>
        <w:rPr>
          <w:sz w:val="20"/>
        </w:rPr>
        <w:t>compatibles con la autonomía de las Entidades</w:t>
      </w:r>
      <w:r>
        <w:rPr>
          <w:spacing w:val="1"/>
          <w:sz w:val="20"/>
        </w:rPr>
        <w:t xml:space="preserve"> </w:t>
      </w:r>
      <w:r>
        <w:rPr>
          <w:sz w:val="20"/>
        </w:rPr>
        <w:t>Locales.</w:t>
      </w:r>
    </w:p>
    <w:p w14:paraId="6E5BDC45" w14:textId="77777777" w:rsidR="005C09B3" w:rsidRDefault="005C09B3">
      <w:pPr>
        <w:pStyle w:val="Textoindependiente"/>
        <w:spacing w:before="0"/>
        <w:ind w:left="0" w:firstLine="0"/>
        <w:jc w:val="left"/>
        <w:rPr>
          <w:sz w:val="26"/>
        </w:rPr>
      </w:pPr>
    </w:p>
    <w:p w14:paraId="551E2512" w14:textId="77777777" w:rsidR="005C09B3" w:rsidRDefault="0002790A">
      <w:pPr>
        <w:pStyle w:val="Textoindependiente"/>
        <w:spacing w:before="162"/>
        <w:ind w:left="2477" w:right="3274" w:firstLine="0"/>
        <w:jc w:val="center"/>
      </w:pPr>
      <w:bookmarkStart w:id="15" w:name="TÍTULO_II._El_municipio"/>
      <w:bookmarkStart w:id="16" w:name="_bookmark2"/>
      <w:bookmarkEnd w:id="15"/>
      <w:bookmarkEnd w:id="16"/>
      <w:r>
        <w:t>TÍTULO II</w:t>
      </w:r>
    </w:p>
    <w:p w14:paraId="008113DC" w14:textId="77777777" w:rsidR="005C09B3" w:rsidRDefault="0002790A">
      <w:pPr>
        <w:pStyle w:val="Ttulo1"/>
        <w:spacing w:before="124"/>
        <w:ind w:left="2476" w:right="3274"/>
        <w:jc w:val="center"/>
      </w:pPr>
      <w:r>
        <w:t>El</w:t>
      </w:r>
      <w:r>
        <w:rPr>
          <w:spacing w:val="-5"/>
        </w:rPr>
        <w:t xml:space="preserve"> </w:t>
      </w:r>
      <w:r>
        <w:t>municipio</w:t>
      </w:r>
    </w:p>
    <w:p w14:paraId="72E39D1C" w14:textId="77777777" w:rsidR="005C09B3" w:rsidRDefault="005C09B3">
      <w:pPr>
        <w:pStyle w:val="Textoindependiente"/>
        <w:spacing w:before="6"/>
        <w:ind w:left="0" w:firstLine="0"/>
        <w:jc w:val="left"/>
        <w:rPr>
          <w:rFonts w:ascii="Arial"/>
          <w:b/>
        </w:rPr>
      </w:pPr>
    </w:p>
    <w:p w14:paraId="210F323C" w14:textId="77777777" w:rsidR="005C09B3" w:rsidRDefault="0002790A">
      <w:pPr>
        <w:ind w:left="474"/>
        <w:rPr>
          <w:rFonts w:ascii="Arial" w:hAnsi="Arial"/>
          <w:b/>
          <w:sz w:val="20"/>
        </w:rPr>
      </w:pPr>
      <w:bookmarkStart w:id="17" w:name="Artículo_11."/>
      <w:bookmarkEnd w:id="17"/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11.</w:t>
      </w:r>
    </w:p>
    <w:p w14:paraId="5F06FEF0" w14:textId="77777777" w:rsidR="005C09B3" w:rsidRDefault="0002790A">
      <w:pPr>
        <w:pStyle w:val="Prrafodelista"/>
        <w:numPr>
          <w:ilvl w:val="0"/>
          <w:numId w:val="196"/>
        </w:numPr>
        <w:tabs>
          <w:tab w:val="left" w:pos="1053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El Municipio es la entidad local básica de la organización territorial del Estado. Tiene</w:t>
      </w:r>
      <w:r>
        <w:rPr>
          <w:spacing w:val="1"/>
          <w:sz w:val="20"/>
        </w:rPr>
        <w:t xml:space="preserve"> </w:t>
      </w:r>
      <w:r>
        <w:rPr>
          <w:sz w:val="20"/>
        </w:rPr>
        <w:t>personalidad</w:t>
      </w:r>
      <w:r>
        <w:rPr>
          <w:spacing w:val="-2"/>
          <w:sz w:val="20"/>
        </w:rPr>
        <w:t xml:space="preserve"> </w:t>
      </w:r>
      <w:r>
        <w:rPr>
          <w:sz w:val="20"/>
        </w:rPr>
        <w:t>jurídica</w:t>
      </w:r>
      <w:r>
        <w:rPr>
          <w:spacing w:val="-2"/>
          <w:sz w:val="20"/>
        </w:rPr>
        <w:t xml:space="preserve"> </w:t>
      </w:r>
      <w:r>
        <w:rPr>
          <w:sz w:val="20"/>
        </w:rPr>
        <w:t>y plena</w:t>
      </w:r>
      <w:r>
        <w:rPr>
          <w:spacing w:val="-2"/>
          <w:sz w:val="20"/>
        </w:rPr>
        <w:t xml:space="preserve"> </w:t>
      </w:r>
      <w:r>
        <w:rPr>
          <w:sz w:val="20"/>
        </w:rPr>
        <w:t>capacidad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fines.</w:t>
      </w:r>
    </w:p>
    <w:p w14:paraId="2A6F208B" w14:textId="77777777" w:rsidR="005C09B3" w:rsidRDefault="0002790A">
      <w:pPr>
        <w:pStyle w:val="Prrafodelista"/>
        <w:numPr>
          <w:ilvl w:val="0"/>
          <w:numId w:val="196"/>
        </w:numPr>
        <w:tabs>
          <w:tab w:val="left" w:pos="1037"/>
        </w:tabs>
        <w:ind w:left="1036" w:right="0" w:hanging="223"/>
        <w:rPr>
          <w:sz w:val="20"/>
        </w:rPr>
      </w:pPr>
      <w:r>
        <w:rPr>
          <w:sz w:val="20"/>
        </w:rPr>
        <w:t>Son</w:t>
      </w:r>
      <w:r>
        <w:rPr>
          <w:spacing w:val="-4"/>
          <w:sz w:val="20"/>
        </w:rPr>
        <w:t xml:space="preserve"> </w:t>
      </w:r>
      <w:r>
        <w:rPr>
          <w:sz w:val="20"/>
        </w:rPr>
        <w:t>elementos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Municipio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territorio,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población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organización.</w:t>
      </w:r>
    </w:p>
    <w:p w14:paraId="044048CB" w14:textId="77777777" w:rsidR="005C09B3" w:rsidRDefault="005C09B3">
      <w:pPr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3135547C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65F6F07C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4D74C446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18" w:name="CAPÍTULO_I._Territorio_y_población"/>
      <w:bookmarkStart w:id="19" w:name="_bookmark3"/>
      <w:bookmarkEnd w:id="18"/>
      <w:bookmarkEnd w:id="19"/>
      <w:r>
        <w:t>CAPÍTULO</w:t>
      </w:r>
      <w:r>
        <w:rPr>
          <w:spacing w:val="-8"/>
        </w:rPr>
        <w:t xml:space="preserve"> </w:t>
      </w:r>
      <w:r>
        <w:t>I</w:t>
      </w:r>
    </w:p>
    <w:p w14:paraId="139A9B9B" w14:textId="77777777" w:rsidR="005C09B3" w:rsidRDefault="0002790A">
      <w:pPr>
        <w:pStyle w:val="Ttulo1"/>
        <w:spacing w:before="124"/>
        <w:ind w:left="2476" w:right="3274"/>
        <w:jc w:val="center"/>
      </w:pPr>
      <w:r>
        <w:t>Territorio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población</w:t>
      </w:r>
    </w:p>
    <w:p w14:paraId="2D504B8C" w14:textId="77777777" w:rsidR="005C09B3" w:rsidRDefault="005C09B3">
      <w:pPr>
        <w:pStyle w:val="Textoindependiente"/>
        <w:spacing w:before="6"/>
        <w:ind w:left="0" w:firstLine="0"/>
        <w:jc w:val="left"/>
        <w:rPr>
          <w:rFonts w:ascii="Arial"/>
          <w:b/>
        </w:rPr>
      </w:pPr>
    </w:p>
    <w:p w14:paraId="7C6F0336" w14:textId="77777777" w:rsidR="005C09B3" w:rsidRDefault="0002790A">
      <w:pPr>
        <w:spacing w:before="1"/>
        <w:ind w:left="474"/>
        <w:rPr>
          <w:rFonts w:ascii="Arial" w:hAnsi="Arial"/>
          <w:b/>
          <w:sz w:val="20"/>
        </w:rPr>
      </w:pPr>
      <w:bookmarkStart w:id="20" w:name="Artículo_12."/>
      <w:bookmarkEnd w:id="20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12.</w:t>
      </w:r>
    </w:p>
    <w:p w14:paraId="49DB2827" w14:textId="77777777" w:rsidR="005C09B3" w:rsidRDefault="0002790A">
      <w:pPr>
        <w:pStyle w:val="Prrafodelista"/>
        <w:numPr>
          <w:ilvl w:val="0"/>
          <w:numId w:val="195"/>
        </w:numPr>
        <w:tabs>
          <w:tab w:val="left" w:pos="1037"/>
        </w:tabs>
        <w:spacing w:before="117"/>
        <w:ind w:right="0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término</w:t>
      </w:r>
      <w:r>
        <w:rPr>
          <w:spacing w:val="-2"/>
          <w:sz w:val="20"/>
        </w:rPr>
        <w:t xml:space="preserve"> </w:t>
      </w:r>
      <w:r>
        <w:rPr>
          <w:sz w:val="20"/>
        </w:rPr>
        <w:t>municipal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territorio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ejerce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competencias.</w:t>
      </w:r>
    </w:p>
    <w:p w14:paraId="77A02B9E" w14:textId="77777777" w:rsidR="005C09B3" w:rsidRDefault="0002790A">
      <w:pPr>
        <w:pStyle w:val="Prrafodelista"/>
        <w:numPr>
          <w:ilvl w:val="0"/>
          <w:numId w:val="195"/>
        </w:numPr>
        <w:tabs>
          <w:tab w:val="left" w:pos="1037"/>
        </w:tabs>
        <w:spacing w:before="10"/>
        <w:ind w:right="0"/>
        <w:rPr>
          <w:sz w:val="20"/>
        </w:rPr>
      </w:pP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municipio</w:t>
      </w:r>
      <w:r>
        <w:rPr>
          <w:spacing w:val="-3"/>
          <w:sz w:val="20"/>
        </w:rPr>
        <w:t xml:space="preserve"> </w:t>
      </w:r>
      <w:r>
        <w:rPr>
          <w:sz w:val="20"/>
        </w:rPr>
        <w:t>pertenecerá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sola</w:t>
      </w:r>
      <w:r>
        <w:rPr>
          <w:spacing w:val="-3"/>
          <w:sz w:val="20"/>
        </w:rPr>
        <w:t xml:space="preserve"> </w:t>
      </w:r>
      <w:r>
        <w:rPr>
          <w:sz w:val="20"/>
        </w:rPr>
        <w:t>provincia.</w:t>
      </w:r>
    </w:p>
    <w:p w14:paraId="56B6493A" w14:textId="77777777" w:rsidR="005C09B3" w:rsidRDefault="005C09B3">
      <w:pPr>
        <w:pStyle w:val="Textoindependiente"/>
        <w:spacing w:before="1"/>
        <w:ind w:left="0" w:firstLine="0"/>
        <w:jc w:val="left"/>
        <w:rPr>
          <w:sz w:val="21"/>
        </w:rPr>
      </w:pPr>
    </w:p>
    <w:p w14:paraId="2A242797" w14:textId="77777777" w:rsidR="005C09B3" w:rsidRDefault="0002790A">
      <w:pPr>
        <w:pStyle w:val="Ttulo1"/>
      </w:pPr>
      <w:bookmarkStart w:id="21" w:name="Artículo_13."/>
      <w:bookmarkEnd w:id="21"/>
      <w:r>
        <w:t>Artículo</w:t>
      </w:r>
      <w:r>
        <w:rPr>
          <w:spacing w:val="-11"/>
        </w:rPr>
        <w:t xml:space="preserve"> </w:t>
      </w:r>
      <w:r>
        <w:t>13.</w:t>
      </w:r>
    </w:p>
    <w:p w14:paraId="480F8673" w14:textId="77777777" w:rsidR="005C09B3" w:rsidRDefault="0002790A">
      <w:pPr>
        <w:pStyle w:val="Prrafodelista"/>
        <w:numPr>
          <w:ilvl w:val="0"/>
          <w:numId w:val="194"/>
        </w:numPr>
        <w:tabs>
          <w:tab w:val="left" w:pos="1133"/>
        </w:tabs>
        <w:spacing w:before="118" w:line="249" w:lineRule="auto"/>
        <w:ind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creación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supresión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municipios,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alteración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municipales, se regularán por la legislación de las Comunidades Autónomas sobre régimen</w:t>
      </w:r>
      <w:r>
        <w:rPr>
          <w:spacing w:val="1"/>
          <w:sz w:val="20"/>
        </w:rPr>
        <w:t xml:space="preserve"> </w:t>
      </w:r>
      <w:r>
        <w:rPr>
          <w:sz w:val="20"/>
        </w:rPr>
        <w:t>local,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alteración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</w:t>
      </w:r>
      <w:r>
        <w:rPr>
          <w:spacing w:val="1"/>
          <w:sz w:val="20"/>
        </w:rPr>
        <w:t xml:space="preserve"> </w:t>
      </w:r>
      <w:r>
        <w:rPr>
          <w:sz w:val="20"/>
        </w:rPr>
        <w:t>pueda</w:t>
      </w:r>
      <w:r>
        <w:rPr>
          <w:spacing w:val="1"/>
          <w:sz w:val="20"/>
        </w:rPr>
        <w:t xml:space="preserve"> </w:t>
      </w:r>
      <w:r>
        <w:rPr>
          <w:sz w:val="20"/>
        </w:rPr>
        <w:t>suponer,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ningún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modificación de los límites provinciales. Requerirán en todo caso audiencia de los municipios</w:t>
      </w:r>
      <w:r>
        <w:rPr>
          <w:spacing w:val="-53"/>
          <w:sz w:val="20"/>
        </w:rPr>
        <w:t xml:space="preserve"> </w:t>
      </w:r>
      <w:r>
        <w:rPr>
          <w:sz w:val="20"/>
        </w:rPr>
        <w:t>interesados y dictamen del Consejo de Estado o del órgano consultivo superior de los</w:t>
      </w:r>
      <w:r>
        <w:rPr>
          <w:spacing w:val="1"/>
          <w:sz w:val="20"/>
        </w:rPr>
        <w:t xml:space="preserve"> </w:t>
      </w:r>
      <w:r>
        <w:rPr>
          <w:sz w:val="20"/>
        </w:rPr>
        <w:t>Consejos de Gobierno de las Comunidades Autónomas, si existiere, así como inf</w:t>
      </w:r>
      <w:r>
        <w:rPr>
          <w:sz w:val="20"/>
        </w:rPr>
        <w:t>orme de 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ejerza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tutela</w:t>
      </w:r>
      <w:r>
        <w:rPr>
          <w:spacing w:val="1"/>
          <w:sz w:val="20"/>
        </w:rPr>
        <w:t xml:space="preserve"> </w:t>
      </w:r>
      <w:r>
        <w:rPr>
          <w:sz w:val="20"/>
        </w:rPr>
        <w:t>financiera.</w:t>
      </w:r>
      <w:r>
        <w:rPr>
          <w:spacing w:val="1"/>
          <w:sz w:val="20"/>
        </w:rPr>
        <w:t xml:space="preserve"> </w:t>
      </w:r>
      <w:r>
        <w:rPr>
          <w:sz w:val="20"/>
        </w:rPr>
        <w:t>Simultáneamente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petición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dictamen</w:t>
      </w:r>
      <w:r>
        <w:rPr>
          <w:spacing w:val="-2"/>
          <w:sz w:val="20"/>
        </w:rPr>
        <w:t xml:space="preserve"> </w:t>
      </w:r>
      <w:r>
        <w:rPr>
          <w:sz w:val="20"/>
        </w:rPr>
        <w:t>se dará</w:t>
      </w:r>
      <w:r>
        <w:rPr>
          <w:spacing w:val="-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General del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14:paraId="16A5C545" w14:textId="77777777" w:rsidR="005C09B3" w:rsidRDefault="0002790A">
      <w:pPr>
        <w:pStyle w:val="Prrafodelista"/>
        <w:numPr>
          <w:ilvl w:val="0"/>
          <w:numId w:val="194"/>
        </w:numPr>
        <w:tabs>
          <w:tab w:val="left" w:pos="1054"/>
        </w:tabs>
        <w:spacing w:before="7" w:line="249" w:lineRule="auto"/>
        <w:ind w:right="1270" w:firstLine="340"/>
        <w:jc w:val="both"/>
        <w:rPr>
          <w:sz w:val="20"/>
        </w:rPr>
      </w:pPr>
      <w:r>
        <w:rPr>
          <w:sz w:val="20"/>
        </w:rPr>
        <w:t>La creación de nuevos municipios solo podrá realizarse sobre la base de núcleos de</w:t>
      </w:r>
      <w:r>
        <w:rPr>
          <w:spacing w:val="1"/>
          <w:sz w:val="20"/>
        </w:rPr>
        <w:t xml:space="preserve"> </w:t>
      </w:r>
      <w:r>
        <w:rPr>
          <w:sz w:val="20"/>
        </w:rPr>
        <w:t>poblac</w:t>
      </w:r>
      <w:r>
        <w:rPr>
          <w:sz w:val="20"/>
        </w:rPr>
        <w:t>ión territorialmente diferenciados, de al menos 5.000 habitantes y siempre que 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 resultantes sean financieramente sostenibles, cuenten con recursos suficientes</w:t>
      </w:r>
      <w:r>
        <w:rPr>
          <w:spacing w:val="1"/>
          <w:sz w:val="20"/>
        </w:rPr>
        <w:t xml:space="preserve"> </w:t>
      </w:r>
      <w:r>
        <w:rPr>
          <w:sz w:val="20"/>
        </w:rPr>
        <w:t>para el cumplimiento de las competencias municipales y no suponga disminución en la</w:t>
      </w:r>
      <w:r>
        <w:rPr>
          <w:spacing w:val="1"/>
          <w:sz w:val="20"/>
        </w:rPr>
        <w:t xml:space="preserve"> </w:t>
      </w:r>
      <w:r>
        <w:rPr>
          <w:sz w:val="20"/>
        </w:rPr>
        <w:t>calidad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servicios que</w:t>
      </w:r>
      <w:r>
        <w:rPr>
          <w:spacing w:val="-2"/>
          <w:sz w:val="20"/>
        </w:rPr>
        <w:t xml:space="preserve"> </w:t>
      </w:r>
      <w:r>
        <w:rPr>
          <w:sz w:val="20"/>
        </w:rPr>
        <w:t>venían siendo prestados.</w:t>
      </w:r>
    </w:p>
    <w:p w14:paraId="708D9339" w14:textId="77777777" w:rsidR="005C09B3" w:rsidRDefault="0002790A">
      <w:pPr>
        <w:pStyle w:val="Prrafodelista"/>
        <w:numPr>
          <w:ilvl w:val="0"/>
          <w:numId w:val="194"/>
        </w:numPr>
        <w:tabs>
          <w:tab w:val="left" w:pos="1110"/>
        </w:tabs>
        <w:spacing w:before="4" w:line="249" w:lineRule="auto"/>
        <w:ind w:right="1274" w:firstLine="340"/>
        <w:jc w:val="both"/>
        <w:rPr>
          <w:sz w:val="20"/>
        </w:rPr>
      </w:pP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perjuicio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Autónomas,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atendiendo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criterios</w:t>
      </w:r>
      <w:r>
        <w:rPr>
          <w:spacing w:val="1"/>
          <w:sz w:val="20"/>
        </w:rPr>
        <w:t xml:space="preserve"> </w:t>
      </w:r>
      <w:r>
        <w:rPr>
          <w:sz w:val="20"/>
        </w:rPr>
        <w:t>geográficos,</w:t>
      </w:r>
      <w:r>
        <w:rPr>
          <w:spacing w:val="1"/>
          <w:sz w:val="20"/>
        </w:rPr>
        <w:t xml:space="preserve"> </w:t>
      </w:r>
      <w:r>
        <w:rPr>
          <w:sz w:val="20"/>
        </w:rPr>
        <w:t>sociales,</w:t>
      </w:r>
      <w:r>
        <w:rPr>
          <w:spacing w:val="1"/>
          <w:sz w:val="20"/>
        </w:rPr>
        <w:t xml:space="preserve"> </w:t>
      </w:r>
      <w:r>
        <w:rPr>
          <w:sz w:val="20"/>
        </w:rPr>
        <w:t>económicos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culturales,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establecer</w:t>
      </w:r>
      <w:r>
        <w:rPr>
          <w:spacing w:val="1"/>
          <w:sz w:val="20"/>
        </w:rPr>
        <w:t xml:space="preserve"> </w:t>
      </w:r>
      <w:r>
        <w:rPr>
          <w:sz w:val="20"/>
        </w:rPr>
        <w:t>medidas que tiendan a fomentar la fusión de municipios con el fin de mejorar la capacidad de</w:t>
      </w:r>
      <w:r>
        <w:rPr>
          <w:spacing w:val="-53"/>
          <w:sz w:val="20"/>
        </w:rPr>
        <w:t xml:space="preserve"> </w:t>
      </w:r>
      <w:r>
        <w:rPr>
          <w:sz w:val="20"/>
        </w:rPr>
        <w:t>gestión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asuntos</w:t>
      </w:r>
      <w:r>
        <w:rPr>
          <w:spacing w:val="-2"/>
          <w:sz w:val="20"/>
        </w:rPr>
        <w:t xml:space="preserve"> </w:t>
      </w:r>
      <w:r>
        <w:rPr>
          <w:sz w:val="20"/>
        </w:rPr>
        <w:t>públicos</w:t>
      </w:r>
      <w:r>
        <w:rPr>
          <w:spacing w:val="-1"/>
          <w:sz w:val="20"/>
        </w:rPr>
        <w:t xml:space="preserve"> </w:t>
      </w:r>
      <w:r>
        <w:rPr>
          <w:sz w:val="20"/>
        </w:rPr>
        <w:t>locales.</w:t>
      </w:r>
    </w:p>
    <w:p w14:paraId="0255E387" w14:textId="77777777" w:rsidR="005C09B3" w:rsidRDefault="0002790A">
      <w:pPr>
        <w:pStyle w:val="Prrafodelista"/>
        <w:numPr>
          <w:ilvl w:val="0"/>
          <w:numId w:val="194"/>
        </w:numPr>
        <w:tabs>
          <w:tab w:val="left" w:pos="1059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Los municipios, con independencia de su población, colindantes dentro de la misma</w:t>
      </w:r>
      <w:r>
        <w:rPr>
          <w:spacing w:val="1"/>
          <w:sz w:val="20"/>
        </w:rPr>
        <w:t xml:space="preserve"> </w:t>
      </w:r>
      <w:r>
        <w:rPr>
          <w:sz w:val="20"/>
        </w:rPr>
        <w:t>provincia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acordar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fusión</w:t>
      </w:r>
      <w:r>
        <w:rPr>
          <w:spacing w:val="1"/>
          <w:sz w:val="20"/>
        </w:rPr>
        <w:t xml:space="preserve"> </w:t>
      </w:r>
      <w:r>
        <w:rPr>
          <w:sz w:val="20"/>
        </w:rPr>
        <w:t>media</w:t>
      </w:r>
      <w:r>
        <w:rPr>
          <w:sz w:val="20"/>
        </w:rPr>
        <w:t>nte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convenio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fusión,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perjuicio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44"/>
          <w:sz w:val="20"/>
        </w:rPr>
        <w:t xml:space="preserve"> </w:t>
      </w:r>
      <w:r>
        <w:rPr>
          <w:sz w:val="20"/>
        </w:rPr>
        <w:t>previsto</w:t>
      </w:r>
      <w:r>
        <w:rPr>
          <w:spacing w:val="45"/>
          <w:sz w:val="20"/>
        </w:rPr>
        <w:t xml:space="preserve"> </w:t>
      </w:r>
      <w:r>
        <w:rPr>
          <w:sz w:val="20"/>
        </w:rPr>
        <w:t>en</w:t>
      </w:r>
      <w:r>
        <w:rPr>
          <w:spacing w:val="44"/>
          <w:sz w:val="20"/>
        </w:rPr>
        <w:t xml:space="preserve"> </w:t>
      </w:r>
      <w:r>
        <w:rPr>
          <w:sz w:val="20"/>
        </w:rPr>
        <w:t>la</w:t>
      </w:r>
      <w:r>
        <w:rPr>
          <w:spacing w:val="45"/>
          <w:sz w:val="20"/>
        </w:rPr>
        <w:t xml:space="preserve"> </w:t>
      </w:r>
      <w:r>
        <w:rPr>
          <w:sz w:val="20"/>
        </w:rPr>
        <w:t>normativa</w:t>
      </w:r>
      <w:r>
        <w:rPr>
          <w:spacing w:val="44"/>
          <w:sz w:val="20"/>
        </w:rPr>
        <w:t xml:space="preserve"> </w:t>
      </w:r>
      <w:r>
        <w:rPr>
          <w:sz w:val="20"/>
        </w:rPr>
        <w:t>autonómica.</w:t>
      </w:r>
      <w:r>
        <w:rPr>
          <w:spacing w:val="45"/>
          <w:sz w:val="20"/>
        </w:rPr>
        <w:t xml:space="preserve"> </w:t>
      </w:r>
      <w:r>
        <w:rPr>
          <w:sz w:val="20"/>
        </w:rPr>
        <w:t>El</w:t>
      </w:r>
      <w:r>
        <w:rPr>
          <w:spacing w:val="45"/>
          <w:sz w:val="20"/>
        </w:rPr>
        <w:t xml:space="preserve"> </w:t>
      </w:r>
      <w:r>
        <w:rPr>
          <w:sz w:val="20"/>
        </w:rPr>
        <w:t>nuevo</w:t>
      </w:r>
      <w:r>
        <w:rPr>
          <w:spacing w:val="44"/>
          <w:sz w:val="20"/>
        </w:rPr>
        <w:t xml:space="preserve"> </w:t>
      </w:r>
      <w:r>
        <w:rPr>
          <w:sz w:val="20"/>
        </w:rPr>
        <w:t>municipio</w:t>
      </w:r>
      <w:r>
        <w:rPr>
          <w:spacing w:val="45"/>
          <w:sz w:val="20"/>
        </w:rPr>
        <w:t xml:space="preserve"> </w:t>
      </w:r>
      <w:r>
        <w:rPr>
          <w:sz w:val="20"/>
        </w:rPr>
        <w:t>resultante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fusión no podrá segregarse hasta transcurridos diez años desde la adopción del convenio de</w:t>
      </w:r>
      <w:r>
        <w:rPr>
          <w:spacing w:val="-53"/>
          <w:sz w:val="20"/>
        </w:rPr>
        <w:t xml:space="preserve"> </w:t>
      </w:r>
      <w:r>
        <w:rPr>
          <w:sz w:val="20"/>
        </w:rPr>
        <w:t>fusión.</w:t>
      </w:r>
    </w:p>
    <w:p w14:paraId="34066239" w14:textId="77777777" w:rsidR="005C09B3" w:rsidRDefault="0002790A">
      <w:pPr>
        <w:pStyle w:val="Textoindependiente"/>
        <w:spacing w:before="4"/>
        <w:ind w:left="814" w:firstLine="0"/>
      </w:pPr>
      <w:r>
        <w:t>Al</w:t>
      </w:r>
      <w:r>
        <w:rPr>
          <w:spacing w:val="-2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resultante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fusión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73F2F6AE" w14:textId="77777777" w:rsidR="005C09B3" w:rsidRDefault="0002790A">
      <w:pPr>
        <w:pStyle w:val="Prrafodelista"/>
        <w:numPr>
          <w:ilvl w:val="0"/>
          <w:numId w:val="193"/>
        </w:numPr>
        <w:tabs>
          <w:tab w:val="left" w:pos="1083"/>
        </w:tabs>
        <w:spacing w:before="130"/>
        <w:ind w:right="0"/>
        <w:jc w:val="both"/>
        <w:rPr>
          <w:sz w:val="20"/>
        </w:rPr>
      </w:pPr>
      <w:r>
        <w:rPr>
          <w:sz w:val="20"/>
        </w:rPr>
        <w:t>El</w:t>
      </w:r>
      <w:r>
        <w:rPr>
          <w:spacing w:val="31"/>
          <w:sz w:val="20"/>
        </w:rPr>
        <w:t xml:space="preserve"> </w:t>
      </w:r>
      <w:r>
        <w:rPr>
          <w:sz w:val="20"/>
        </w:rPr>
        <w:t>coeficiente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ponderación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31"/>
          <w:sz w:val="20"/>
        </w:rPr>
        <w:t xml:space="preserve"> </w:t>
      </w:r>
      <w:r>
        <w:rPr>
          <w:sz w:val="20"/>
        </w:rPr>
        <w:t>resulte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acuerdo</w:t>
      </w:r>
      <w:r>
        <w:rPr>
          <w:spacing w:val="32"/>
          <w:sz w:val="20"/>
        </w:rPr>
        <w:t xml:space="preserve"> </w:t>
      </w:r>
      <w:r>
        <w:rPr>
          <w:sz w:val="20"/>
        </w:rPr>
        <w:t>con</w:t>
      </w:r>
      <w:r>
        <w:rPr>
          <w:spacing w:val="31"/>
          <w:sz w:val="20"/>
        </w:rPr>
        <w:t xml:space="preserve"> </w:t>
      </w:r>
      <w:r>
        <w:rPr>
          <w:sz w:val="20"/>
        </w:rPr>
        <w:t>el</w:t>
      </w:r>
      <w:r>
        <w:rPr>
          <w:spacing w:val="32"/>
          <w:sz w:val="20"/>
        </w:rPr>
        <w:t xml:space="preserve"> </w:t>
      </w:r>
      <w:r>
        <w:rPr>
          <w:sz w:val="20"/>
        </w:rPr>
        <w:t>artículo</w:t>
      </w:r>
    </w:p>
    <w:p w14:paraId="4AEE571D" w14:textId="77777777" w:rsidR="005C09B3" w:rsidRDefault="0002790A">
      <w:pPr>
        <w:pStyle w:val="Prrafodelista"/>
        <w:numPr>
          <w:ilvl w:val="1"/>
          <w:numId w:val="192"/>
        </w:numPr>
        <w:tabs>
          <w:tab w:val="left" w:pos="1099"/>
        </w:tabs>
        <w:spacing w:before="10" w:line="249" w:lineRule="auto"/>
        <w:ind w:right="1274" w:hanging="1"/>
        <w:jc w:val="both"/>
        <w:rPr>
          <w:sz w:val="20"/>
        </w:rPr>
      </w:pP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texto</w:t>
      </w:r>
      <w:r>
        <w:rPr>
          <w:spacing w:val="1"/>
          <w:sz w:val="20"/>
        </w:rPr>
        <w:t xml:space="preserve"> </w:t>
      </w:r>
      <w:r>
        <w:rPr>
          <w:sz w:val="20"/>
        </w:rPr>
        <w:t>refundido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Reguladora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Haciendas</w:t>
      </w:r>
      <w:r>
        <w:rPr>
          <w:spacing w:val="1"/>
          <w:sz w:val="20"/>
        </w:rPr>
        <w:t xml:space="preserve"> </w:t>
      </w:r>
      <w:r>
        <w:rPr>
          <w:sz w:val="20"/>
        </w:rPr>
        <w:t>Locales,</w:t>
      </w:r>
      <w:r>
        <w:rPr>
          <w:spacing w:val="1"/>
          <w:sz w:val="20"/>
        </w:rPr>
        <w:t xml:space="preserve"> </w:t>
      </w:r>
      <w:r>
        <w:rPr>
          <w:sz w:val="20"/>
        </w:rPr>
        <w:t>aprobado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-2"/>
          <w:sz w:val="20"/>
        </w:rPr>
        <w:t xml:space="preserve"> </w:t>
      </w:r>
      <w:r>
        <w:rPr>
          <w:sz w:val="20"/>
        </w:rPr>
        <w:t>Real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2"/>
          <w:sz w:val="20"/>
        </w:rPr>
        <w:t xml:space="preserve"> </w:t>
      </w:r>
      <w:r>
        <w:rPr>
          <w:sz w:val="20"/>
        </w:rPr>
        <w:t>2/2004,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marzo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incrementará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0,10.</w:t>
      </w:r>
    </w:p>
    <w:p w14:paraId="3490CE93" w14:textId="77777777" w:rsidR="005C09B3" w:rsidRDefault="0002790A">
      <w:pPr>
        <w:pStyle w:val="Prrafodelista"/>
        <w:numPr>
          <w:ilvl w:val="0"/>
          <w:numId w:val="193"/>
        </w:numPr>
        <w:tabs>
          <w:tab w:val="left" w:pos="1057"/>
        </w:tabs>
        <w:spacing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El esfuerzo fiscal y el inverso de la capacidad tributaria que le corresponda en ningún</w:t>
      </w:r>
      <w:r>
        <w:rPr>
          <w:spacing w:val="1"/>
          <w:sz w:val="20"/>
        </w:rPr>
        <w:t xml:space="preserve"> </w:t>
      </w:r>
      <w:r>
        <w:rPr>
          <w:sz w:val="20"/>
        </w:rPr>
        <w:t>caso podrá ser inferior al más elevado de los valores previos que tuvieran cada municipio por</w:t>
      </w:r>
      <w:r>
        <w:rPr>
          <w:spacing w:val="-53"/>
          <w:sz w:val="20"/>
        </w:rPr>
        <w:t xml:space="preserve"> </w:t>
      </w:r>
      <w:r>
        <w:rPr>
          <w:sz w:val="20"/>
        </w:rPr>
        <w:t>separado antes de la fusión de acuerdo con el artículo 124.1 del texto ref</w:t>
      </w:r>
      <w:r>
        <w:rPr>
          <w:sz w:val="20"/>
        </w:rPr>
        <w:t>undido de la Ley</w:t>
      </w:r>
      <w:r>
        <w:rPr>
          <w:spacing w:val="1"/>
          <w:sz w:val="20"/>
        </w:rPr>
        <w:t xml:space="preserve"> </w:t>
      </w:r>
      <w:r>
        <w:rPr>
          <w:sz w:val="20"/>
        </w:rPr>
        <w:t>Reguladora de las Haciendas Locales, aprobado mediante Real Decreto Legislativo 2/2004,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marzo.</w:t>
      </w:r>
    </w:p>
    <w:p w14:paraId="3251AB7B" w14:textId="77777777" w:rsidR="005C09B3" w:rsidRDefault="0002790A">
      <w:pPr>
        <w:pStyle w:val="Prrafodelista"/>
        <w:numPr>
          <w:ilvl w:val="0"/>
          <w:numId w:val="193"/>
        </w:numPr>
        <w:tabs>
          <w:tab w:val="left" w:pos="1052"/>
        </w:tabs>
        <w:spacing w:before="4" w:line="249" w:lineRule="auto"/>
        <w:ind w:left="474" w:right="1269" w:firstLine="340"/>
        <w:jc w:val="both"/>
        <w:rPr>
          <w:sz w:val="20"/>
        </w:rPr>
      </w:pPr>
      <w:r>
        <w:rPr>
          <w:sz w:val="20"/>
        </w:rPr>
        <w:t>Su financiación mínima será la suma de las financiaciones mínimas que tuviera cada</w:t>
      </w:r>
      <w:r>
        <w:rPr>
          <w:spacing w:val="1"/>
          <w:sz w:val="20"/>
        </w:rPr>
        <w:t xml:space="preserve"> </w:t>
      </w:r>
      <w:r>
        <w:rPr>
          <w:sz w:val="20"/>
        </w:rPr>
        <w:t>municipio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separado</w:t>
      </w:r>
      <w:r>
        <w:rPr>
          <w:spacing w:val="1"/>
          <w:sz w:val="20"/>
        </w:rPr>
        <w:t xml:space="preserve"> </w:t>
      </w:r>
      <w:r>
        <w:rPr>
          <w:sz w:val="20"/>
        </w:rPr>
        <w:t>antes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fusión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124.2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5"/>
          <w:sz w:val="20"/>
        </w:rPr>
        <w:t xml:space="preserve"> </w:t>
      </w:r>
      <w:r>
        <w:rPr>
          <w:sz w:val="20"/>
        </w:rPr>
        <w:t>texto</w:t>
      </w:r>
      <w:r>
        <w:rPr>
          <w:spacing w:val="1"/>
          <w:sz w:val="20"/>
        </w:rPr>
        <w:t xml:space="preserve"> </w:t>
      </w:r>
      <w:r>
        <w:rPr>
          <w:sz w:val="20"/>
        </w:rPr>
        <w:t>refundido de la Ley Reguladora de las Haciendas Locales, aprobado mediante Real 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2"/>
          <w:sz w:val="20"/>
        </w:rPr>
        <w:t xml:space="preserve"> </w:t>
      </w:r>
      <w:r>
        <w:rPr>
          <w:sz w:val="20"/>
        </w:rPr>
        <w:t>2/2004,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marzo.</w:t>
      </w:r>
    </w:p>
    <w:p w14:paraId="022C4B81" w14:textId="77777777" w:rsidR="005C09B3" w:rsidRDefault="0002790A">
      <w:pPr>
        <w:pStyle w:val="Prrafodelista"/>
        <w:numPr>
          <w:ilvl w:val="0"/>
          <w:numId w:val="193"/>
        </w:numPr>
        <w:tabs>
          <w:tab w:val="left" w:pos="1064"/>
        </w:tabs>
        <w:spacing w:before="3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De la aplicación de las reglas contenidas en las letras anteriores no podrá derivarse,</w:t>
      </w:r>
      <w:r>
        <w:rPr>
          <w:spacing w:val="1"/>
          <w:sz w:val="20"/>
        </w:rPr>
        <w:t xml:space="preserve"> </w:t>
      </w:r>
      <w:r>
        <w:rPr>
          <w:sz w:val="20"/>
        </w:rPr>
        <w:t>para cada ejercicio, un importe total superior al que resulte de lo dispuesto en el artículo 123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citado</w:t>
      </w:r>
      <w:r>
        <w:rPr>
          <w:spacing w:val="-1"/>
          <w:sz w:val="20"/>
        </w:rPr>
        <w:t xml:space="preserve"> </w:t>
      </w:r>
      <w:r>
        <w:rPr>
          <w:sz w:val="20"/>
        </w:rPr>
        <w:t>texto</w:t>
      </w:r>
      <w:r>
        <w:rPr>
          <w:spacing w:val="-1"/>
          <w:sz w:val="20"/>
        </w:rPr>
        <w:t xml:space="preserve"> </w:t>
      </w:r>
      <w:r>
        <w:rPr>
          <w:sz w:val="20"/>
        </w:rPr>
        <w:t>refundido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Reguladora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Haciendas</w:t>
      </w:r>
      <w:r>
        <w:rPr>
          <w:spacing w:val="-2"/>
          <w:sz w:val="20"/>
        </w:rPr>
        <w:t xml:space="preserve"> </w:t>
      </w:r>
      <w:r>
        <w:rPr>
          <w:sz w:val="20"/>
        </w:rPr>
        <w:t>Locales</w:t>
      </w:r>
      <w:r>
        <w:rPr>
          <w:sz w:val="20"/>
        </w:rPr>
        <w:t>.</w:t>
      </w:r>
    </w:p>
    <w:p w14:paraId="785941B7" w14:textId="77777777" w:rsidR="005C09B3" w:rsidRDefault="0002790A">
      <w:pPr>
        <w:pStyle w:val="Prrafodelista"/>
        <w:numPr>
          <w:ilvl w:val="0"/>
          <w:numId w:val="193"/>
        </w:numPr>
        <w:tabs>
          <w:tab w:val="left" w:pos="1062"/>
        </w:tabs>
        <w:spacing w:before="3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Se sumarán los importes de las compensaciones que, por separado, corresponden 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fusionen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derivan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reforma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55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 Económicas de la disposición adicional décima de la Ley 51/2002, de 27 de</w:t>
      </w:r>
      <w:r>
        <w:rPr>
          <w:spacing w:val="1"/>
          <w:sz w:val="20"/>
        </w:rPr>
        <w:t xml:space="preserve"> </w:t>
      </w:r>
      <w:r>
        <w:rPr>
          <w:sz w:val="20"/>
        </w:rPr>
        <w:t>diciemb</w:t>
      </w:r>
      <w:r>
        <w:rPr>
          <w:sz w:val="20"/>
        </w:rPr>
        <w:t>re, de Reforma de la Ley 39/1988, de 28 de diciembre, Reguladora de las Haciendas</w:t>
      </w:r>
      <w:r>
        <w:rPr>
          <w:spacing w:val="1"/>
          <w:sz w:val="20"/>
        </w:rPr>
        <w:t xml:space="preserve"> </w:t>
      </w:r>
      <w:r>
        <w:rPr>
          <w:sz w:val="20"/>
        </w:rPr>
        <w:t>Locales,</w:t>
      </w:r>
      <w:r>
        <w:rPr>
          <w:spacing w:val="36"/>
          <w:sz w:val="20"/>
        </w:rPr>
        <w:t xml:space="preserve"> </w:t>
      </w:r>
      <w:r>
        <w:rPr>
          <w:sz w:val="20"/>
        </w:rPr>
        <w:t>actualizadas</w:t>
      </w:r>
      <w:r>
        <w:rPr>
          <w:spacing w:val="37"/>
          <w:sz w:val="20"/>
        </w:rPr>
        <w:t xml:space="preserve"> </w:t>
      </w:r>
      <w:r>
        <w:rPr>
          <w:sz w:val="20"/>
        </w:rPr>
        <w:t>en</w:t>
      </w:r>
      <w:r>
        <w:rPr>
          <w:spacing w:val="37"/>
          <w:sz w:val="20"/>
        </w:rPr>
        <w:t xml:space="preserve"> </w:t>
      </w:r>
      <w:r>
        <w:rPr>
          <w:sz w:val="20"/>
        </w:rPr>
        <w:t>los</w:t>
      </w:r>
      <w:r>
        <w:rPr>
          <w:spacing w:val="36"/>
          <w:sz w:val="20"/>
        </w:rPr>
        <w:t xml:space="preserve"> </w:t>
      </w:r>
      <w:r>
        <w:rPr>
          <w:sz w:val="20"/>
        </w:rPr>
        <w:t>mismos</w:t>
      </w:r>
      <w:r>
        <w:rPr>
          <w:spacing w:val="37"/>
          <w:sz w:val="20"/>
        </w:rPr>
        <w:t xml:space="preserve"> </w:t>
      </w:r>
      <w:r>
        <w:rPr>
          <w:sz w:val="20"/>
        </w:rPr>
        <w:t>términos</w:t>
      </w:r>
      <w:r>
        <w:rPr>
          <w:spacing w:val="37"/>
          <w:sz w:val="20"/>
        </w:rPr>
        <w:t xml:space="preserve"> </w:t>
      </w:r>
      <w:r>
        <w:rPr>
          <w:sz w:val="20"/>
        </w:rPr>
        <w:t>que</w:t>
      </w:r>
      <w:r>
        <w:rPr>
          <w:spacing w:val="36"/>
          <w:sz w:val="20"/>
        </w:rPr>
        <w:t xml:space="preserve"> </w:t>
      </w:r>
      <w:r>
        <w:rPr>
          <w:sz w:val="20"/>
        </w:rPr>
        <w:t>los</w:t>
      </w:r>
      <w:r>
        <w:rPr>
          <w:spacing w:val="37"/>
          <w:sz w:val="20"/>
        </w:rPr>
        <w:t xml:space="preserve"> </w:t>
      </w:r>
      <w:r>
        <w:rPr>
          <w:sz w:val="20"/>
        </w:rPr>
        <w:t>ingresos</w:t>
      </w:r>
      <w:r>
        <w:rPr>
          <w:spacing w:val="37"/>
          <w:sz w:val="20"/>
        </w:rPr>
        <w:t xml:space="preserve"> </w:t>
      </w:r>
      <w:r>
        <w:rPr>
          <w:sz w:val="20"/>
        </w:rPr>
        <w:t>tributarios</w:t>
      </w:r>
      <w:r>
        <w:rPr>
          <w:spacing w:val="36"/>
          <w:sz w:val="20"/>
        </w:rPr>
        <w:t xml:space="preserve"> </w:t>
      </w:r>
      <w:r>
        <w:rPr>
          <w:sz w:val="20"/>
        </w:rPr>
        <w:t>del</w:t>
      </w:r>
      <w:r>
        <w:rPr>
          <w:spacing w:val="37"/>
          <w:sz w:val="20"/>
        </w:rPr>
        <w:t xml:space="preserve"> </w:t>
      </w:r>
      <w:r>
        <w:rPr>
          <w:sz w:val="20"/>
        </w:rPr>
        <w:t>Estado</w:t>
      </w:r>
      <w:r>
        <w:rPr>
          <w:spacing w:val="37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respecto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2004,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compensación</w:t>
      </w:r>
      <w:r>
        <w:rPr>
          <w:spacing w:val="1"/>
          <w:sz w:val="20"/>
        </w:rPr>
        <w:t xml:space="preserve"> </w:t>
      </w:r>
      <w:r>
        <w:rPr>
          <w:sz w:val="20"/>
        </w:rPr>
        <w:t>adicional,</w:t>
      </w:r>
      <w:r>
        <w:rPr>
          <w:spacing w:val="1"/>
          <w:sz w:val="20"/>
        </w:rPr>
        <w:t xml:space="preserve"> </w:t>
      </w:r>
      <w:r>
        <w:rPr>
          <w:sz w:val="20"/>
        </w:rPr>
        <w:t>regulada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disposición adicional segunda de la Ley 22/2005, de 18 de noviembre, actualizada en los</w:t>
      </w:r>
      <w:r>
        <w:rPr>
          <w:spacing w:val="1"/>
          <w:sz w:val="20"/>
        </w:rPr>
        <w:t xml:space="preserve"> </w:t>
      </w:r>
      <w:r>
        <w:rPr>
          <w:sz w:val="20"/>
        </w:rPr>
        <w:t>mismos</w:t>
      </w:r>
      <w:r>
        <w:rPr>
          <w:spacing w:val="-2"/>
          <w:sz w:val="20"/>
        </w:rPr>
        <w:t xml:space="preserve"> </w:t>
      </w:r>
      <w:r>
        <w:rPr>
          <w:sz w:val="20"/>
        </w:rPr>
        <w:t>términos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ingresos</w:t>
      </w:r>
      <w:r>
        <w:rPr>
          <w:spacing w:val="-2"/>
          <w:sz w:val="20"/>
        </w:rPr>
        <w:t xml:space="preserve"> </w:t>
      </w:r>
      <w:r>
        <w:rPr>
          <w:sz w:val="20"/>
        </w:rPr>
        <w:t>tributarios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ejercicio</w:t>
      </w:r>
      <w:r>
        <w:rPr>
          <w:spacing w:val="-2"/>
          <w:sz w:val="20"/>
        </w:rPr>
        <w:t xml:space="preserve"> </w:t>
      </w:r>
      <w:r>
        <w:rPr>
          <w:sz w:val="20"/>
        </w:rPr>
        <w:t>respecto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2006.</w:t>
      </w:r>
    </w:p>
    <w:p w14:paraId="133B0FFB" w14:textId="77777777" w:rsidR="005C09B3" w:rsidRDefault="0002790A">
      <w:pPr>
        <w:pStyle w:val="Prrafodelista"/>
        <w:numPr>
          <w:ilvl w:val="0"/>
          <w:numId w:val="193"/>
        </w:numPr>
        <w:tabs>
          <w:tab w:val="left" w:pos="1003"/>
        </w:tabs>
        <w:spacing w:before="6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Queda dispensado de prestar nuevos servicios mínimos de los previstos en el a</w:t>
      </w:r>
      <w:r>
        <w:rPr>
          <w:sz w:val="20"/>
        </w:rPr>
        <w:t>rtículo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corresponda por</w:t>
      </w:r>
      <w:r>
        <w:rPr>
          <w:spacing w:val="-1"/>
          <w:sz w:val="20"/>
        </w:rPr>
        <w:t xml:space="preserve"> </w:t>
      </w:r>
      <w:r>
        <w:rPr>
          <w:sz w:val="20"/>
        </w:rPr>
        <w:t>razón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aumento</w:t>
      </w:r>
      <w:r>
        <w:rPr>
          <w:spacing w:val="-1"/>
          <w:sz w:val="20"/>
        </w:rPr>
        <w:t xml:space="preserve"> </w:t>
      </w:r>
      <w:r>
        <w:rPr>
          <w:sz w:val="20"/>
        </w:rPr>
        <w:t>poblacional.</w:t>
      </w:r>
    </w:p>
    <w:p w14:paraId="5BE0DC62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5C739163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589D717C" w14:textId="77777777" w:rsidR="005C09B3" w:rsidRDefault="0002790A">
      <w:pPr>
        <w:pStyle w:val="Prrafodelista"/>
        <w:numPr>
          <w:ilvl w:val="0"/>
          <w:numId w:val="193"/>
        </w:numPr>
        <w:tabs>
          <w:tab w:val="left" w:pos="1054"/>
        </w:tabs>
        <w:spacing w:before="127" w:line="249" w:lineRule="auto"/>
        <w:ind w:left="474" w:firstLine="340"/>
        <w:jc w:val="both"/>
        <w:rPr>
          <w:sz w:val="20"/>
        </w:rPr>
      </w:pPr>
      <w:r>
        <w:rPr>
          <w:sz w:val="20"/>
        </w:rPr>
        <w:t>Durante, al menos, los cinco primeros años desde la adopción del convenio de fusión,</w:t>
      </w:r>
      <w:r>
        <w:rPr>
          <w:spacing w:val="1"/>
          <w:sz w:val="20"/>
        </w:rPr>
        <w:t xml:space="preserve"> </w:t>
      </w:r>
      <w:r>
        <w:rPr>
          <w:sz w:val="20"/>
        </w:rPr>
        <w:t>tendrá</w:t>
      </w:r>
      <w:r>
        <w:rPr>
          <w:spacing w:val="1"/>
          <w:sz w:val="20"/>
        </w:rPr>
        <w:t xml:space="preserve"> </w:t>
      </w:r>
      <w:r>
        <w:rPr>
          <w:sz w:val="20"/>
        </w:rPr>
        <w:t>preferencia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asignación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planes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1"/>
          <w:sz w:val="20"/>
        </w:rPr>
        <w:t xml:space="preserve"> </w:t>
      </w:r>
      <w:r>
        <w:rPr>
          <w:sz w:val="20"/>
        </w:rPr>
        <w:t>local,</w:t>
      </w:r>
      <w:r>
        <w:rPr>
          <w:spacing w:val="55"/>
          <w:sz w:val="20"/>
        </w:rPr>
        <w:t xml:space="preserve"> </w:t>
      </w:r>
      <w:r>
        <w:rPr>
          <w:sz w:val="20"/>
        </w:rPr>
        <w:t>subvenciones,</w:t>
      </w:r>
      <w:r>
        <w:rPr>
          <w:spacing w:val="1"/>
          <w:sz w:val="20"/>
        </w:rPr>
        <w:t xml:space="preserve"> </w:t>
      </w:r>
      <w:r>
        <w:rPr>
          <w:sz w:val="20"/>
        </w:rPr>
        <w:t>convenios</w:t>
      </w:r>
      <w:r>
        <w:rPr>
          <w:spacing w:val="23"/>
          <w:sz w:val="20"/>
        </w:rPr>
        <w:t xml:space="preserve"> </w:t>
      </w:r>
      <w:r>
        <w:rPr>
          <w:sz w:val="20"/>
        </w:rPr>
        <w:t>u</w:t>
      </w:r>
      <w:r>
        <w:rPr>
          <w:spacing w:val="24"/>
          <w:sz w:val="20"/>
        </w:rPr>
        <w:t xml:space="preserve"> </w:t>
      </w:r>
      <w:r>
        <w:rPr>
          <w:sz w:val="20"/>
        </w:rPr>
        <w:t>otros</w:t>
      </w:r>
      <w:r>
        <w:rPr>
          <w:spacing w:val="23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24"/>
          <w:sz w:val="20"/>
        </w:rPr>
        <w:t xml:space="preserve"> </w:t>
      </w:r>
      <w:r>
        <w:rPr>
          <w:sz w:val="20"/>
        </w:rPr>
        <w:t>basados</w:t>
      </w:r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z w:val="20"/>
        </w:rPr>
        <w:t>concurrencia.</w:t>
      </w:r>
      <w:r>
        <w:rPr>
          <w:spacing w:val="24"/>
          <w:sz w:val="20"/>
        </w:rPr>
        <w:t xml:space="preserve"> </w:t>
      </w:r>
      <w:r>
        <w:rPr>
          <w:sz w:val="20"/>
        </w:rPr>
        <w:t>Este</w:t>
      </w:r>
      <w:r>
        <w:rPr>
          <w:spacing w:val="24"/>
          <w:sz w:val="20"/>
        </w:rPr>
        <w:t xml:space="preserve"> </w:t>
      </w:r>
      <w:r>
        <w:rPr>
          <w:sz w:val="20"/>
        </w:rPr>
        <w:t>plazo</w:t>
      </w:r>
      <w:r>
        <w:rPr>
          <w:spacing w:val="23"/>
          <w:sz w:val="20"/>
        </w:rPr>
        <w:t xml:space="preserve"> </w:t>
      </w:r>
      <w:r>
        <w:rPr>
          <w:sz w:val="20"/>
        </w:rPr>
        <w:t>podrá</w:t>
      </w:r>
      <w:r>
        <w:rPr>
          <w:spacing w:val="24"/>
          <w:sz w:val="20"/>
        </w:rPr>
        <w:t xml:space="preserve"> </w:t>
      </w:r>
      <w:r>
        <w:rPr>
          <w:sz w:val="20"/>
        </w:rPr>
        <w:t>prorrogarse</w:t>
      </w:r>
      <w:r>
        <w:rPr>
          <w:spacing w:val="-54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Presupuestos Generales del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14:paraId="2B1778D1" w14:textId="77777777" w:rsidR="005C09B3" w:rsidRDefault="0002790A">
      <w:pPr>
        <w:pStyle w:val="Textoindependiente"/>
        <w:spacing w:before="123"/>
        <w:ind w:left="814" w:firstLine="0"/>
      </w:pPr>
      <w:r>
        <w:t>La</w:t>
      </w:r>
      <w:r>
        <w:rPr>
          <w:spacing w:val="-2"/>
        </w:rPr>
        <w:t xml:space="preserve"> </w:t>
      </w:r>
      <w:r>
        <w:t>fusión conllevará:</w:t>
      </w:r>
    </w:p>
    <w:p w14:paraId="3E82AA71" w14:textId="77777777" w:rsidR="005C09B3" w:rsidRDefault="0002790A">
      <w:pPr>
        <w:pStyle w:val="Prrafodelista"/>
        <w:numPr>
          <w:ilvl w:val="0"/>
          <w:numId w:val="191"/>
        </w:numPr>
        <w:tabs>
          <w:tab w:val="left" w:pos="1102"/>
        </w:tabs>
        <w:spacing w:before="130" w:line="249" w:lineRule="auto"/>
        <w:ind w:firstLine="340"/>
        <w:jc w:val="both"/>
        <w:rPr>
          <w:sz w:val="20"/>
        </w:rPr>
      </w:pPr>
      <w:r>
        <w:rPr>
          <w:sz w:val="20"/>
        </w:rPr>
        <w:t>La integración de los territorios, poblaciones y organizaciones de los municipios,</w:t>
      </w:r>
      <w:r>
        <w:rPr>
          <w:spacing w:val="1"/>
          <w:sz w:val="20"/>
        </w:rPr>
        <w:t xml:space="preserve"> </w:t>
      </w:r>
      <w:r>
        <w:rPr>
          <w:sz w:val="20"/>
        </w:rPr>
        <w:t>incluyendo</w:t>
      </w:r>
      <w:r>
        <w:rPr>
          <w:spacing w:val="48"/>
          <w:sz w:val="20"/>
        </w:rPr>
        <w:t xml:space="preserve"> </w:t>
      </w:r>
      <w:r>
        <w:rPr>
          <w:sz w:val="20"/>
        </w:rPr>
        <w:t>los</w:t>
      </w:r>
      <w:r>
        <w:rPr>
          <w:spacing w:val="48"/>
          <w:sz w:val="20"/>
        </w:rPr>
        <w:t xml:space="preserve"> </w:t>
      </w:r>
      <w:r>
        <w:rPr>
          <w:sz w:val="20"/>
        </w:rPr>
        <w:t>medios</w:t>
      </w:r>
      <w:r>
        <w:rPr>
          <w:spacing w:val="49"/>
          <w:sz w:val="20"/>
        </w:rPr>
        <w:t xml:space="preserve"> </w:t>
      </w:r>
      <w:r>
        <w:rPr>
          <w:sz w:val="20"/>
        </w:rPr>
        <w:t>personales,</w:t>
      </w:r>
      <w:r>
        <w:rPr>
          <w:spacing w:val="48"/>
          <w:sz w:val="20"/>
        </w:rPr>
        <w:t xml:space="preserve"> </w:t>
      </w:r>
      <w:r>
        <w:rPr>
          <w:sz w:val="20"/>
        </w:rPr>
        <w:t>materiales</w:t>
      </w:r>
      <w:r>
        <w:rPr>
          <w:spacing w:val="48"/>
          <w:sz w:val="20"/>
        </w:rPr>
        <w:t xml:space="preserve"> </w:t>
      </w:r>
      <w:r>
        <w:rPr>
          <w:sz w:val="20"/>
        </w:rPr>
        <w:t>y</w:t>
      </w:r>
      <w:r>
        <w:rPr>
          <w:spacing w:val="49"/>
          <w:sz w:val="20"/>
        </w:rPr>
        <w:t xml:space="preserve"> </w:t>
      </w:r>
      <w:r>
        <w:rPr>
          <w:sz w:val="20"/>
        </w:rPr>
        <w:t>económicos,</w:t>
      </w:r>
      <w:r>
        <w:rPr>
          <w:spacing w:val="48"/>
          <w:sz w:val="20"/>
        </w:rPr>
        <w:t xml:space="preserve"> </w:t>
      </w:r>
      <w:r>
        <w:rPr>
          <w:sz w:val="20"/>
        </w:rPr>
        <w:t>del</w:t>
      </w:r>
      <w:r>
        <w:rPr>
          <w:spacing w:val="49"/>
          <w:sz w:val="20"/>
        </w:rPr>
        <w:t xml:space="preserve"> </w:t>
      </w:r>
      <w:r>
        <w:rPr>
          <w:sz w:val="20"/>
        </w:rPr>
        <w:t>municipio</w:t>
      </w:r>
      <w:r>
        <w:rPr>
          <w:spacing w:val="48"/>
          <w:sz w:val="20"/>
        </w:rPr>
        <w:t xml:space="preserve"> </w:t>
      </w:r>
      <w:r>
        <w:rPr>
          <w:sz w:val="20"/>
        </w:rPr>
        <w:t>fusionado.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estos efectos, el Pleno de cada Corporación aprobará las medidas de redimensionamiento</w:t>
      </w:r>
      <w:r>
        <w:rPr>
          <w:spacing w:val="1"/>
          <w:sz w:val="20"/>
        </w:rPr>
        <w:t xml:space="preserve"> </w:t>
      </w:r>
      <w:r>
        <w:rPr>
          <w:sz w:val="20"/>
        </w:rPr>
        <w:t>para la adecuación de las estructuras organizativas, inmobiliarias, de personal y de recursos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 de su nueva situación. De la ejecución de las citadas medidas no podrá derivarse</w:t>
      </w:r>
      <w:r>
        <w:rPr>
          <w:spacing w:val="-53"/>
          <w:sz w:val="20"/>
        </w:rPr>
        <w:t xml:space="preserve"> </w:t>
      </w:r>
      <w:r>
        <w:rPr>
          <w:sz w:val="20"/>
        </w:rPr>
        <w:t>incremento</w:t>
      </w:r>
      <w:r>
        <w:rPr>
          <w:spacing w:val="-2"/>
          <w:sz w:val="20"/>
        </w:rPr>
        <w:t xml:space="preserve"> </w:t>
      </w:r>
      <w:r>
        <w:rPr>
          <w:sz w:val="20"/>
        </w:rPr>
        <w:t>alguno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masa salarial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municipios afectados.</w:t>
      </w:r>
    </w:p>
    <w:p w14:paraId="35D17397" w14:textId="77777777" w:rsidR="005C09B3" w:rsidRDefault="0002790A">
      <w:pPr>
        <w:pStyle w:val="Prrafodelista"/>
        <w:numPr>
          <w:ilvl w:val="0"/>
          <w:numId w:val="191"/>
        </w:numPr>
        <w:tabs>
          <w:tab w:val="left" w:pos="1179"/>
        </w:tabs>
        <w:spacing w:before="5" w:line="249" w:lineRule="auto"/>
        <w:ind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nuevo</w:t>
      </w:r>
      <w:r>
        <w:rPr>
          <w:spacing w:val="1"/>
          <w:sz w:val="20"/>
        </w:rPr>
        <w:t xml:space="preserve"> </w:t>
      </w:r>
      <w:r>
        <w:rPr>
          <w:sz w:val="20"/>
        </w:rPr>
        <w:t>municipio</w:t>
      </w:r>
      <w:r>
        <w:rPr>
          <w:spacing w:val="1"/>
          <w:sz w:val="20"/>
        </w:rPr>
        <w:t xml:space="preserve"> </w:t>
      </w:r>
      <w:r>
        <w:rPr>
          <w:sz w:val="20"/>
        </w:rPr>
        <w:t>resultante</w:t>
      </w:r>
      <w:r>
        <w:rPr>
          <w:spacing w:val="1"/>
          <w:sz w:val="20"/>
        </w:rPr>
        <w:t xml:space="preserve"> </w:t>
      </w:r>
      <w:r>
        <w:rPr>
          <w:sz w:val="20"/>
        </w:rPr>
        <w:t>estará</w:t>
      </w:r>
      <w:r>
        <w:rPr>
          <w:spacing w:val="1"/>
          <w:sz w:val="20"/>
        </w:rPr>
        <w:t xml:space="preserve"> </w:t>
      </w:r>
      <w:r>
        <w:rPr>
          <w:sz w:val="20"/>
        </w:rPr>
        <w:t>constituido</w:t>
      </w:r>
      <w:r>
        <w:rPr>
          <w:spacing w:val="1"/>
          <w:sz w:val="20"/>
        </w:rPr>
        <w:t xml:space="preserve"> </w:t>
      </w:r>
      <w:r>
        <w:rPr>
          <w:sz w:val="20"/>
        </w:rPr>
        <w:t>transitoriamente por la suma de los concejales de los municipios fusionados en los términos</w:t>
      </w:r>
      <w:r>
        <w:rPr>
          <w:spacing w:val="1"/>
          <w:sz w:val="20"/>
        </w:rPr>
        <w:t xml:space="preserve"> </w:t>
      </w:r>
      <w:r>
        <w:rPr>
          <w:sz w:val="20"/>
        </w:rPr>
        <w:t>previstos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Orgánica</w:t>
      </w:r>
      <w:r>
        <w:rPr>
          <w:spacing w:val="-1"/>
          <w:sz w:val="20"/>
        </w:rPr>
        <w:t xml:space="preserve"> </w:t>
      </w:r>
      <w:r>
        <w:rPr>
          <w:sz w:val="20"/>
        </w:rPr>
        <w:t>5/1985,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junio,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Régimen</w:t>
      </w:r>
      <w:r>
        <w:rPr>
          <w:spacing w:val="-3"/>
          <w:sz w:val="20"/>
        </w:rPr>
        <w:t xml:space="preserve"> </w:t>
      </w:r>
      <w:r>
        <w:rPr>
          <w:sz w:val="20"/>
        </w:rPr>
        <w:t>Electoral</w:t>
      </w:r>
      <w:r>
        <w:rPr>
          <w:spacing w:val="-1"/>
          <w:sz w:val="20"/>
        </w:rPr>
        <w:t xml:space="preserve"> </w:t>
      </w:r>
      <w:r>
        <w:rPr>
          <w:sz w:val="20"/>
        </w:rPr>
        <w:t>General.</w:t>
      </w:r>
    </w:p>
    <w:p w14:paraId="3F4C26B8" w14:textId="77777777" w:rsidR="005C09B3" w:rsidRDefault="0002790A">
      <w:pPr>
        <w:pStyle w:val="Prrafodelista"/>
        <w:numPr>
          <w:ilvl w:val="0"/>
          <w:numId w:val="191"/>
        </w:numPr>
        <w:tabs>
          <w:tab w:val="left" w:pos="1064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Si se acordara en el Convenio de fusión, cada uno de los municipios fusionados, o</w:t>
      </w:r>
      <w:r>
        <w:rPr>
          <w:spacing w:val="1"/>
          <w:sz w:val="20"/>
        </w:rPr>
        <w:t xml:space="preserve"> </w:t>
      </w:r>
      <w:r>
        <w:rPr>
          <w:sz w:val="20"/>
        </w:rPr>
        <w:t>alguno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ellos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funcionar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1"/>
          <w:sz w:val="20"/>
        </w:rPr>
        <w:t xml:space="preserve"> </w:t>
      </w:r>
      <w:r>
        <w:rPr>
          <w:sz w:val="20"/>
        </w:rPr>
        <w:t>desconcentrada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"/>
          <w:sz w:val="20"/>
        </w:rPr>
        <w:t xml:space="preserve"> </w:t>
      </w:r>
      <w:r>
        <w:rPr>
          <w:sz w:val="20"/>
        </w:rPr>
        <w:t>con lo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bis.</w:t>
      </w:r>
    </w:p>
    <w:p w14:paraId="677649E4" w14:textId="77777777" w:rsidR="005C09B3" w:rsidRDefault="0002790A">
      <w:pPr>
        <w:pStyle w:val="Prrafodelista"/>
        <w:numPr>
          <w:ilvl w:val="0"/>
          <w:numId w:val="191"/>
        </w:numPr>
        <w:tabs>
          <w:tab w:val="left" w:pos="1116"/>
        </w:tabs>
        <w:spacing w:before="3" w:line="249" w:lineRule="auto"/>
        <w:ind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nuevo</w:t>
      </w:r>
      <w:r>
        <w:rPr>
          <w:spacing w:val="1"/>
          <w:sz w:val="20"/>
        </w:rPr>
        <w:t xml:space="preserve"> </w:t>
      </w:r>
      <w:r>
        <w:rPr>
          <w:sz w:val="20"/>
        </w:rPr>
        <w:t>municipio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subrogará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erechos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anteriores</w:t>
      </w:r>
      <w:r>
        <w:rPr>
          <w:spacing w:val="-2"/>
          <w:sz w:val="20"/>
        </w:rPr>
        <w:t xml:space="preserve"> </w:t>
      </w:r>
      <w:r>
        <w:rPr>
          <w:sz w:val="20"/>
        </w:rPr>
        <w:t>municipios,</w:t>
      </w:r>
      <w:r>
        <w:rPr>
          <w:spacing w:val="-1"/>
          <w:sz w:val="20"/>
        </w:rPr>
        <w:t xml:space="preserve"> </w:t>
      </w:r>
      <w:r>
        <w:rPr>
          <w:sz w:val="20"/>
        </w:rPr>
        <w:t>sin perjuicio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letra</w:t>
      </w:r>
      <w:r>
        <w:rPr>
          <w:spacing w:val="-1"/>
          <w:sz w:val="20"/>
        </w:rPr>
        <w:t xml:space="preserve"> </w:t>
      </w:r>
      <w:r>
        <w:rPr>
          <w:sz w:val="20"/>
        </w:rPr>
        <w:t>e).</w:t>
      </w:r>
    </w:p>
    <w:p w14:paraId="3FFDA2FE" w14:textId="77777777" w:rsidR="005C09B3" w:rsidRDefault="0002790A">
      <w:pPr>
        <w:pStyle w:val="Prrafodelista"/>
        <w:numPr>
          <w:ilvl w:val="0"/>
          <w:numId w:val="191"/>
        </w:numPr>
        <w:tabs>
          <w:tab w:val="left" w:pos="1104"/>
        </w:tabs>
        <w:spacing w:before="1" w:line="249" w:lineRule="auto"/>
        <w:ind w:right="1271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uno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</w:t>
      </w:r>
      <w:r>
        <w:rPr>
          <w:spacing w:val="1"/>
          <w:sz w:val="20"/>
        </w:rPr>
        <w:t xml:space="preserve"> </w:t>
      </w:r>
      <w:r>
        <w:rPr>
          <w:sz w:val="20"/>
        </w:rPr>
        <w:t>fusionados</w:t>
      </w:r>
      <w:r>
        <w:rPr>
          <w:spacing w:val="1"/>
          <w:sz w:val="20"/>
        </w:rPr>
        <w:t xml:space="preserve"> </w:t>
      </w:r>
      <w:r>
        <w:rPr>
          <w:sz w:val="20"/>
        </w:rPr>
        <w:t>estuviera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situación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déficit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-53"/>
          <w:sz w:val="20"/>
        </w:rPr>
        <w:t xml:space="preserve"> </w:t>
      </w:r>
      <w:r>
        <w:rPr>
          <w:sz w:val="20"/>
        </w:rPr>
        <w:t>integrar, por acuerdo de los municipios fusionados, las obligaciones, bienes y derechos</w:t>
      </w:r>
      <w:r>
        <w:rPr>
          <w:spacing w:val="1"/>
          <w:sz w:val="20"/>
        </w:rPr>
        <w:t xml:space="preserve"> </w:t>
      </w:r>
      <w:r>
        <w:rPr>
          <w:sz w:val="20"/>
        </w:rPr>
        <w:t>patrimoniales que se consideren liquidables en un fondo, sin personalidad jurídica y con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 separada, adscrito al nuevo municipio, que designará un liquidador</w:t>
      </w:r>
      <w:r>
        <w:rPr>
          <w:sz w:val="20"/>
        </w:rPr>
        <w:t xml:space="preserve"> al que le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corresponderá la liquidación de este fondo. Esta liquidación deberá llevarse a cabo durante</w:t>
      </w:r>
      <w:r>
        <w:rPr>
          <w:spacing w:val="1"/>
          <w:sz w:val="20"/>
        </w:rPr>
        <w:t xml:space="preserve"> </w:t>
      </w:r>
      <w:r>
        <w:rPr>
          <w:sz w:val="20"/>
        </w:rPr>
        <w:t>los cinco años siguientes desde la adopción del convenio de fusión, sin perjuicio de los</w:t>
      </w:r>
      <w:r>
        <w:rPr>
          <w:spacing w:val="1"/>
          <w:sz w:val="20"/>
        </w:rPr>
        <w:t xml:space="preserve"> </w:t>
      </w:r>
      <w:r>
        <w:rPr>
          <w:sz w:val="20"/>
        </w:rPr>
        <w:t>posibles derechos que puedan corresponder a los acreedores. La a</w:t>
      </w:r>
      <w:r>
        <w:rPr>
          <w:sz w:val="20"/>
        </w:rPr>
        <w:t>probación de las normas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tendrá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ajustarse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fondo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corresponderá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Ministro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Hacienda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propuesta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Intervención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14:paraId="0062CB16" w14:textId="77777777" w:rsidR="005C09B3" w:rsidRDefault="0002790A">
      <w:pPr>
        <w:pStyle w:val="Prrafodelista"/>
        <w:numPr>
          <w:ilvl w:val="0"/>
          <w:numId w:val="191"/>
        </w:numPr>
        <w:tabs>
          <w:tab w:val="left" w:pos="1025"/>
        </w:tabs>
        <w:spacing w:before="9" w:line="249" w:lineRule="auto"/>
        <w:ind w:right="1275" w:firstLine="340"/>
        <w:jc w:val="both"/>
        <w:rPr>
          <w:sz w:val="20"/>
        </w:rPr>
      </w:pPr>
      <w:r>
        <w:rPr>
          <w:sz w:val="20"/>
        </w:rPr>
        <w:t>El nuevo municipio aprobará un nuevo presupuesto para el ejercicio presupuestario</w:t>
      </w:r>
      <w:r>
        <w:rPr>
          <w:spacing w:val="1"/>
          <w:sz w:val="20"/>
        </w:rPr>
        <w:t xml:space="preserve"> </w:t>
      </w:r>
      <w:r>
        <w:rPr>
          <w:sz w:val="20"/>
        </w:rPr>
        <w:t>siguiente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adopción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convenio de</w:t>
      </w:r>
      <w:r>
        <w:rPr>
          <w:spacing w:val="-1"/>
          <w:sz w:val="20"/>
        </w:rPr>
        <w:t xml:space="preserve"> </w:t>
      </w:r>
      <w:r>
        <w:rPr>
          <w:sz w:val="20"/>
        </w:rPr>
        <w:t>fusión.</w:t>
      </w:r>
    </w:p>
    <w:p w14:paraId="6915B22D" w14:textId="77777777" w:rsidR="005C09B3" w:rsidRDefault="0002790A">
      <w:pPr>
        <w:pStyle w:val="Prrafodelista"/>
        <w:numPr>
          <w:ilvl w:val="0"/>
          <w:numId w:val="194"/>
        </w:numPr>
        <w:tabs>
          <w:tab w:val="left" w:pos="1106"/>
        </w:tabs>
        <w:spacing w:before="121" w:line="249" w:lineRule="auto"/>
        <w:ind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Diputaciones</w:t>
      </w:r>
      <w:r>
        <w:rPr>
          <w:spacing w:val="1"/>
          <w:sz w:val="20"/>
        </w:rPr>
        <w:t xml:space="preserve"> </w:t>
      </w:r>
      <w:r>
        <w:rPr>
          <w:sz w:val="20"/>
        </w:rPr>
        <w:t>provinciales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colaboración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Comunidad Autónoma, coordinarán y supervisarán </w:t>
      </w:r>
      <w:r>
        <w:rPr>
          <w:sz w:val="20"/>
        </w:rPr>
        <w:t>la integración de los servicios resultantes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proceso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fusión.</w:t>
      </w:r>
    </w:p>
    <w:p w14:paraId="0061687B" w14:textId="77777777" w:rsidR="005C09B3" w:rsidRDefault="0002790A">
      <w:pPr>
        <w:pStyle w:val="Prrafodelista"/>
        <w:numPr>
          <w:ilvl w:val="0"/>
          <w:numId w:val="194"/>
        </w:numPr>
        <w:tabs>
          <w:tab w:val="left" w:pos="1064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El convenio de fusión deberá ser aprobado por mayoría simple de cada uno de los</w:t>
      </w:r>
      <w:r>
        <w:rPr>
          <w:spacing w:val="1"/>
          <w:sz w:val="20"/>
        </w:rPr>
        <w:t xml:space="preserve"> </w:t>
      </w:r>
      <w:r>
        <w:rPr>
          <w:sz w:val="20"/>
        </w:rPr>
        <w:t>plenos de los municipios fusionados. La adopción de los acuerdos previstos en el artículo</w:t>
      </w:r>
      <w:r>
        <w:rPr>
          <w:spacing w:val="1"/>
          <w:sz w:val="20"/>
        </w:rPr>
        <w:t xml:space="preserve"> </w:t>
      </w:r>
      <w:r>
        <w:rPr>
          <w:sz w:val="20"/>
        </w:rPr>
        <w:t>47.2, siempre que t</w:t>
      </w:r>
      <w:r>
        <w:rPr>
          <w:sz w:val="20"/>
        </w:rPr>
        <w:t>raigan causa de una fusión, será por mayoría simple de los miembros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corporación.</w:t>
      </w:r>
    </w:p>
    <w:p w14:paraId="33F1E969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629439DC" w14:textId="77777777" w:rsidR="005C09B3" w:rsidRDefault="0002790A">
      <w:pPr>
        <w:pStyle w:val="Ttulo1"/>
        <w:spacing w:before="1"/>
        <w:jc w:val="both"/>
      </w:pPr>
      <w:bookmarkStart w:id="22" w:name="Artículo_14."/>
      <w:bookmarkEnd w:id="22"/>
      <w:r>
        <w:t>Artículo</w:t>
      </w:r>
      <w:r>
        <w:rPr>
          <w:spacing w:val="-11"/>
        </w:rPr>
        <w:t xml:space="preserve"> </w:t>
      </w:r>
      <w:r>
        <w:t>14.</w:t>
      </w:r>
    </w:p>
    <w:p w14:paraId="6B7C978B" w14:textId="77777777" w:rsidR="005C09B3" w:rsidRDefault="0002790A">
      <w:pPr>
        <w:pStyle w:val="Prrafodelista"/>
        <w:numPr>
          <w:ilvl w:val="0"/>
          <w:numId w:val="190"/>
        </w:numPr>
        <w:tabs>
          <w:tab w:val="left" w:pos="1050"/>
        </w:tabs>
        <w:spacing w:before="117" w:line="249" w:lineRule="auto"/>
        <w:ind w:firstLine="340"/>
        <w:jc w:val="both"/>
        <w:rPr>
          <w:sz w:val="20"/>
        </w:rPr>
      </w:pPr>
      <w:r>
        <w:rPr>
          <w:sz w:val="20"/>
        </w:rPr>
        <w:t>Los cambios de denominación de los Municipios solo tendrán carácter oficial cuando,</w:t>
      </w:r>
      <w:r>
        <w:rPr>
          <w:spacing w:val="1"/>
          <w:sz w:val="20"/>
        </w:rPr>
        <w:t xml:space="preserve"> </w:t>
      </w:r>
      <w:r>
        <w:rPr>
          <w:sz w:val="20"/>
        </w:rPr>
        <w:t>tras haber sido anotados en un Registro creado por la Administración de</w:t>
      </w:r>
      <w:r>
        <w:rPr>
          <w:sz w:val="20"/>
        </w:rPr>
        <w:t>l Estado para la</w:t>
      </w:r>
      <w:r>
        <w:rPr>
          <w:spacing w:val="1"/>
          <w:sz w:val="20"/>
        </w:rPr>
        <w:t xml:space="preserve"> </w:t>
      </w:r>
      <w:r>
        <w:rPr>
          <w:sz w:val="20"/>
        </w:rPr>
        <w:t>inscripción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todas</w:t>
      </w:r>
      <w:r>
        <w:rPr>
          <w:spacing w:val="42"/>
          <w:sz w:val="20"/>
        </w:rPr>
        <w:t xml:space="preserve"> </w:t>
      </w:r>
      <w:r>
        <w:rPr>
          <w:sz w:val="20"/>
        </w:rPr>
        <w:t>las</w:t>
      </w:r>
      <w:r>
        <w:rPr>
          <w:spacing w:val="41"/>
          <w:sz w:val="20"/>
        </w:rPr>
        <w:t xml:space="preserve"> </w:t>
      </w:r>
      <w:r>
        <w:rPr>
          <w:sz w:val="20"/>
        </w:rPr>
        <w:t>entidades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que</w:t>
      </w:r>
      <w:r>
        <w:rPr>
          <w:spacing w:val="41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refiere</w:t>
      </w:r>
      <w:r>
        <w:rPr>
          <w:spacing w:val="42"/>
          <w:sz w:val="20"/>
        </w:rPr>
        <w:t xml:space="preserve"> </w:t>
      </w:r>
      <w:r>
        <w:rPr>
          <w:sz w:val="20"/>
        </w:rPr>
        <w:t>la</w:t>
      </w:r>
      <w:r>
        <w:rPr>
          <w:spacing w:val="41"/>
          <w:sz w:val="20"/>
        </w:rPr>
        <w:t xml:space="preserve"> </w:t>
      </w:r>
      <w:r>
        <w:rPr>
          <w:sz w:val="20"/>
        </w:rPr>
        <w:t>presente</w:t>
      </w:r>
      <w:r>
        <w:rPr>
          <w:spacing w:val="42"/>
          <w:sz w:val="20"/>
        </w:rPr>
        <w:t xml:space="preserve"> </w:t>
      </w:r>
      <w:r>
        <w:rPr>
          <w:sz w:val="20"/>
        </w:rPr>
        <w:t>Ley,</w:t>
      </w:r>
      <w:r>
        <w:rPr>
          <w:spacing w:val="42"/>
          <w:sz w:val="20"/>
        </w:rPr>
        <w:t xml:space="preserve"> </w:t>
      </w:r>
      <w:r>
        <w:rPr>
          <w:sz w:val="20"/>
        </w:rPr>
        <w:t>se</w:t>
      </w:r>
      <w:r>
        <w:rPr>
          <w:spacing w:val="41"/>
          <w:sz w:val="20"/>
        </w:rPr>
        <w:t xml:space="preserve"> </w:t>
      </w:r>
      <w:r>
        <w:rPr>
          <w:sz w:val="20"/>
        </w:rPr>
        <w:t>publiquen</w:t>
      </w:r>
      <w:r>
        <w:rPr>
          <w:spacing w:val="42"/>
          <w:sz w:val="20"/>
        </w:rPr>
        <w:t xml:space="preserve"> </w:t>
      </w:r>
      <w:r>
        <w:rPr>
          <w:sz w:val="20"/>
        </w:rPr>
        <w:t>en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</w:p>
    <w:p w14:paraId="25CE9B8B" w14:textId="77777777" w:rsidR="005C09B3" w:rsidRDefault="0002790A">
      <w:pPr>
        <w:pStyle w:val="Textoindependiente"/>
        <w:spacing w:before="3"/>
        <w:ind w:firstLine="0"/>
      </w:pPr>
      <w:r>
        <w:t>«Boletín</w:t>
      </w:r>
      <w:r>
        <w:rPr>
          <w:spacing w:val="-4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Estado».</w:t>
      </w:r>
    </w:p>
    <w:p w14:paraId="0231FAA4" w14:textId="77777777" w:rsidR="005C09B3" w:rsidRDefault="0002790A">
      <w:pPr>
        <w:pStyle w:val="Prrafodelista"/>
        <w:numPr>
          <w:ilvl w:val="0"/>
          <w:numId w:val="190"/>
        </w:numPr>
        <w:tabs>
          <w:tab w:val="left" w:pos="1059"/>
        </w:tabs>
        <w:spacing w:before="10" w:line="249" w:lineRule="auto"/>
        <w:ind w:firstLine="340"/>
        <w:jc w:val="both"/>
        <w:rPr>
          <w:sz w:val="20"/>
        </w:rPr>
      </w:pPr>
      <w:r>
        <w:rPr>
          <w:sz w:val="20"/>
        </w:rPr>
        <w:t>La denominación de los Municipios podrá ser, a todos los efectos, en castellano, en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-3"/>
          <w:sz w:val="20"/>
        </w:rPr>
        <w:t xml:space="preserve"> </w:t>
      </w:r>
      <w:r>
        <w:rPr>
          <w:sz w:val="20"/>
        </w:rPr>
        <w:t>otra</w:t>
      </w:r>
      <w:r>
        <w:rPr>
          <w:spacing w:val="-3"/>
          <w:sz w:val="20"/>
        </w:rPr>
        <w:t xml:space="preserve"> </w:t>
      </w:r>
      <w:r>
        <w:rPr>
          <w:sz w:val="20"/>
        </w:rPr>
        <w:t>lengua</w:t>
      </w:r>
      <w:r>
        <w:rPr>
          <w:spacing w:val="-3"/>
          <w:sz w:val="20"/>
        </w:rPr>
        <w:t xml:space="preserve"> </w:t>
      </w:r>
      <w:r>
        <w:rPr>
          <w:sz w:val="20"/>
        </w:rPr>
        <w:t>española</w:t>
      </w:r>
      <w:r>
        <w:rPr>
          <w:spacing w:val="-3"/>
          <w:sz w:val="20"/>
        </w:rPr>
        <w:t xml:space="preserve"> </w:t>
      </w:r>
      <w:r>
        <w:rPr>
          <w:sz w:val="20"/>
        </w:rPr>
        <w:t>oficial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respectiva</w:t>
      </w:r>
      <w:r>
        <w:rPr>
          <w:spacing w:val="-3"/>
          <w:sz w:val="20"/>
        </w:rPr>
        <w:t xml:space="preserve"> </w:t>
      </w:r>
      <w:r>
        <w:rPr>
          <w:sz w:val="20"/>
        </w:rPr>
        <w:t>Comunidad</w:t>
      </w:r>
      <w:r>
        <w:rPr>
          <w:spacing w:val="-3"/>
          <w:sz w:val="20"/>
        </w:rPr>
        <w:t xml:space="preserve"> </w:t>
      </w:r>
      <w:r>
        <w:rPr>
          <w:sz w:val="20"/>
        </w:rPr>
        <w:t>Autónoma,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ambas.</w:t>
      </w:r>
    </w:p>
    <w:p w14:paraId="52692292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26600F56" w14:textId="77777777" w:rsidR="005C09B3" w:rsidRDefault="0002790A">
      <w:pPr>
        <w:pStyle w:val="Ttulo1"/>
        <w:jc w:val="both"/>
      </w:pPr>
      <w:bookmarkStart w:id="23" w:name="Artículo_15."/>
      <w:bookmarkEnd w:id="23"/>
      <w:r>
        <w:t>Artículo</w:t>
      </w:r>
      <w:r>
        <w:rPr>
          <w:spacing w:val="-11"/>
        </w:rPr>
        <w:t xml:space="preserve"> </w:t>
      </w:r>
      <w:r>
        <w:t>15.</w:t>
      </w:r>
    </w:p>
    <w:p w14:paraId="4E392DFC" w14:textId="77777777" w:rsidR="005C09B3" w:rsidRDefault="0002790A">
      <w:pPr>
        <w:pStyle w:val="Textoindependiente"/>
        <w:spacing w:before="117" w:line="249" w:lineRule="auto"/>
        <w:ind w:right="1274"/>
      </w:pPr>
      <w:r>
        <w:t>Toda persona que viva en España está obligada a inscribirse en el Padrón del municipio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resida</w:t>
      </w:r>
      <w:r>
        <w:rPr>
          <w:spacing w:val="1"/>
        </w:rPr>
        <w:t xml:space="preserve"> </w:t>
      </w:r>
      <w:r>
        <w:t>habitualmente.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viva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inscribirse</w:t>
      </w:r>
      <w:r>
        <w:rPr>
          <w:spacing w:val="1"/>
        </w:rPr>
        <w:t xml:space="preserve"> </w:t>
      </w:r>
      <w:r>
        <w:t>únicamente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habite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más tiempo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año.</w:t>
      </w:r>
    </w:p>
    <w:p w14:paraId="02A5EAED" w14:textId="77777777" w:rsidR="005C09B3" w:rsidRDefault="0002790A">
      <w:pPr>
        <w:pStyle w:val="Textoindependiente"/>
        <w:spacing w:before="3" w:line="249" w:lineRule="auto"/>
        <w:ind w:right="1273"/>
      </w:pPr>
      <w:r>
        <w:t>El conjunto de personas inscritas en el Padrón municipal constituye la población del</w:t>
      </w:r>
      <w:r>
        <w:rPr>
          <w:spacing w:val="1"/>
        </w:rPr>
        <w:t xml:space="preserve"> </w:t>
      </w:r>
      <w:r>
        <w:t>municipio.</w:t>
      </w:r>
    </w:p>
    <w:p w14:paraId="3232396D" w14:textId="77777777" w:rsidR="005C09B3" w:rsidRDefault="0002790A">
      <w:pPr>
        <w:pStyle w:val="Textoindependiente"/>
        <w:ind w:left="814" w:firstLine="0"/>
      </w:pPr>
      <w:r>
        <w:t>Los</w:t>
      </w:r>
      <w:r>
        <w:rPr>
          <w:spacing w:val="-3"/>
        </w:rPr>
        <w:t xml:space="preserve"> </w:t>
      </w:r>
      <w:r>
        <w:t>inscritos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Padrón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vecinos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municipio.</w:t>
      </w:r>
    </w:p>
    <w:p w14:paraId="4BD1CE56" w14:textId="77777777" w:rsidR="005C09B3" w:rsidRDefault="0002790A">
      <w:pPr>
        <w:pStyle w:val="Textoindependiente"/>
        <w:spacing w:before="10" w:line="249" w:lineRule="auto"/>
        <w:ind w:right="1273"/>
      </w:pPr>
      <w:r>
        <w:t>La</w:t>
      </w:r>
      <w:r>
        <w:rPr>
          <w:spacing w:val="50"/>
        </w:rPr>
        <w:t xml:space="preserve"> </w:t>
      </w:r>
      <w:r>
        <w:t>condición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vecino</w:t>
      </w:r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adquiere</w:t>
      </w:r>
      <w:r>
        <w:rPr>
          <w:spacing w:val="50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mismo</w:t>
      </w:r>
      <w:r>
        <w:rPr>
          <w:spacing w:val="51"/>
        </w:rPr>
        <w:t xml:space="preserve"> </w:t>
      </w:r>
      <w:r>
        <w:t>momento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su</w:t>
      </w:r>
      <w:r>
        <w:rPr>
          <w:spacing w:val="50"/>
        </w:rPr>
        <w:t xml:space="preserve"> </w:t>
      </w:r>
      <w:r>
        <w:t>inscripción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Padrón.</w:t>
      </w:r>
    </w:p>
    <w:p w14:paraId="4AE58B83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63260B5C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458EC268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10C4DE89" w14:textId="77777777" w:rsidR="005C09B3" w:rsidRDefault="0002790A">
      <w:pPr>
        <w:pStyle w:val="Ttulo1"/>
      </w:pPr>
      <w:bookmarkStart w:id="24" w:name="Artículo_16."/>
      <w:bookmarkEnd w:id="24"/>
      <w:r>
        <w:t>Artículo</w:t>
      </w:r>
      <w:r>
        <w:rPr>
          <w:spacing w:val="-11"/>
        </w:rPr>
        <w:t xml:space="preserve"> </w:t>
      </w:r>
      <w:r>
        <w:t>16.</w:t>
      </w:r>
    </w:p>
    <w:p w14:paraId="6B99DD92" w14:textId="77777777" w:rsidR="005C09B3" w:rsidRDefault="0002790A">
      <w:pPr>
        <w:pStyle w:val="Prrafodelista"/>
        <w:numPr>
          <w:ilvl w:val="0"/>
          <w:numId w:val="189"/>
        </w:numPr>
        <w:tabs>
          <w:tab w:val="left" w:pos="1074"/>
        </w:tabs>
        <w:spacing w:before="118" w:line="249" w:lineRule="auto"/>
        <w:ind w:right="1272" w:firstLine="340"/>
        <w:jc w:val="both"/>
        <w:rPr>
          <w:sz w:val="20"/>
        </w:rPr>
      </w:pPr>
      <w:r>
        <w:rPr>
          <w:sz w:val="20"/>
        </w:rPr>
        <w:t>El Padrón municipal es el registro administrativo donde constan los vecinos de un</w:t>
      </w:r>
      <w:r>
        <w:rPr>
          <w:spacing w:val="1"/>
          <w:sz w:val="20"/>
        </w:rPr>
        <w:t xml:space="preserve"> </w:t>
      </w:r>
      <w:r>
        <w:rPr>
          <w:sz w:val="20"/>
        </w:rPr>
        <w:t>municipio. Sus datos constituyen prueba de la residencia en el municipio y del domicilio</w:t>
      </w:r>
      <w:r>
        <w:rPr>
          <w:spacing w:val="1"/>
          <w:sz w:val="20"/>
        </w:rPr>
        <w:t xml:space="preserve"> </w:t>
      </w:r>
      <w:r>
        <w:rPr>
          <w:sz w:val="20"/>
        </w:rPr>
        <w:t>habitual en el mismo. Las certificaciones que de dic</w:t>
      </w:r>
      <w:r>
        <w:rPr>
          <w:sz w:val="20"/>
        </w:rPr>
        <w:t>hos datos se expidan tendrán carácter de</w:t>
      </w:r>
      <w:r>
        <w:rPr>
          <w:spacing w:val="-53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público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fehaciente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todos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efectos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administrativos.</w:t>
      </w:r>
    </w:p>
    <w:p w14:paraId="08D625E6" w14:textId="77777777" w:rsidR="005C09B3" w:rsidRDefault="0002790A">
      <w:pPr>
        <w:pStyle w:val="Textoindependiente"/>
        <w:spacing w:before="3" w:line="249" w:lineRule="auto"/>
        <w:ind w:right="1273"/>
      </w:pPr>
      <w:r>
        <w:t>La inscripción en el Padrón Municipal sólo surtirá efecto de conformidad con lo dispuesto</w:t>
      </w:r>
      <w:r>
        <w:rPr>
          <w:spacing w:val="1"/>
        </w:rPr>
        <w:t xml:space="preserve"> </w:t>
      </w:r>
      <w:r>
        <w:t>en el artículo 15 de esta ley por el tiempo que subsis</w:t>
      </w:r>
      <w:r>
        <w:t>ta el hecho que la motivó y, en todo</w:t>
      </w:r>
      <w:r>
        <w:rPr>
          <w:spacing w:val="1"/>
        </w:rPr>
        <w:t xml:space="preserve"> </w:t>
      </w:r>
      <w:r>
        <w:t>caso, deberá ser objeto de renovación periódica cada dos años cuando se trate de la</w:t>
      </w:r>
      <w:r>
        <w:rPr>
          <w:spacing w:val="1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extranjeros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comunitarios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residencia</w:t>
      </w:r>
      <w:r>
        <w:rPr>
          <w:spacing w:val="-2"/>
        </w:rPr>
        <w:t xml:space="preserve"> </w:t>
      </w:r>
      <w:r>
        <w:t>permanente.</w:t>
      </w:r>
    </w:p>
    <w:p w14:paraId="1A78A5C6" w14:textId="77777777" w:rsidR="005C09B3" w:rsidRDefault="0002790A">
      <w:pPr>
        <w:pStyle w:val="Textoindependiente"/>
        <w:spacing w:before="4" w:line="249" w:lineRule="auto"/>
        <w:ind w:right="1273"/>
      </w:pPr>
      <w:r>
        <w:t>El transcurso del plazo señalado en el párrafo an</w:t>
      </w:r>
      <w:r>
        <w:t>terior será causa para acordar la</w:t>
      </w:r>
      <w:r>
        <w:rPr>
          <w:spacing w:val="1"/>
        </w:rPr>
        <w:t xml:space="preserve"> </w:t>
      </w:r>
      <w:r>
        <w:t>caducidad de las inscripciones que deban ser objeto de renovación periódica, siempre que el</w:t>
      </w:r>
      <w:r>
        <w:rPr>
          <w:spacing w:val="-53"/>
        </w:rPr>
        <w:t xml:space="preserve"> </w:t>
      </w:r>
      <w:r>
        <w:t>interesado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hubiese</w:t>
      </w:r>
      <w:r>
        <w:rPr>
          <w:spacing w:val="1"/>
        </w:rPr>
        <w:t xml:space="preserve"> </w:t>
      </w:r>
      <w:r>
        <w:t>procedido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renovación.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caducidad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declararse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necesidad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audiencia</w:t>
      </w:r>
      <w:r>
        <w:rPr>
          <w:spacing w:val="-2"/>
        </w:rPr>
        <w:t xml:space="preserve"> </w:t>
      </w:r>
      <w:r>
        <w:t>previa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interesado.</w:t>
      </w:r>
    </w:p>
    <w:p w14:paraId="217C5FC5" w14:textId="77777777" w:rsidR="005C09B3" w:rsidRDefault="0002790A">
      <w:pPr>
        <w:pStyle w:val="Prrafodelista"/>
        <w:numPr>
          <w:ilvl w:val="0"/>
          <w:numId w:val="189"/>
        </w:numPr>
        <w:tabs>
          <w:tab w:val="left" w:pos="1049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La inscripción en el Padrón municipal contendrá como obligatorios sólo los siguientes</w:t>
      </w:r>
      <w:r>
        <w:rPr>
          <w:spacing w:val="1"/>
          <w:sz w:val="20"/>
        </w:rPr>
        <w:t xml:space="preserve"> </w:t>
      </w:r>
      <w:r>
        <w:rPr>
          <w:sz w:val="20"/>
        </w:rPr>
        <w:t>datos:</w:t>
      </w:r>
    </w:p>
    <w:p w14:paraId="3B72BCF1" w14:textId="77777777" w:rsidR="005C09B3" w:rsidRDefault="0002790A">
      <w:pPr>
        <w:pStyle w:val="Prrafodelista"/>
        <w:numPr>
          <w:ilvl w:val="0"/>
          <w:numId w:val="188"/>
        </w:numPr>
        <w:tabs>
          <w:tab w:val="left" w:pos="1048"/>
        </w:tabs>
        <w:spacing w:before="122"/>
        <w:ind w:right="0"/>
        <w:rPr>
          <w:sz w:val="20"/>
        </w:rPr>
      </w:pPr>
      <w:r>
        <w:rPr>
          <w:sz w:val="20"/>
        </w:rPr>
        <w:t>Nombre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apellidos.</w:t>
      </w:r>
    </w:p>
    <w:p w14:paraId="3BC7421E" w14:textId="77777777" w:rsidR="005C09B3" w:rsidRDefault="0002790A">
      <w:pPr>
        <w:pStyle w:val="Prrafodelista"/>
        <w:numPr>
          <w:ilvl w:val="0"/>
          <w:numId w:val="188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Sexo.</w:t>
      </w:r>
    </w:p>
    <w:p w14:paraId="66404732" w14:textId="77777777" w:rsidR="005C09B3" w:rsidRDefault="0002790A">
      <w:pPr>
        <w:pStyle w:val="Prrafodelista"/>
        <w:numPr>
          <w:ilvl w:val="0"/>
          <w:numId w:val="188"/>
        </w:numPr>
        <w:tabs>
          <w:tab w:val="left" w:pos="1037"/>
        </w:tabs>
        <w:spacing w:before="10"/>
        <w:ind w:left="1036" w:right="0" w:hanging="223"/>
        <w:rPr>
          <w:sz w:val="20"/>
        </w:rPr>
      </w:pPr>
      <w:r>
        <w:rPr>
          <w:sz w:val="20"/>
        </w:rPr>
        <w:t>Domicilio</w:t>
      </w:r>
      <w:r>
        <w:rPr>
          <w:spacing w:val="-9"/>
          <w:sz w:val="20"/>
        </w:rPr>
        <w:t xml:space="preserve"> </w:t>
      </w:r>
      <w:r>
        <w:rPr>
          <w:sz w:val="20"/>
        </w:rPr>
        <w:t>habitual.</w:t>
      </w:r>
    </w:p>
    <w:p w14:paraId="4AF8423F" w14:textId="77777777" w:rsidR="005C09B3" w:rsidRDefault="0002790A">
      <w:pPr>
        <w:pStyle w:val="Prrafodelista"/>
        <w:numPr>
          <w:ilvl w:val="0"/>
          <w:numId w:val="188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Nacionalidad.</w:t>
      </w:r>
    </w:p>
    <w:p w14:paraId="3112591C" w14:textId="77777777" w:rsidR="005C09B3" w:rsidRDefault="0002790A">
      <w:pPr>
        <w:pStyle w:val="Prrafodelista"/>
        <w:numPr>
          <w:ilvl w:val="0"/>
          <w:numId w:val="188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Lugar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fecha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nacimiento.</w:t>
      </w:r>
    </w:p>
    <w:p w14:paraId="27F14211" w14:textId="77777777" w:rsidR="005C09B3" w:rsidRDefault="0002790A">
      <w:pPr>
        <w:pStyle w:val="Prrafodelista"/>
        <w:numPr>
          <w:ilvl w:val="0"/>
          <w:numId w:val="188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Número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sz w:val="20"/>
        </w:rPr>
        <w:t>nacional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identidad</w:t>
      </w:r>
      <w:r>
        <w:rPr>
          <w:spacing w:val="-5"/>
          <w:sz w:val="20"/>
        </w:rPr>
        <w:t xml:space="preserve"> </w:t>
      </w:r>
      <w:r>
        <w:rPr>
          <w:sz w:val="20"/>
        </w:rPr>
        <w:t>o,</w:t>
      </w:r>
      <w:r>
        <w:rPr>
          <w:spacing w:val="-6"/>
          <w:sz w:val="20"/>
        </w:rPr>
        <w:t xml:space="preserve"> </w:t>
      </w:r>
      <w:r>
        <w:rPr>
          <w:sz w:val="20"/>
        </w:rPr>
        <w:t>tratándose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extranjeros:</w:t>
      </w:r>
    </w:p>
    <w:p w14:paraId="6D80572C" w14:textId="77777777" w:rsidR="005C09B3" w:rsidRDefault="0002790A">
      <w:pPr>
        <w:pStyle w:val="Prrafodelista"/>
        <w:numPr>
          <w:ilvl w:val="2"/>
          <w:numId w:val="192"/>
        </w:numPr>
        <w:tabs>
          <w:tab w:val="left" w:pos="977"/>
        </w:tabs>
        <w:spacing w:before="130" w:line="249" w:lineRule="auto"/>
        <w:ind w:right="1271" w:firstLine="340"/>
        <w:rPr>
          <w:sz w:val="20"/>
        </w:rPr>
      </w:pPr>
      <w:r>
        <w:rPr>
          <w:sz w:val="20"/>
        </w:rPr>
        <w:t>Número de la tarjeta de residencia en vigor, expedida por las autoridades españolas, o</w:t>
      </w:r>
      <w:r>
        <w:rPr>
          <w:spacing w:val="1"/>
          <w:sz w:val="20"/>
        </w:rPr>
        <w:t xml:space="preserve"> </w:t>
      </w:r>
      <w:r>
        <w:rPr>
          <w:sz w:val="20"/>
        </w:rPr>
        <w:t>en su defecto, número del documento acreditativo de la identidad o del pasaporte en vigor</w:t>
      </w:r>
      <w:r>
        <w:rPr>
          <w:spacing w:val="1"/>
          <w:sz w:val="20"/>
        </w:rPr>
        <w:t xml:space="preserve"> </w:t>
      </w:r>
      <w:r>
        <w:rPr>
          <w:sz w:val="20"/>
        </w:rPr>
        <w:t>expedido por las autoridades del país de procedencia</w:t>
      </w:r>
      <w:r>
        <w:rPr>
          <w:sz w:val="20"/>
        </w:rPr>
        <w:t>, tratándose de ciudadanos nacionales</w:t>
      </w:r>
      <w:r>
        <w:rPr>
          <w:spacing w:val="1"/>
          <w:sz w:val="20"/>
        </w:rPr>
        <w:t xml:space="preserve"> </w:t>
      </w:r>
      <w:r>
        <w:rPr>
          <w:sz w:val="20"/>
        </w:rPr>
        <w:t>de Estados Miembros de la Unión Europea, de otros Estados parte en el Acuerdo sobre el</w:t>
      </w:r>
      <w:r>
        <w:rPr>
          <w:spacing w:val="1"/>
          <w:sz w:val="20"/>
        </w:rPr>
        <w:t xml:space="preserve"> </w:t>
      </w:r>
      <w:r>
        <w:rPr>
          <w:sz w:val="20"/>
        </w:rPr>
        <w:t>Espacio Económico Europeo o de Estados a los que, en virtud de un convenio internacional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extienda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régimen</w:t>
      </w:r>
      <w:r>
        <w:rPr>
          <w:spacing w:val="-2"/>
          <w:sz w:val="20"/>
        </w:rPr>
        <w:t xml:space="preserve"> </w:t>
      </w:r>
      <w:r>
        <w:rPr>
          <w:sz w:val="20"/>
        </w:rPr>
        <w:t>jurídico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ciudadanos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Estados</w:t>
      </w:r>
      <w:r>
        <w:rPr>
          <w:spacing w:val="-1"/>
          <w:sz w:val="20"/>
        </w:rPr>
        <w:t xml:space="preserve"> </w:t>
      </w:r>
      <w:r>
        <w:rPr>
          <w:sz w:val="20"/>
        </w:rPr>
        <w:t>mencionados.</w:t>
      </w:r>
    </w:p>
    <w:p w14:paraId="6F9D1A62" w14:textId="77777777" w:rsidR="005C09B3" w:rsidRDefault="0002790A">
      <w:pPr>
        <w:pStyle w:val="Prrafodelista"/>
        <w:numPr>
          <w:ilvl w:val="2"/>
          <w:numId w:val="192"/>
        </w:numPr>
        <w:tabs>
          <w:tab w:val="left" w:pos="992"/>
        </w:tabs>
        <w:spacing w:before="5" w:line="249" w:lineRule="auto"/>
        <w:ind w:right="1271" w:firstLine="340"/>
        <w:rPr>
          <w:sz w:val="20"/>
        </w:rPr>
      </w:pPr>
      <w:r>
        <w:rPr>
          <w:sz w:val="20"/>
        </w:rPr>
        <w:t>Número de identificación de extranjero que conste en documento, en vigor, expedido</w:t>
      </w:r>
      <w:r>
        <w:rPr>
          <w:spacing w:val="1"/>
          <w:sz w:val="20"/>
        </w:rPr>
        <w:t xml:space="preserve"> </w:t>
      </w:r>
      <w:r>
        <w:rPr>
          <w:sz w:val="20"/>
        </w:rPr>
        <w:t>por las autoridades españolas o, en su defecto, por no ser titulares de éstos, el número del</w:t>
      </w:r>
      <w:r>
        <w:rPr>
          <w:spacing w:val="1"/>
          <w:sz w:val="20"/>
        </w:rPr>
        <w:t xml:space="preserve"> </w:t>
      </w:r>
      <w:r>
        <w:rPr>
          <w:sz w:val="20"/>
        </w:rPr>
        <w:t>pasaporte en vigor expe</w:t>
      </w:r>
      <w:r>
        <w:rPr>
          <w:sz w:val="20"/>
        </w:rPr>
        <w:t>dido por las autoridades del país de procedencia, tratándose de</w:t>
      </w:r>
      <w:r>
        <w:rPr>
          <w:spacing w:val="1"/>
          <w:sz w:val="20"/>
        </w:rPr>
        <w:t xml:space="preserve"> </w:t>
      </w:r>
      <w:r>
        <w:rPr>
          <w:sz w:val="20"/>
        </w:rPr>
        <w:t>ciudadanos nacionales de Estados no comprendidos en el inciso anterior de este párrafo,</w:t>
      </w:r>
      <w:r>
        <w:rPr>
          <w:spacing w:val="1"/>
          <w:sz w:val="20"/>
        </w:rPr>
        <w:t xml:space="preserve"> </w:t>
      </w:r>
      <w:r>
        <w:rPr>
          <w:sz w:val="20"/>
        </w:rPr>
        <w:t>salvo que, por virtud de Tratado o Acuerdo Internacional, disfruten de un régimen específico</w:t>
      </w:r>
      <w:r>
        <w:rPr>
          <w:spacing w:val="1"/>
          <w:sz w:val="20"/>
        </w:rPr>
        <w:t xml:space="preserve"> </w:t>
      </w:r>
      <w:r>
        <w:rPr>
          <w:sz w:val="20"/>
        </w:rPr>
        <w:t>de exención</w:t>
      </w:r>
      <w:r>
        <w:rPr>
          <w:sz w:val="20"/>
        </w:rPr>
        <w:t xml:space="preserve"> de visado en materia de pequeño tráfico fronterizo con el municipio en el que se</w:t>
      </w:r>
      <w:r>
        <w:rPr>
          <w:spacing w:val="1"/>
          <w:sz w:val="20"/>
        </w:rPr>
        <w:t xml:space="preserve"> </w:t>
      </w:r>
      <w:r>
        <w:rPr>
          <w:sz w:val="20"/>
        </w:rPr>
        <w:t>pretenda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empadronamiento,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cuyo</w:t>
      </w:r>
      <w:r>
        <w:rPr>
          <w:spacing w:val="-1"/>
          <w:sz w:val="20"/>
        </w:rPr>
        <w:t xml:space="preserve"> </w:t>
      </w:r>
      <w:r>
        <w:rPr>
          <w:sz w:val="20"/>
        </w:rPr>
        <w:t>caso,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exigirá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1"/>
          <w:sz w:val="20"/>
        </w:rPr>
        <w:t xml:space="preserve"> </w:t>
      </w:r>
      <w:r>
        <w:rPr>
          <w:sz w:val="20"/>
        </w:rPr>
        <w:t>visado.</w:t>
      </w:r>
    </w:p>
    <w:p w14:paraId="790A14EA" w14:textId="77777777" w:rsidR="005C09B3" w:rsidRDefault="0002790A">
      <w:pPr>
        <w:pStyle w:val="Prrafodelista"/>
        <w:numPr>
          <w:ilvl w:val="0"/>
          <w:numId w:val="188"/>
        </w:numPr>
        <w:tabs>
          <w:tab w:val="left" w:pos="1048"/>
        </w:tabs>
        <w:spacing w:before="125"/>
        <w:ind w:right="0"/>
        <w:jc w:val="both"/>
        <w:rPr>
          <w:sz w:val="20"/>
        </w:rPr>
      </w:pPr>
      <w:r>
        <w:rPr>
          <w:sz w:val="20"/>
        </w:rPr>
        <w:t>Certificado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título</w:t>
      </w:r>
      <w:r>
        <w:rPr>
          <w:spacing w:val="-4"/>
          <w:sz w:val="20"/>
        </w:rPr>
        <w:t xml:space="preserve"> </w:t>
      </w:r>
      <w:r>
        <w:rPr>
          <w:sz w:val="20"/>
        </w:rPr>
        <w:t>escolar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académico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posea.</w:t>
      </w:r>
    </w:p>
    <w:p w14:paraId="12D143D4" w14:textId="77777777" w:rsidR="005C09B3" w:rsidRDefault="0002790A">
      <w:pPr>
        <w:pStyle w:val="Prrafodelista"/>
        <w:numPr>
          <w:ilvl w:val="0"/>
          <w:numId w:val="188"/>
        </w:numPr>
        <w:tabs>
          <w:tab w:val="left" w:pos="1068"/>
        </w:tabs>
        <w:spacing w:before="10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Cuantos otros datos puedan ser necesar</w:t>
      </w:r>
      <w:r>
        <w:rPr>
          <w:sz w:val="20"/>
        </w:rPr>
        <w:t>ios para la elaboración del Censo Electoral,</w:t>
      </w:r>
      <w:r>
        <w:rPr>
          <w:spacing w:val="1"/>
          <w:sz w:val="20"/>
        </w:rPr>
        <w:t xml:space="preserve"> </w:t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garantice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respeto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1"/>
          <w:sz w:val="20"/>
        </w:rPr>
        <w:t xml:space="preserve"> </w:t>
      </w:r>
      <w:r>
        <w:rPr>
          <w:sz w:val="20"/>
        </w:rPr>
        <w:t>fundamentales</w:t>
      </w:r>
      <w:r>
        <w:rPr>
          <w:spacing w:val="1"/>
          <w:sz w:val="20"/>
        </w:rPr>
        <w:t xml:space="preserve"> </w:t>
      </w:r>
      <w:r>
        <w:rPr>
          <w:sz w:val="20"/>
        </w:rPr>
        <w:t>reconocidos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Constitución.</w:t>
      </w:r>
    </w:p>
    <w:p w14:paraId="0123E85F" w14:textId="77777777" w:rsidR="005C09B3" w:rsidRDefault="0002790A">
      <w:pPr>
        <w:pStyle w:val="Prrafodelista"/>
        <w:numPr>
          <w:ilvl w:val="0"/>
          <w:numId w:val="189"/>
        </w:numPr>
        <w:tabs>
          <w:tab w:val="left" w:pos="1056"/>
        </w:tabs>
        <w:spacing w:before="123" w:line="249" w:lineRule="auto"/>
        <w:ind w:right="1272" w:firstLine="340"/>
        <w:jc w:val="both"/>
        <w:rPr>
          <w:sz w:val="20"/>
        </w:rPr>
      </w:pPr>
      <w:r>
        <w:rPr>
          <w:sz w:val="20"/>
        </w:rPr>
        <w:t>Los datos del Padrón Municipal se cederán a otras Administraciones públicas que lo</w:t>
      </w:r>
      <w:r>
        <w:rPr>
          <w:spacing w:val="1"/>
          <w:sz w:val="20"/>
        </w:rPr>
        <w:t xml:space="preserve"> </w:t>
      </w:r>
      <w:r>
        <w:rPr>
          <w:sz w:val="20"/>
        </w:rPr>
        <w:t>soliciten sin consentimiento previo al afectado solamente cuando les sean necesarios para el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ejercicio de sus respectivas competencias, y exclusivamente para asuntos en los </w:t>
      </w:r>
      <w:r>
        <w:rPr>
          <w:sz w:val="20"/>
        </w:rPr>
        <w:t>que la</w:t>
      </w:r>
      <w:r>
        <w:rPr>
          <w:spacing w:val="1"/>
          <w:sz w:val="20"/>
        </w:rPr>
        <w:t xml:space="preserve"> </w:t>
      </w:r>
      <w:r>
        <w:rPr>
          <w:sz w:val="20"/>
        </w:rPr>
        <w:t>residencia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domicilio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relevantes.</w:t>
      </w:r>
      <w:r>
        <w:rPr>
          <w:spacing w:val="1"/>
          <w:sz w:val="20"/>
        </w:rPr>
        <w:t xml:space="preserve"> </w:t>
      </w:r>
      <w:r>
        <w:rPr>
          <w:sz w:val="20"/>
        </w:rPr>
        <w:t>También</w:t>
      </w:r>
      <w:r>
        <w:rPr>
          <w:spacing w:val="1"/>
          <w:sz w:val="20"/>
        </w:rPr>
        <w:t xml:space="preserve"> </w:t>
      </w:r>
      <w:r>
        <w:rPr>
          <w:sz w:val="20"/>
        </w:rPr>
        <w:t>pueden</w:t>
      </w:r>
      <w:r>
        <w:rPr>
          <w:spacing w:val="1"/>
          <w:sz w:val="20"/>
        </w:rPr>
        <w:t xml:space="preserve"> </w:t>
      </w:r>
      <w:r>
        <w:rPr>
          <w:sz w:val="20"/>
        </w:rPr>
        <w:t>servir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elaborar</w:t>
      </w:r>
      <w:r>
        <w:rPr>
          <w:spacing w:val="1"/>
          <w:sz w:val="20"/>
        </w:rPr>
        <w:t xml:space="preserve"> </w:t>
      </w:r>
      <w:r>
        <w:rPr>
          <w:sz w:val="20"/>
        </w:rPr>
        <w:t>estadísticas oficiales sometidas al secreto estadístico, en los términos previstos en la Ley</w:t>
      </w:r>
      <w:r>
        <w:rPr>
          <w:spacing w:val="1"/>
          <w:sz w:val="20"/>
        </w:rPr>
        <w:t xml:space="preserve"> </w:t>
      </w:r>
      <w:r>
        <w:rPr>
          <w:sz w:val="20"/>
        </w:rPr>
        <w:t>12/1989, de 9 de mayo, de la Función Estadística Pública y en las leyes</w:t>
      </w:r>
      <w:r>
        <w:rPr>
          <w:sz w:val="20"/>
        </w:rPr>
        <w:t xml:space="preserve"> de estadística de las</w:t>
      </w:r>
      <w:r>
        <w:rPr>
          <w:spacing w:val="-53"/>
          <w:sz w:val="20"/>
        </w:rPr>
        <w:t xml:space="preserve"> </w:t>
      </w:r>
      <w:r>
        <w:rPr>
          <w:sz w:val="20"/>
        </w:rPr>
        <w:t>comunidades</w:t>
      </w:r>
      <w:r>
        <w:rPr>
          <w:spacing w:val="-1"/>
          <w:sz w:val="20"/>
        </w:rPr>
        <w:t xml:space="preserve"> </w:t>
      </w:r>
      <w:r>
        <w:rPr>
          <w:sz w:val="20"/>
        </w:rPr>
        <w:t>autónomas</w:t>
      </w:r>
      <w:r>
        <w:rPr>
          <w:spacing w:val="-1"/>
          <w:sz w:val="20"/>
        </w:rPr>
        <w:t xml:space="preserve"> </w:t>
      </w:r>
      <w:r>
        <w:rPr>
          <w:sz w:val="20"/>
        </w:rPr>
        <w:t>con competencia 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materia.</w:t>
      </w:r>
    </w:p>
    <w:p w14:paraId="59963B82" w14:textId="77777777" w:rsidR="005C09B3" w:rsidRDefault="005C09B3">
      <w:pPr>
        <w:pStyle w:val="Textoindependiente"/>
        <w:spacing w:before="8"/>
        <w:ind w:left="0" w:firstLine="0"/>
        <w:jc w:val="left"/>
      </w:pPr>
    </w:p>
    <w:p w14:paraId="7375D081" w14:textId="77777777" w:rsidR="005C09B3" w:rsidRDefault="0002790A">
      <w:pPr>
        <w:pStyle w:val="Ttulo1"/>
      </w:pPr>
      <w:bookmarkStart w:id="25" w:name="Artículo_17."/>
      <w:bookmarkEnd w:id="25"/>
      <w:r>
        <w:t>Artículo</w:t>
      </w:r>
      <w:r>
        <w:rPr>
          <w:spacing w:val="-11"/>
        </w:rPr>
        <w:t xml:space="preserve"> </w:t>
      </w:r>
      <w:r>
        <w:t>17.</w:t>
      </w:r>
    </w:p>
    <w:p w14:paraId="09CCC7D9" w14:textId="77777777" w:rsidR="005C09B3" w:rsidRDefault="0002790A">
      <w:pPr>
        <w:pStyle w:val="Prrafodelista"/>
        <w:numPr>
          <w:ilvl w:val="0"/>
          <w:numId w:val="187"/>
        </w:numPr>
        <w:tabs>
          <w:tab w:val="left" w:pos="1044"/>
        </w:tabs>
        <w:spacing w:before="118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 formación, mantenimiento, revisión y custodia del Padrón municipal corresponde al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establezca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Estado.</w:t>
      </w:r>
    </w:p>
    <w:p w14:paraId="101B815D" w14:textId="77777777" w:rsidR="005C09B3" w:rsidRDefault="0002790A">
      <w:pPr>
        <w:pStyle w:val="Textoindependiente"/>
        <w:spacing w:before="1" w:line="249" w:lineRule="auto"/>
        <w:ind w:right="1272"/>
      </w:pPr>
      <w:r>
        <w:t>Con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fin,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materia,</w:t>
      </w:r>
      <w:r>
        <w:rPr>
          <w:spacing w:val="1"/>
        </w:rPr>
        <w:t xml:space="preserve"> </w:t>
      </w:r>
      <w:r>
        <w:t>remitirán</w:t>
      </w:r>
      <w:r>
        <w:rPr>
          <w:spacing w:val="1"/>
        </w:rPr>
        <w:t xml:space="preserve"> </w:t>
      </w:r>
      <w:r>
        <w:t>periódicamente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información sobre las variaciones de los datos de sus vecinos que con carácter obligatorio</w:t>
      </w:r>
      <w:r>
        <w:rPr>
          <w:spacing w:val="1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f</w:t>
      </w:r>
      <w:r>
        <w:t>igurar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Padrón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establezca</w:t>
      </w:r>
      <w:r>
        <w:rPr>
          <w:spacing w:val="-2"/>
        </w:rPr>
        <w:t xml:space="preserve"> </w:t>
      </w:r>
      <w:r>
        <w:t>reglamentariamente.</w:t>
      </w:r>
    </w:p>
    <w:p w14:paraId="0A3E82BD" w14:textId="77777777" w:rsidR="005C09B3" w:rsidRDefault="0002790A">
      <w:pPr>
        <w:pStyle w:val="Textoindependiente"/>
        <w:spacing w:before="4" w:line="249" w:lineRule="auto"/>
        <w:ind w:right="1272"/>
      </w:pP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Padrón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llevará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informáticos.</w:t>
      </w:r>
      <w:r>
        <w:rPr>
          <w:spacing w:val="53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Diputaciones</w:t>
      </w:r>
      <w:r>
        <w:rPr>
          <w:spacing w:val="54"/>
        </w:rPr>
        <w:t xml:space="preserve"> </w:t>
      </w:r>
      <w:r>
        <w:t>Provinciales,</w:t>
      </w:r>
      <w:r>
        <w:rPr>
          <w:spacing w:val="53"/>
        </w:rPr>
        <w:t xml:space="preserve"> </w:t>
      </w:r>
      <w:r>
        <w:t>Cabildos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Consejos</w:t>
      </w:r>
      <w:r>
        <w:rPr>
          <w:spacing w:val="54"/>
        </w:rPr>
        <w:t xml:space="preserve"> </w:t>
      </w:r>
      <w:r>
        <w:t>insulares</w:t>
      </w:r>
      <w:r>
        <w:rPr>
          <w:spacing w:val="53"/>
        </w:rPr>
        <w:t xml:space="preserve"> </w:t>
      </w:r>
      <w:r>
        <w:t>asumirán</w:t>
      </w:r>
      <w:r>
        <w:rPr>
          <w:spacing w:val="54"/>
        </w:rPr>
        <w:t xml:space="preserve"> </w:t>
      </w:r>
      <w:r>
        <w:t>la</w:t>
      </w:r>
    </w:p>
    <w:p w14:paraId="1B2A37BF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3DA95EDF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25A96B9A" w14:textId="77777777" w:rsidR="005C09B3" w:rsidRDefault="0002790A">
      <w:pPr>
        <w:pStyle w:val="Textoindependiente"/>
        <w:spacing w:before="127" w:line="249" w:lineRule="auto"/>
        <w:ind w:right="1274" w:hanging="1"/>
      </w:pPr>
      <w:r>
        <w:t>gestión informatizada de los Padrones de los municipios que, por su insuficiente capacidad</w:t>
      </w:r>
      <w:r>
        <w:rPr>
          <w:spacing w:val="1"/>
        </w:rPr>
        <w:t xml:space="preserve"> </w:t>
      </w:r>
      <w:r>
        <w:t>económica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gestión,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puedan</w:t>
      </w:r>
      <w:r>
        <w:rPr>
          <w:spacing w:val="-2"/>
        </w:rPr>
        <w:t xml:space="preserve"> </w:t>
      </w:r>
      <w:r>
        <w:t>mantener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automatizada.</w:t>
      </w:r>
    </w:p>
    <w:p w14:paraId="6F91BD92" w14:textId="77777777" w:rsidR="005C09B3" w:rsidRDefault="0002790A">
      <w:pPr>
        <w:pStyle w:val="Prrafodelista"/>
        <w:numPr>
          <w:ilvl w:val="0"/>
          <w:numId w:val="187"/>
        </w:numPr>
        <w:tabs>
          <w:tab w:val="left" w:pos="1133"/>
        </w:tabs>
        <w:spacing w:before="1" w:line="249" w:lineRule="auto"/>
        <w:ind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1"/>
          <w:sz w:val="20"/>
        </w:rPr>
        <w:t xml:space="preserve"> </w:t>
      </w:r>
      <w:r>
        <w:rPr>
          <w:sz w:val="20"/>
        </w:rPr>
        <w:t>realizarán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actuaciones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operaciones</w:t>
      </w:r>
      <w:r>
        <w:rPr>
          <w:spacing w:val="1"/>
          <w:sz w:val="20"/>
        </w:rPr>
        <w:t xml:space="preserve"> </w:t>
      </w:r>
      <w:r>
        <w:rPr>
          <w:sz w:val="20"/>
        </w:rPr>
        <w:t>necesarias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mantener</w:t>
      </w:r>
      <w:r>
        <w:rPr>
          <w:spacing w:val="1"/>
          <w:sz w:val="20"/>
        </w:rPr>
        <w:t xml:space="preserve"> </w:t>
      </w:r>
      <w:r>
        <w:rPr>
          <w:sz w:val="20"/>
        </w:rPr>
        <w:t>actualizados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Padrones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modo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contenidos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55"/>
          <w:sz w:val="20"/>
        </w:rPr>
        <w:t xml:space="preserve"> </w:t>
      </w:r>
      <w:r>
        <w:rPr>
          <w:sz w:val="20"/>
        </w:rPr>
        <w:t>éstos</w:t>
      </w:r>
      <w:r>
        <w:rPr>
          <w:spacing w:val="1"/>
          <w:sz w:val="20"/>
        </w:rPr>
        <w:t xml:space="preserve"> </w:t>
      </w:r>
      <w:r>
        <w:rPr>
          <w:sz w:val="20"/>
        </w:rPr>
        <w:t>concuerden 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realidad.</w:t>
      </w:r>
    </w:p>
    <w:p w14:paraId="452286F2" w14:textId="77777777" w:rsidR="005C09B3" w:rsidRDefault="0002790A">
      <w:pPr>
        <w:pStyle w:val="Textoindependiente"/>
        <w:spacing w:before="3" w:line="249" w:lineRule="auto"/>
        <w:ind w:right="1273"/>
      </w:pPr>
      <w:r>
        <w:t>Si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llevara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actuaciones,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Estadística, previo informe del Consejo de </w:t>
      </w:r>
      <w:proofErr w:type="gramStart"/>
      <w:r>
        <w:t>Empadronamiento,</w:t>
      </w:r>
      <w:proofErr w:type="gramEnd"/>
      <w:r>
        <w:t xml:space="preserve"> podrá requerirle previamente</w:t>
      </w:r>
      <w:r>
        <w:rPr>
          <w:spacing w:val="1"/>
        </w:rPr>
        <w:t xml:space="preserve"> </w:t>
      </w:r>
      <w:r>
        <w:t>concretando la inactividad, y si fuere rechazado, sin perjuicio de los recursos jurisdiccionales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procedan,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acudir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sustitutoria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ley.</w:t>
      </w:r>
    </w:p>
    <w:p w14:paraId="589FC3F6" w14:textId="77777777" w:rsidR="005C09B3" w:rsidRDefault="0002790A">
      <w:pPr>
        <w:pStyle w:val="Prrafodelista"/>
        <w:numPr>
          <w:ilvl w:val="0"/>
          <w:numId w:val="187"/>
        </w:numPr>
        <w:tabs>
          <w:tab w:val="left" w:pos="1084"/>
        </w:tabs>
        <w:spacing w:before="4" w:line="249" w:lineRule="auto"/>
        <w:ind w:right="1271" w:firstLine="340"/>
        <w:jc w:val="both"/>
        <w:rPr>
          <w:sz w:val="20"/>
        </w:rPr>
      </w:pPr>
      <w:r>
        <w:rPr>
          <w:sz w:val="20"/>
        </w:rPr>
        <w:t>Los Ayuntamientos remitirán al Instituto Nacional de Estadística los datos de sus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Padrones,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reglamentariamente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determine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General del Estado, a fin de que pueda llevarse a cabo la coordinación entre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Padrones de</w:t>
      </w:r>
      <w:r>
        <w:rPr>
          <w:spacing w:val="-1"/>
          <w:sz w:val="20"/>
        </w:rPr>
        <w:t xml:space="preserve"> </w:t>
      </w:r>
      <w:r>
        <w:rPr>
          <w:sz w:val="20"/>
        </w:rPr>
        <w:t>todos los</w:t>
      </w:r>
      <w:r>
        <w:rPr>
          <w:spacing w:val="-1"/>
          <w:sz w:val="20"/>
        </w:rPr>
        <w:t xml:space="preserve"> </w:t>
      </w:r>
      <w:r>
        <w:rPr>
          <w:sz w:val="20"/>
        </w:rPr>
        <w:t>municipios.</w:t>
      </w:r>
    </w:p>
    <w:p w14:paraId="042D8A3D" w14:textId="77777777" w:rsidR="005C09B3" w:rsidRDefault="0002790A">
      <w:pPr>
        <w:pStyle w:val="Textoindependiente"/>
        <w:spacing w:before="3" w:line="249" w:lineRule="auto"/>
        <w:ind w:right="1272"/>
      </w:pP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Estadística,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aras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subsanar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 xml:space="preserve">duplicidades, realizará las comprobaciones </w:t>
      </w:r>
      <w:r>
        <w:t>oportunas, y comunicará a los Ayuntamientos las</w:t>
      </w:r>
      <w:r>
        <w:rPr>
          <w:spacing w:val="-53"/>
        </w:rPr>
        <w:t xml:space="preserve"> </w:t>
      </w:r>
      <w:r>
        <w:t>actuaciones y operaciones necesarias para que los datos padronales puedan servir de 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cifras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revisiones</w:t>
      </w:r>
      <w:r>
        <w:rPr>
          <w:spacing w:val="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declaradas</w:t>
      </w:r>
      <w:r>
        <w:rPr>
          <w:spacing w:val="1"/>
        </w:rPr>
        <w:t xml:space="preserve"> </w:t>
      </w:r>
      <w:r>
        <w:t>oficiales,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</w:t>
      </w:r>
      <w:r>
        <w:rPr>
          <w:spacing w:val="-3"/>
        </w:rPr>
        <w:t xml:space="preserve"> </w:t>
      </w:r>
      <w:r>
        <w:t>puedan</w:t>
      </w:r>
      <w:r>
        <w:rPr>
          <w:spacing w:val="-3"/>
        </w:rPr>
        <w:t xml:space="preserve"> </w:t>
      </w:r>
      <w:r>
        <w:t>remitir,</w:t>
      </w:r>
      <w:r>
        <w:rPr>
          <w:spacing w:val="-2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actualizados,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Censo</w:t>
      </w:r>
      <w:r>
        <w:rPr>
          <w:spacing w:val="-3"/>
        </w:rPr>
        <w:t xml:space="preserve"> </w:t>
      </w:r>
      <w:r>
        <w:t>Electoral.</w:t>
      </w:r>
    </w:p>
    <w:p w14:paraId="621CFFC7" w14:textId="77777777" w:rsidR="005C09B3" w:rsidRDefault="0002790A">
      <w:pPr>
        <w:pStyle w:val="Textoindependiente"/>
        <w:spacing w:before="5" w:line="249" w:lineRule="auto"/>
        <w:ind w:right="1273"/>
      </w:pPr>
      <w:r>
        <w:t xml:space="preserve">Corresponderá al </w:t>
      </w:r>
      <w:proofErr w:type="gramStart"/>
      <w:r>
        <w:t>Presidente</w:t>
      </w:r>
      <w:proofErr w:type="gramEnd"/>
      <w:r>
        <w:t xml:space="preserve"> del Instituto Nacional de Estadística la resolución de las</w:t>
      </w:r>
      <w:r>
        <w:rPr>
          <w:spacing w:val="1"/>
        </w:rPr>
        <w:t xml:space="preserve"> </w:t>
      </w:r>
      <w:r>
        <w:t>discrepancias</w:t>
      </w:r>
      <w:r>
        <w:rPr>
          <w:spacing w:val="1"/>
        </w:rPr>
        <w:t xml:space="preserve"> </w:t>
      </w:r>
      <w:r>
        <w:t>q</w:t>
      </w:r>
      <w:r>
        <w:t>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empadronamiento,</w:t>
      </w:r>
      <w:r>
        <w:rPr>
          <w:spacing w:val="1"/>
        </w:rPr>
        <w:t xml:space="preserve"> </w:t>
      </w:r>
      <w:r>
        <w:t>surjan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Ayuntamientos,</w:t>
      </w:r>
      <w:r>
        <w:rPr>
          <w:spacing w:val="1"/>
        </w:rPr>
        <w:t xml:space="preserve"> </w:t>
      </w:r>
      <w:r>
        <w:t>Diputaciones Provinciales, Cabildos y Consejos insulares o entre estos entes y el Instituto</w:t>
      </w:r>
      <w:r>
        <w:rPr>
          <w:spacing w:val="1"/>
        </w:rPr>
        <w:t xml:space="preserve"> </w:t>
      </w:r>
      <w:r>
        <w:t>Nacional de Estadística, así como elevar al Gobierno de la Nación la propuesta de cifras</w:t>
      </w:r>
      <w:r>
        <w:rPr>
          <w:spacing w:val="1"/>
        </w:rPr>
        <w:t xml:space="preserve"> </w:t>
      </w:r>
      <w:r>
        <w:t>oficiale</w:t>
      </w:r>
      <w:r>
        <w:t>s de población de los municipios españoles, comunicándolo en los términos que</w:t>
      </w:r>
      <w:r>
        <w:rPr>
          <w:spacing w:val="1"/>
        </w:rPr>
        <w:t xml:space="preserve"> </w:t>
      </w:r>
      <w:r>
        <w:t>reglamentariamente</w:t>
      </w:r>
      <w:r>
        <w:rPr>
          <w:spacing w:val="-1"/>
        </w:rPr>
        <w:t xml:space="preserve"> </w:t>
      </w:r>
      <w:r>
        <w:t>se determinan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Ayuntamiento interesado.</w:t>
      </w:r>
    </w:p>
    <w:p w14:paraId="0D8D6949" w14:textId="77777777" w:rsidR="005C09B3" w:rsidRDefault="0002790A">
      <w:pPr>
        <w:pStyle w:val="Textoindependiente"/>
        <w:spacing w:before="5" w:line="249" w:lineRule="auto"/>
        <w:ind w:right="1271"/>
      </w:pPr>
      <w:r>
        <w:t>El</w:t>
      </w:r>
      <w:r>
        <w:rPr>
          <w:spacing w:val="22"/>
        </w:rPr>
        <w:t xml:space="preserve"> </w:t>
      </w:r>
      <w:r>
        <w:t>Instituto</w:t>
      </w:r>
      <w:r>
        <w:rPr>
          <w:spacing w:val="23"/>
        </w:rPr>
        <w:t xml:space="preserve"> </w:t>
      </w:r>
      <w:r>
        <w:t>Nacional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Estadística</w:t>
      </w:r>
      <w:r>
        <w:rPr>
          <w:spacing w:val="23"/>
        </w:rPr>
        <w:t xml:space="preserve"> </w:t>
      </w:r>
      <w:r>
        <w:t>remitirá</w:t>
      </w:r>
      <w:r>
        <w:rPr>
          <w:spacing w:val="23"/>
        </w:rPr>
        <w:t xml:space="preserve"> </w:t>
      </w:r>
      <w:r>
        <w:t>trimestralmente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Institutos</w:t>
      </w:r>
      <w:r>
        <w:rPr>
          <w:spacing w:val="22"/>
        </w:rPr>
        <w:t xml:space="preserve"> </w:t>
      </w:r>
      <w:r>
        <w:t>estadísticos</w:t>
      </w:r>
      <w:r>
        <w:rPr>
          <w:spacing w:val="-53"/>
        </w:rPr>
        <w:t xml:space="preserve"> </w:t>
      </w:r>
      <w:r>
        <w:t>de las comunidades autónomas u órganos competentes en la materia, y en su caso, a otras</w:t>
      </w:r>
      <w:r>
        <w:rPr>
          <w:spacing w:val="1"/>
        </w:rPr>
        <w:t xml:space="preserve"> </w:t>
      </w:r>
      <w:r>
        <w:t>Administraciones públicas los datos relativos a los padrones en los municipios de su ámbito</w:t>
      </w:r>
      <w:r>
        <w:rPr>
          <w:spacing w:val="1"/>
        </w:rPr>
        <w:t xml:space="preserve"> </w:t>
      </w:r>
      <w:r>
        <w:t>territorial en los que se produzcan altas o bajas de extranjeros en las mism</w:t>
      </w:r>
      <w:r>
        <w:t>as condiciones</w:t>
      </w:r>
      <w:r>
        <w:rPr>
          <w:spacing w:val="1"/>
        </w:rPr>
        <w:t xml:space="preserve"> </w:t>
      </w:r>
      <w:r>
        <w:t>señaladas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16.3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050CCFE5" w14:textId="77777777" w:rsidR="005C09B3" w:rsidRDefault="0002790A">
      <w:pPr>
        <w:pStyle w:val="Prrafodelista"/>
        <w:numPr>
          <w:ilvl w:val="0"/>
          <w:numId w:val="187"/>
        </w:numPr>
        <w:tabs>
          <w:tab w:val="left" w:pos="1169"/>
        </w:tabs>
        <w:spacing w:before="4" w:line="249" w:lineRule="auto"/>
        <w:ind w:right="1272" w:firstLine="340"/>
        <w:jc w:val="both"/>
        <w:rPr>
          <w:sz w:val="20"/>
        </w:rPr>
      </w:pPr>
      <w:r>
        <w:rPr>
          <w:sz w:val="20"/>
        </w:rPr>
        <w:t>Adscrito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Ministerio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Economía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Hacienda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crea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Consejo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Empadronamiento como órgano colegiado de colaboración entre la Administración General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Entes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pa</w:t>
      </w:r>
      <w:r>
        <w:rPr>
          <w:sz w:val="20"/>
        </w:rPr>
        <w:t>dronal,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reglamentariamente</w:t>
      </w:r>
      <w:r>
        <w:rPr>
          <w:spacing w:val="-1"/>
          <w:sz w:val="20"/>
        </w:rPr>
        <w:t xml:space="preserve"> </w:t>
      </w:r>
      <w:r>
        <w:rPr>
          <w:sz w:val="20"/>
        </w:rPr>
        <w:t>se establezca.</w:t>
      </w:r>
    </w:p>
    <w:p w14:paraId="57902469" w14:textId="77777777" w:rsidR="005C09B3" w:rsidRDefault="0002790A">
      <w:pPr>
        <w:pStyle w:val="Textoindependiente"/>
        <w:spacing w:before="3" w:line="249" w:lineRule="auto"/>
        <w:ind w:right="1274"/>
      </w:pPr>
      <w:r>
        <w:t xml:space="preserve">El Consejo será presidido por el </w:t>
      </w:r>
      <w:proofErr w:type="gramStart"/>
      <w:r>
        <w:t>Presidente</w:t>
      </w:r>
      <w:proofErr w:type="gramEnd"/>
      <w:r>
        <w:t xml:space="preserve"> del Instituto Nacional de Estadística y estará</w:t>
      </w:r>
      <w:r>
        <w:rPr>
          <w:spacing w:val="1"/>
        </w:rPr>
        <w:t xml:space="preserve"> </w:t>
      </w:r>
      <w:r>
        <w:t>formado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Entes</w:t>
      </w:r>
      <w:r>
        <w:rPr>
          <w:spacing w:val="-1"/>
        </w:rPr>
        <w:t xml:space="preserve"> </w:t>
      </w:r>
      <w:r>
        <w:t>Locales.</w:t>
      </w:r>
    </w:p>
    <w:p w14:paraId="4FD1AE07" w14:textId="77777777" w:rsidR="005C09B3" w:rsidRDefault="0002790A">
      <w:pPr>
        <w:pStyle w:val="Textoindependiente"/>
        <w:spacing w:line="249" w:lineRule="auto"/>
        <w:ind w:right="1272"/>
      </w:pPr>
      <w:r>
        <w:t>El Consejo funcionará en Pleno y en Comisión, existiendo en cada provincia una Sección</w:t>
      </w:r>
      <w:r>
        <w:rPr>
          <w:spacing w:val="-53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presidencia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gramStart"/>
      <w:r>
        <w:t>Delegado</w:t>
      </w:r>
      <w:proofErr w:type="gram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Estadística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Entes Locales.</w:t>
      </w:r>
    </w:p>
    <w:p w14:paraId="3A0E333C" w14:textId="77777777" w:rsidR="005C09B3" w:rsidRDefault="0002790A">
      <w:pPr>
        <w:pStyle w:val="Textoindependiente"/>
        <w:ind w:left="814" w:firstLine="0"/>
      </w:pPr>
      <w:r>
        <w:t>El</w:t>
      </w:r>
      <w:r>
        <w:rPr>
          <w:spacing w:val="-3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Empadronamiento</w:t>
      </w:r>
      <w:r>
        <w:rPr>
          <w:spacing w:val="-3"/>
        </w:rPr>
        <w:t xml:space="preserve"> </w:t>
      </w:r>
      <w:r>
        <w:t>desempeñará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funciones:</w:t>
      </w:r>
    </w:p>
    <w:p w14:paraId="4DD065D4" w14:textId="77777777" w:rsidR="005C09B3" w:rsidRDefault="0002790A">
      <w:pPr>
        <w:pStyle w:val="Prrafodelista"/>
        <w:numPr>
          <w:ilvl w:val="0"/>
          <w:numId w:val="186"/>
        </w:numPr>
        <w:tabs>
          <w:tab w:val="left" w:pos="1107"/>
        </w:tabs>
        <w:spacing w:before="130" w:line="249" w:lineRule="auto"/>
        <w:ind w:firstLine="340"/>
        <w:jc w:val="both"/>
        <w:rPr>
          <w:sz w:val="20"/>
        </w:rPr>
      </w:pPr>
      <w:r>
        <w:rPr>
          <w:sz w:val="20"/>
        </w:rPr>
        <w:t xml:space="preserve">Elevar a la decisión del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 xml:space="preserve"> del Instituto Nacional de Estadística propuesta</w:t>
      </w:r>
      <w:r>
        <w:rPr>
          <w:spacing w:val="1"/>
          <w:sz w:val="20"/>
        </w:rPr>
        <w:t xml:space="preserve"> </w:t>
      </w:r>
      <w:r>
        <w:rPr>
          <w:sz w:val="20"/>
        </w:rPr>
        <w:t>vinculante de resolución de las discrepancias que surjan en materia de empadronamiento</w:t>
      </w:r>
      <w:r>
        <w:rPr>
          <w:spacing w:val="1"/>
          <w:sz w:val="20"/>
        </w:rPr>
        <w:t xml:space="preserve"> </w:t>
      </w:r>
      <w:r>
        <w:rPr>
          <w:sz w:val="20"/>
        </w:rPr>
        <w:t>entre Ayuntamientos, Diputaciones Provinciales, Cabildos, C</w:t>
      </w:r>
      <w:r>
        <w:rPr>
          <w:sz w:val="20"/>
        </w:rPr>
        <w:t>onsejos insulares o entre estos</w:t>
      </w:r>
      <w:r>
        <w:rPr>
          <w:spacing w:val="1"/>
          <w:sz w:val="20"/>
        </w:rPr>
        <w:t xml:space="preserve"> </w:t>
      </w:r>
      <w:r>
        <w:rPr>
          <w:sz w:val="20"/>
        </w:rPr>
        <w:t>entes</w:t>
      </w:r>
      <w:r>
        <w:rPr>
          <w:spacing w:val="-2"/>
          <w:sz w:val="20"/>
        </w:rPr>
        <w:t xml:space="preserve"> </w:t>
      </w:r>
      <w:r>
        <w:rPr>
          <w:sz w:val="20"/>
        </w:rPr>
        <w:t>y el</w:t>
      </w:r>
      <w:r>
        <w:rPr>
          <w:spacing w:val="-1"/>
          <w:sz w:val="20"/>
        </w:rPr>
        <w:t xml:space="preserve"> </w:t>
      </w:r>
      <w:r>
        <w:rPr>
          <w:sz w:val="20"/>
        </w:rPr>
        <w:t>Instituto Nacional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Estadística.</w:t>
      </w:r>
    </w:p>
    <w:p w14:paraId="4EDF5879" w14:textId="77777777" w:rsidR="005C09B3" w:rsidRDefault="0002790A">
      <w:pPr>
        <w:pStyle w:val="Prrafodelista"/>
        <w:numPr>
          <w:ilvl w:val="0"/>
          <w:numId w:val="186"/>
        </w:numPr>
        <w:tabs>
          <w:tab w:val="left" w:pos="1081"/>
        </w:tabs>
        <w:spacing w:before="4" w:line="249" w:lineRule="auto"/>
        <w:ind w:right="1271" w:firstLine="340"/>
        <w:jc w:val="both"/>
        <w:rPr>
          <w:sz w:val="20"/>
        </w:rPr>
      </w:pPr>
      <w:r>
        <w:rPr>
          <w:sz w:val="20"/>
        </w:rPr>
        <w:t xml:space="preserve">Informar, con carácter vinculante, las propuestas que eleve al Gobierno el </w:t>
      </w:r>
      <w:proofErr w:type="gramStart"/>
      <w:r>
        <w:rPr>
          <w:sz w:val="20"/>
        </w:rPr>
        <w:t>Presidente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del Instituto Nacional de Estadística sobre cifras oficiales de población de los municipios</w:t>
      </w:r>
      <w:r>
        <w:rPr>
          <w:spacing w:val="1"/>
          <w:sz w:val="20"/>
        </w:rPr>
        <w:t xml:space="preserve"> </w:t>
      </w:r>
      <w:r>
        <w:rPr>
          <w:sz w:val="20"/>
        </w:rPr>
        <w:t>españoles.</w:t>
      </w:r>
    </w:p>
    <w:p w14:paraId="6951E75B" w14:textId="77777777" w:rsidR="005C09B3" w:rsidRDefault="0002790A">
      <w:pPr>
        <w:pStyle w:val="Prrafodelista"/>
        <w:numPr>
          <w:ilvl w:val="0"/>
          <w:numId w:val="186"/>
        </w:numPr>
        <w:tabs>
          <w:tab w:val="left" w:pos="1099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>Proponer la aprobación de las instrucciones técnicas precisas para la gestión de los</w:t>
      </w:r>
      <w:r>
        <w:rPr>
          <w:spacing w:val="1"/>
          <w:sz w:val="20"/>
        </w:rPr>
        <w:t xml:space="preserve"> </w:t>
      </w:r>
      <w:r>
        <w:rPr>
          <w:sz w:val="20"/>
        </w:rPr>
        <w:t>padrones</w:t>
      </w:r>
      <w:r>
        <w:rPr>
          <w:spacing w:val="-2"/>
          <w:sz w:val="20"/>
        </w:rPr>
        <w:t xml:space="preserve"> </w:t>
      </w:r>
      <w:r>
        <w:rPr>
          <w:sz w:val="20"/>
        </w:rPr>
        <w:t>municipales.</w:t>
      </w:r>
    </w:p>
    <w:p w14:paraId="06258041" w14:textId="77777777" w:rsidR="005C09B3" w:rsidRDefault="0002790A">
      <w:pPr>
        <w:pStyle w:val="Prrafodelista"/>
        <w:numPr>
          <w:ilvl w:val="0"/>
          <w:numId w:val="186"/>
        </w:numPr>
        <w:tabs>
          <w:tab w:val="left" w:pos="1081"/>
        </w:tabs>
        <w:ind w:left="1080" w:right="0" w:hanging="267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-5"/>
          <w:sz w:val="20"/>
        </w:rPr>
        <w:t xml:space="preserve"> </w:t>
      </w:r>
      <w:r>
        <w:rPr>
          <w:sz w:val="20"/>
        </w:rPr>
        <w:t>otra</w:t>
      </w:r>
      <w:r>
        <w:rPr>
          <w:spacing w:val="-4"/>
          <w:sz w:val="20"/>
        </w:rPr>
        <w:t xml:space="preserve"> </w:t>
      </w:r>
      <w:r>
        <w:rPr>
          <w:sz w:val="20"/>
        </w:rPr>
        <w:t>función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atribuya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reglamentaria.</w:t>
      </w:r>
    </w:p>
    <w:p w14:paraId="67B5EA32" w14:textId="77777777" w:rsidR="005C09B3" w:rsidRDefault="0002790A">
      <w:pPr>
        <w:pStyle w:val="Prrafodelista"/>
        <w:numPr>
          <w:ilvl w:val="0"/>
          <w:numId w:val="187"/>
        </w:numPr>
        <w:tabs>
          <w:tab w:val="left" w:pos="1093"/>
        </w:tabs>
        <w:spacing w:before="130" w:line="249" w:lineRule="auto"/>
        <w:ind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colaboración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Administraciones de las Comunidades Autónomas confeccionará un Padrón de españoles</w:t>
      </w:r>
      <w:r>
        <w:rPr>
          <w:spacing w:val="1"/>
          <w:sz w:val="20"/>
        </w:rPr>
        <w:t xml:space="preserve"> </w:t>
      </w:r>
      <w:r>
        <w:rPr>
          <w:sz w:val="20"/>
        </w:rPr>
        <w:t>residentes en el extranjero, al que será de aplicación las normas de esta Ley que regulan el</w:t>
      </w:r>
      <w:r>
        <w:rPr>
          <w:spacing w:val="1"/>
          <w:sz w:val="20"/>
        </w:rPr>
        <w:t xml:space="preserve"> </w:t>
      </w:r>
      <w:r>
        <w:rPr>
          <w:sz w:val="20"/>
        </w:rPr>
        <w:t>Padrón municipal.</w:t>
      </w:r>
    </w:p>
    <w:p w14:paraId="48E65CED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4887C4FE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1B9D1666" w14:textId="77777777" w:rsidR="005C09B3" w:rsidRDefault="0002790A">
      <w:pPr>
        <w:pStyle w:val="Textoindependiente"/>
        <w:spacing w:before="127" w:line="249" w:lineRule="auto"/>
        <w:ind w:right="1274"/>
      </w:pPr>
      <w:r>
        <w:t>Las</w:t>
      </w:r>
      <w:r>
        <w:rPr>
          <w:spacing w:val="27"/>
        </w:rPr>
        <w:t xml:space="preserve"> </w:t>
      </w:r>
      <w:r>
        <w:t>personas</w:t>
      </w:r>
      <w:r>
        <w:rPr>
          <w:spacing w:val="28"/>
        </w:rPr>
        <w:t xml:space="preserve"> </w:t>
      </w:r>
      <w:r>
        <w:t>inscritas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este</w:t>
      </w:r>
      <w:r>
        <w:rPr>
          <w:spacing w:val="28"/>
        </w:rPr>
        <w:t xml:space="preserve"> </w:t>
      </w:r>
      <w:r>
        <w:t>Padrón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considerarán</w:t>
      </w:r>
      <w:r>
        <w:rPr>
          <w:spacing w:val="28"/>
        </w:rPr>
        <w:t xml:space="preserve"> </w:t>
      </w:r>
      <w:r>
        <w:t>vecinos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municipio</w:t>
      </w:r>
      <w:r>
        <w:rPr>
          <w:spacing w:val="28"/>
        </w:rPr>
        <w:t xml:space="preserve"> </w:t>
      </w:r>
      <w:r>
        <w:t>español</w:t>
      </w:r>
      <w:r>
        <w:rPr>
          <w:spacing w:val="-53"/>
        </w:rPr>
        <w:t xml:space="preserve"> </w:t>
      </w:r>
      <w:r>
        <w:t xml:space="preserve">que figura en los datos de su inscripción </w:t>
      </w:r>
      <w:r>
        <w:t>únicamente a efectos del ejercicio del derecho de</w:t>
      </w:r>
      <w:r>
        <w:rPr>
          <w:spacing w:val="1"/>
        </w:rPr>
        <w:t xml:space="preserve"> </w:t>
      </w:r>
      <w:r>
        <w:t>sufragio,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constituyendo,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población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municipio.</w:t>
      </w:r>
    </w:p>
    <w:p w14:paraId="7470FD86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2DBAFFE8" w14:textId="77777777" w:rsidR="005C09B3" w:rsidRDefault="0002790A">
      <w:pPr>
        <w:pStyle w:val="Ttulo1"/>
        <w:spacing w:before="1"/>
      </w:pPr>
      <w:bookmarkStart w:id="26" w:name="Artículo_18."/>
      <w:bookmarkEnd w:id="26"/>
      <w:r>
        <w:t>Artículo</w:t>
      </w:r>
      <w:r>
        <w:rPr>
          <w:spacing w:val="-11"/>
        </w:rPr>
        <w:t xml:space="preserve"> </w:t>
      </w:r>
      <w:r>
        <w:t>18.</w:t>
      </w:r>
    </w:p>
    <w:p w14:paraId="79F8356E" w14:textId="77777777" w:rsidR="005C09B3" w:rsidRDefault="0002790A">
      <w:pPr>
        <w:pStyle w:val="Prrafodelista"/>
        <w:numPr>
          <w:ilvl w:val="0"/>
          <w:numId w:val="185"/>
        </w:numPr>
        <w:tabs>
          <w:tab w:val="left" w:pos="1037"/>
        </w:tabs>
        <w:spacing w:before="117"/>
        <w:ind w:right="0"/>
        <w:jc w:val="both"/>
        <w:rPr>
          <w:sz w:val="20"/>
        </w:rPr>
      </w:pP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derechos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deberes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vecinos:</w:t>
      </w:r>
    </w:p>
    <w:p w14:paraId="4226A81C" w14:textId="77777777" w:rsidR="005C09B3" w:rsidRDefault="0002790A">
      <w:pPr>
        <w:pStyle w:val="Prrafodelista"/>
        <w:numPr>
          <w:ilvl w:val="0"/>
          <w:numId w:val="184"/>
        </w:numPr>
        <w:tabs>
          <w:tab w:val="left" w:pos="1048"/>
        </w:tabs>
        <w:spacing w:before="130"/>
        <w:ind w:right="0"/>
        <w:jc w:val="both"/>
        <w:rPr>
          <w:sz w:val="20"/>
        </w:rPr>
      </w:pP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elector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elegible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acuerdo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dispuesto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5"/>
          <w:sz w:val="20"/>
        </w:rPr>
        <w:t xml:space="preserve"> </w:t>
      </w:r>
      <w:r>
        <w:rPr>
          <w:sz w:val="20"/>
        </w:rPr>
        <w:t>electoral.</w:t>
      </w:r>
    </w:p>
    <w:p w14:paraId="600C0A6B" w14:textId="77777777" w:rsidR="005C09B3" w:rsidRDefault="0002790A">
      <w:pPr>
        <w:pStyle w:val="Prrafodelista"/>
        <w:numPr>
          <w:ilvl w:val="0"/>
          <w:numId w:val="184"/>
        </w:numPr>
        <w:tabs>
          <w:tab w:val="left" w:pos="1070"/>
        </w:tabs>
        <w:spacing w:before="10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Participar en la gestión municipal de acuerdo con lo dispuesto en las leyes y, en su</w:t>
      </w:r>
      <w:r>
        <w:rPr>
          <w:spacing w:val="1"/>
          <w:sz w:val="20"/>
        </w:rPr>
        <w:t xml:space="preserve"> </w:t>
      </w:r>
      <w:r>
        <w:rPr>
          <w:sz w:val="20"/>
        </w:rPr>
        <w:t>caso, cuando la colaboración con carácter voluntario de los vecinos sea interesada por 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gobierno</w:t>
      </w:r>
      <w:r>
        <w:rPr>
          <w:spacing w:val="-2"/>
          <w:sz w:val="20"/>
        </w:rPr>
        <w:t xml:space="preserve"> </w:t>
      </w:r>
      <w:r>
        <w:rPr>
          <w:sz w:val="20"/>
        </w:rPr>
        <w:t>y 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municipal.</w:t>
      </w:r>
    </w:p>
    <w:p w14:paraId="48F89951" w14:textId="77777777" w:rsidR="005C09B3" w:rsidRDefault="0002790A">
      <w:pPr>
        <w:pStyle w:val="Prrafodelista"/>
        <w:numPr>
          <w:ilvl w:val="0"/>
          <w:numId w:val="184"/>
        </w:numPr>
        <w:tabs>
          <w:tab w:val="left" w:pos="1046"/>
        </w:tabs>
        <w:spacing w:before="3" w:line="249" w:lineRule="auto"/>
        <w:ind w:left="474" w:firstLine="340"/>
        <w:jc w:val="both"/>
        <w:rPr>
          <w:sz w:val="20"/>
        </w:rPr>
      </w:pPr>
      <w:r>
        <w:rPr>
          <w:sz w:val="20"/>
        </w:rPr>
        <w:t xml:space="preserve">Utilizar, de acuerdo </w:t>
      </w:r>
      <w:r>
        <w:rPr>
          <w:sz w:val="20"/>
        </w:rPr>
        <w:t>con su naturaleza, los servicios públicos municipales, y acceder 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aprovechamientos</w:t>
      </w:r>
      <w:r>
        <w:rPr>
          <w:spacing w:val="-2"/>
          <w:sz w:val="20"/>
        </w:rPr>
        <w:t xml:space="preserve"> </w:t>
      </w:r>
      <w:r>
        <w:rPr>
          <w:sz w:val="20"/>
        </w:rPr>
        <w:t>comunales,</w:t>
      </w:r>
      <w:r>
        <w:rPr>
          <w:spacing w:val="-1"/>
          <w:sz w:val="20"/>
        </w:rPr>
        <w:t xml:space="preserve"> </w:t>
      </w:r>
      <w:r>
        <w:rPr>
          <w:sz w:val="20"/>
        </w:rPr>
        <w:t>conforme 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normas</w:t>
      </w:r>
      <w:r>
        <w:rPr>
          <w:spacing w:val="-2"/>
          <w:sz w:val="20"/>
        </w:rPr>
        <w:t xml:space="preserve"> </w:t>
      </w:r>
      <w:r>
        <w:rPr>
          <w:sz w:val="20"/>
        </w:rPr>
        <w:t>aplicables.</w:t>
      </w:r>
    </w:p>
    <w:p w14:paraId="041E883A" w14:textId="77777777" w:rsidR="005C09B3" w:rsidRDefault="0002790A">
      <w:pPr>
        <w:pStyle w:val="Prrafodelista"/>
        <w:numPr>
          <w:ilvl w:val="0"/>
          <w:numId w:val="184"/>
        </w:numPr>
        <w:tabs>
          <w:tab w:val="left" w:pos="1057"/>
        </w:tabs>
        <w:spacing w:before="1" w:line="249" w:lineRule="auto"/>
        <w:ind w:left="474" w:right="1276" w:firstLine="340"/>
        <w:jc w:val="both"/>
        <w:rPr>
          <w:sz w:val="20"/>
        </w:rPr>
      </w:pPr>
      <w:r>
        <w:rPr>
          <w:sz w:val="20"/>
        </w:rPr>
        <w:t>Contribuir mediante las prestaciones económicas y personales legalmente previstas 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realización 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competencias muni</w:t>
      </w:r>
      <w:r>
        <w:rPr>
          <w:sz w:val="20"/>
        </w:rPr>
        <w:t>cipales.</w:t>
      </w:r>
    </w:p>
    <w:p w14:paraId="225CDDB5" w14:textId="77777777" w:rsidR="005C09B3" w:rsidRDefault="0002790A">
      <w:pPr>
        <w:pStyle w:val="Prrafodelista"/>
        <w:numPr>
          <w:ilvl w:val="0"/>
          <w:numId w:val="184"/>
        </w:numPr>
        <w:tabs>
          <w:tab w:val="left" w:pos="1109"/>
        </w:tabs>
        <w:spacing w:line="249" w:lineRule="auto"/>
        <w:ind w:left="474" w:firstLine="340"/>
        <w:jc w:val="both"/>
        <w:rPr>
          <w:sz w:val="20"/>
        </w:rPr>
      </w:pP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informado,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petición</w:t>
      </w:r>
      <w:r>
        <w:rPr>
          <w:spacing w:val="1"/>
          <w:sz w:val="20"/>
        </w:rPr>
        <w:t xml:space="preserve"> </w:t>
      </w:r>
      <w:r>
        <w:rPr>
          <w:sz w:val="20"/>
        </w:rPr>
        <w:t>razonada,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dirigir</w:t>
      </w:r>
      <w:r>
        <w:rPr>
          <w:spacing w:val="1"/>
          <w:sz w:val="20"/>
        </w:rPr>
        <w:t xml:space="preserve"> </w:t>
      </w:r>
      <w:r>
        <w:rPr>
          <w:sz w:val="20"/>
        </w:rPr>
        <w:t>solicitudes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municipal </w:t>
      </w:r>
      <w:proofErr w:type="gramStart"/>
      <w:r>
        <w:rPr>
          <w:sz w:val="20"/>
        </w:rPr>
        <w:t>en relación a</w:t>
      </w:r>
      <w:proofErr w:type="gramEnd"/>
      <w:r>
        <w:rPr>
          <w:sz w:val="20"/>
        </w:rPr>
        <w:t xml:space="preserve"> todos los expedientes y documentación municipal, de acuerdo con lo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105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Constitución.</w:t>
      </w:r>
    </w:p>
    <w:p w14:paraId="5FB22AEA" w14:textId="77777777" w:rsidR="005C09B3" w:rsidRDefault="0002790A">
      <w:pPr>
        <w:pStyle w:val="Prrafodelista"/>
        <w:numPr>
          <w:ilvl w:val="0"/>
          <w:numId w:val="184"/>
        </w:numPr>
        <w:tabs>
          <w:tab w:val="left" w:pos="993"/>
        </w:tabs>
        <w:spacing w:before="3"/>
        <w:ind w:left="992" w:right="0" w:hanging="179"/>
        <w:jc w:val="both"/>
        <w:rPr>
          <w:sz w:val="20"/>
        </w:rPr>
      </w:pPr>
      <w:r>
        <w:rPr>
          <w:sz w:val="20"/>
        </w:rPr>
        <w:t>Pedir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consulta</w:t>
      </w:r>
      <w:r>
        <w:rPr>
          <w:spacing w:val="-2"/>
          <w:sz w:val="20"/>
        </w:rPr>
        <w:t xml:space="preserve"> </w:t>
      </w:r>
      <w:r>
        <w:rPr>
          <w:sz w:val="20"/>
        </w:rPr>
        <w:t>popular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términos</w:t>
      </w:r>
      <w:r>
        <w:rPr>
          <w:spacing w:val="-3"/>
          <w:sz w:val="20"/>
        </w:rPr>
        <w:t xml:space="preserve"> </w:t>
      </w:r>
      <w:r>
        <w:rPr>
          <w:sz w:val="20"/>
        </w:rPr>
        <w:t>previstos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ley.</w:t>
      </w:r>
    </w:p>
    <w:p w14:paraId="51253BC2" w14:textId="77777777" w:rsidR="005C09B3" w:rsidRDefault="0002790A">
      <w:pPr>
        <w:pStyle w:val="Prrafodelista"/>
        <w:numPr>
          <w:ilvl w:val="0"/>
          <w:numId w:val="184"/>
        </w:numPr>
        <w:tabs>
          <w:tab w:val="left" w:pos="1092"/>
        </w:tabs>
        <w:spacing w:before="10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Exigir la prestación y, en su caso, el establecimiento del correspondiente servicio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supuesto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constituir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propia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obligatorio.</w:t>
      </w:r>
    </w:p>
    <w:p w14:paraId="1C7258C5" w14:textId="77777777" w:rsidR="005C09B3" w:rsidRDefault="0002790A">
      <w:pPr>
        <w:pStyle w:val="Prrafodelista"/>
        <w:numPr>
          <w:ilvl w:val="0"/>
          <w:numId w:val="184"/>
        </w:numPr>
        <w:tabs>
          <w:tab w:val="left" w:pos="1048"/>
        </w:tabs>
        <w:ind w:right="0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iniciativa</w:t>
      </w:r>
      <w:r>
        <w:rPr>
          <w:spacing w:val="-4"/>
          <w:sz w:val="20"/>
        </w:rPr>
        <w:t xml:space="preserve"> </w:t>
      </w:r>
      <w:r>
        <w:rPr>
          <w:sz w:val="20"/>
        </w:rPr>
        <w:t>popular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términos</w:t>
      </w:r>
      <w:r>
        <w:rPr>
          <w:spacing w:val="-3"/>
          <w:sz w:val="20"/>
        </w:rPr>
        <w:t xml:space="preserve"> </w:t>
      </w:r>
      <w:r>
        <w:rPr>
          <w:sz w:val="20"/>
        </w:rPr>
        <w:t>previstos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artículo</w:t>
      </w:r>
      <w:r>
        <w:rPr>
          <w:spacing w:val="-4"/>
          <w:sz w:val="20"/>
        </w:rPr>
        <w:t xml:space="preserve"> </w:t>
      </w:r>
      <w:r>
        <w:rPr>
          <w:sz w:val="20"/>
        </w:rPr>
        <w:t>70</w:t>
      </w:r>
      <w:r>
        <w:rPr>
          <w:spacing w:val="-4"/>
          <w:sz w:val="20"/>
        </w:rPr>
        <w:t xml:space="preserve"> </w:t>
      </w:r>
      <w:r>
        <w:rPr>
          <w:sz w:val="20"/>
        </w:rPr>
        <w:t>bis.</w:t>
      </w:r>
    </w:p>
    <w:p w14:paraId="69C4487E" w14:textId="77777777" w:rsidR="005C09B3" w:rsidRDefault="0002790A">
      <w:pPr>
        <w:pStyle w:val="Prrafodelista"/>
        <w:numPr>
          <w:ilvl w:val="0"/>
          <w:numId w:val="184"/>
        </w:numPr>
        <w:tabs>
          <w:tab w:val="left" w:pos="981"/>
        </w:tabs>
        <w:spacing w:before="10"/>
        <w:ind w:left="980" w:right="0" w:hanging="167"/>
        <w:jc w:val="both"/>
        <w:rPr>
          <w:sz w:val="20"/>
        </w:rPr>
      </w:pPr>
      <w:r>
        <w:rPr>
          <w:sz w:val="20"/>
        </w:rPr>
        <w:t>Aquellos</w:t>
      </w:r>
      <w:r>
        <w:rPr>
          <w:spacing w:val="-5"/>
          <w:sz w:val="20"/>
        </w:rPr>
        <w:t xml:space="preserve"> </w:t>
      </w:r>
      <w:r>
        <w:rPr>
          <w:sz w:val="20"/>
        </w:rPr>
        <w:t>otros</w:t>
      </w:r>
      <w:r>
        <w:rPr>
          <w:spacing w:val="-5"/>
          <w:sz w:val="20"/>
        </w:rPr>
        <w:t xml:space="preserve"> </w:t>
      </w:r>
      <w:r>
        <w:rPr>
          <w:sz w:val="20"/>
        </w:rPr>
        <w:t>derechos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deberes</w:t>
      </w:r>
      <w:r>
        <w:rPr>
          <w:spacing w:val="-5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leyes.</w:t>
      </w:r>
    </w:p>
    <w:p w14:paraId="2A1DFC31" w14:textId="77777777" w:rsidR="005C09B3" w:rsidRDefault="0002790A">
      <w:pPr>
        <w:pStyle w:val="Prrafodelista"/>
        <w:numPr>
          <w:ilvl w:val="0"/>
          <w:numId w:val="185"/>
        </w:numPr>
        <w:tabs>
          <w:tab w:val="left" w:pos="1060"/>
        </w:tabs>
        <w:spacing w:before="130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La inscripción de los extranjeros en el padrón municipal no constituirá prueba de su</w:t>
      </w:r>
      <w:r>
        <w:rPr>
          <w:spacing w:val="1"/>
          <w:sz w:val="20"/>
        </w:rPr>
        <w:t xml:space="preserve"> </w:t>
      </w:r>
      <w:r>
        <w:rPr>
          <w:sz w:val="20"/>
        </w:rPr>
        <w:t>residencia legal en España ni les atribuirá ningún derecho que no les confiera la legislación</w:t>
      </w:r>
      <w:r>
        <w:rPr>
          <w:spacing w:val="1"/>
          <w:sz w:val="20"/>
        </w:rPr>
        <w:t xml:space="preserve"> </w:t>
      </w:r>
      <w:r>
        <w:rPr>
          <w:sz w:val="20"/>
        </w:rPr>
        <w:t>vigente,</w:t>
      </w:r>
      <w:r>
        <w:rPr>
          <w:spacing w:val="-3"/>
          <w:sz w:val="20"/>
        </w:rPr>
        <w:t xml:space="preserve"> </w:t>
      </w:r>
      <w:r>
        <w:rPr>
          <w:sz w:val="20"/>
        </w:rPr>
        <w:t>especialmente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derechos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libertades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extranjeros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España.</w:t>
      </w:r>
    </w:p>
    <w:p w14:paraId="5B60A549" w14:textId="77777777" w:rsidR="005C09B3" w:rsidRDefault="005C09B3">
      <w:pPr>
        <w:pStyle w:val="Textoindependiente"/>
        <w:spacing w:before="3"/>
        <w:ind w:left="0" w:firstLine="0"/>
        <w:jc w:val="left"/>
        <w:rPr>
          <w:sz w:val="30"/>
        </w:rPr>
      </w:pPr>
    </w:p>
    <w:p w14:paraId="25B1D848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27" w:name="CAPÍTULO_II._Organización"/>
      <w:bookmarkStart w:id="28" w:name="_bookmark4"/>
      <w:bookmarkEnd w:id="27"/>
      <w:bookmarkEnd w:id="28"/>
      <w:r>
        <w:t>CAPÍTULO</w:t>
      </w:r>
      <w:r>
        <w:rPr>
          <w:spacing w:val="-8"/>
        </w:rPr>
        <w:t xml:space="preserve"> </w:t>
      </w:r>
      <w:r>
        <w:t>II</w:t>
      </w:r>
    </w:p>
    <w:p w14:paraId="32C3182D" w14:textId="77777777" w:rsidR="005C09B3" w:rsidRDefault="0002790A">
      <w:pPr>
        <w:pStyle w:val="Ttulo1"/>
        <w:spacing w:before="124"/>
        <w:ind w:left="2477" w:right="3274"/>
        <w:jc w:val="center"/>
      </w:pPr>
      <w:r>
        <w:t>Organización</w:t>
      </w:r>
    </w:p>
    <w:p w14:paraId="01833DE9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22EAB2AB" w14:textId="77777777" w:rsidR="005C09B3" w:rsidRDefault="0002790A">
      <w:pPr>
        <w:ind w:left="474"/>
        <w:rPr>
          <w:rFonts w:ascii="Arial" w:hAnsi="Arial"/>
          <w:b/>
          <w:sz w:val="20"/>
        </w:rPr>
      </w:pPr>
      <w:bookmarkStart w:id="29" w:name="Artículo_19."/>
      <w:bookmarkEnd w:id="29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19.</w:t>
      </w:r>
    </w:p>
    <w:p w14:paraId="20D5053E" w14:textId="77777777" w:rsidR="005C09B3" w:rsidRDefault="0002790A">
      <w:pPr>
        <w:pStyle w:val="Prrafodelista"/>
        <w:numPr>
          <w:ilvl w:val="0"/>
          <w:numId w:val="183"/>
        </w:numPr>
        <w:tabs>
          <w:tab w:val="left" w:pos="1128"/>
        </w:tabs>
        <w:spacing w:before="117" w:line="249" w:lineRule="auto"/>
        <w:ind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aquellos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legalmente</w:t>
      </w:r>
      <w:r>
        <w:rPr>
          <w:spacing w:val="1"/>
          <w:sz w:val="20"/>
        </w:rPr>
        <w:t xml:space="preserve"> </w:t>
      </w:r>
      <w:r>
        <w:rPr>
          <w:sz w:val="20"/>
        </w:rPr>
        <w:t>funcionen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Concejo</w:t>
      </w:r>
      <w:r>
        <w:rPr>
          <w:spacing w:val="1"/>
          <w:sz w:val="20"/>
        </w:rPr>
        <w:t xml:space="preserve"> </w:t>
      </w:r>
      <w:r>
        <w:rPr>
          <w:sz w:val="20"/>
        </w:rPr>
        <w:t>Abierto,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ayuntamiento,</w:t>
      </w:r>
      <w:r>
        <w:rPr>
          <w:spacing w:val="1"/>
          <w:sz w:val="20"/>
        </w:rPr>
        <w:t xml:space="preserve"> </w:t>
      </w:r>
      <w:r>
        <w:rPr>
          <w:sz w:val="20"/>
        </w:rPr>
        <w:t>integrado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y los</w:t>
      </w:r>
      <w:r>
        <w:rPr>
          <w:spacing w:val="-1"/>
          <w:sz w:val="20"/>
        </w:rPr>
        <w:t xml:space="preserve"> </w:t>
      </w:r>
      <w:r>
        <w:rPr>
          <w:sz w:val="20"/>
        </w:rPr>
        <w:t>Concejales.</w:t>
      </w:r>
    </w:p>
    <w:p w14:paraId="2736E691" w14:textId="77777777" w:rsidR="005C09B3" w:rsidRDefault="0002790A">
      <w:pPr>
        <w:pStyle w:val="Prrafodelista"/>
        <w:numPr>
          <w:ilvl w:val="0"/>
          <w:numId w:val="183"/>
        </w:numPr>
        <w:tabs>
          <w:tab w:val="left" w:pos="1038"/>
        </w:tabs>
        <w:spacing w:before="3" w:line="249" w:lineRule="auto"/>
        <w:ind w:right="1274" w:firstLine="340"/>
        <w:jc w:val="both"/>
        <w:rPr>
          <w:sz w:val="20"/>
        </w:rPr>
      </w:pPr>
      <w:r>
        <w:rPr>
          <w:sz w:val="20"/>
        </w:rPr>
        <w:t xml:space="preserve">Los </w:t>
      </w:r>
      <w:proofErr w:type="gramStart"/>
      <w:r>
        <w:rPr>
          <w:sz w:val="20"/>
        </w:rPr>
        <w:t>Concejales</w:t>
      </w:r>
      <w:proofErr w:type="gramEnd"/>
      <w:r>
        <w:rPr>
          <w:sz w:val="20"/>
        </w:rPr>
        <w:t xml:space="preserve"> son elegidos mediante sufragio universal, igual, libre, directo y secreto,</w:t>
      </w:r>
      <w:r>
        <w:rPr>
          <w:spacing w:val="-53"/>
          <w:sz w:val="20"/>
        </w:rPr>
        <w:t xml:space="preserve"> </w:t>
      </w:r>
      <w:r>
        <w:rPr>
          <w:sz w:val="20"/>
        </w:rPr>
        <w:t>y el Alcalde es elegido por los Concejales o por los vecinos; todo ello en los términos que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2"/>
          <w:sz w:val="20"/>
        </w:rPr>
        <w:t xml:space="preserve"> </w:t>
      </w:r>
      <w:r>
        <w:rPr>
          <w:sz w:val="20"/>
        </w:rPr>
        <w:t>electoral</w:t>
      </w:r>
      <w:r>
        <w:rPr>
          <w:spacing w:val="-1"/>
          <w:sz w:val="20"/>
        </w:rPr>
        <w:t xml:space="preserve"> </w:t>
      </w:r>
      <w:r>
        <w:rPr>
          <w:sz w:val="20"/>
        </w:rPr>
        <w:t>general.</w:t>
      </w:r>
    </w:p>
    <w:p w14:paraId="00380C01" w14:textId="77777777" w:rsidR="005C09B3" w:rsidRDefault="0002790A">
      <w:pPr>
        <w:pStyle w:val="Prrafodelista"/>
        <w:numPr>
          <w:ilvl w:val="0"/>
          <w:numId w:val="183"/>
        </w:numPr>
        <w:tabs>
          <w:tab w:val="left" w:pos="1054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El régimen de organización de los municipios señalados en el título X de esta ley se</w:t>
      </w:r>
      <w:r>
        <w:rPr>
          <w:spacing w:val="1"/>
          <w:sz w:val="20"/>
        </w:rPr>
        <w:t xml:space="preserve"> </w:t>
      </w:r>
      <w:r>
        <w:rPr>
          <w:sz w:val="20"/>
        </w:rPr>
        <w:t>ajustará a lo dispuesto en el mism</w:t>
      </w:r>
      <w:r>
        <w:rPr>
          <w:sz w:val="20"/>
        </w:rPr>
        <w:t>o. En lo no previsto por dicho título, será de aplicación el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-1"/>
          <w:sz w:val="20"/>
        </w:rPr>
        <w:t xml:space="preserve"> </w:t>
      </w:r>
      <w:r>
        <w:rPr>
          <w:sz w:val="20"/>
        </w:rPr>
        <w:t>común regulado 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artículos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siguientes.</w:t>
      </w:r>
    </w:p>
    <w:p w14:paraId="01312A7E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5637CE5F" w14:textId="77777777" w:rsidR="005C09B3" w:rsidRDefault="0002790A">
      <w:pPr>
        <w:pStyle w:val="Ttulo1"/>
      </w:pPr>
      <w:bookmarkStart w:id="30" w:name="Artículo_20."/>
      <w:bookmarkEnd w:id="30"/>
      <w:r>
        <w:t>Artículo</w:t>
      </w:r>
      <w:r>
        <w:rPr>
          <w:spacing w:val="-11"/>
        </w:rPr>
        <w:t xml:space="preserve"> </w:t>
      </w:r>
      <w:r>
        <w:t>20.</w:t>
      </w:r>
    </w:p>
    <w:p w14:paraId="35F4F19F" w14:textId="77777777" w:rsidR="005C09B3" w:rsidRDefault="0002790A">
      <w:pPr>
        <w:pStyle w:val="Prrafodelista"/>
        <w:numPr>
          <w:ilvl w:val="0"/>
          <w:numId w:val="182"/>
        </w:numPr>
        <w:tabs>
          <w:tab w:val="left" w:pos="1037"/>
        </w:tabs>
        <w:spacing w:before="118"/>
        <w:ind w:right="0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3"/>
          <w:sz w:val="20"/>
        </w:rPr>
        <w:t xml:space="preserve"> </w:t>
      </w:r>
      <w:r>
        <w:rPr>
          <w:sz w:val="20"/>
        </w:rPr>
        <w:t>municipal</w:t>
      </w:r>
      <w:r>
        <w:rPr>
          <w:spacing w:val="-2"/>
          <w:sz w:val="20"/>
        </w:rPr>
        <w:t xml:space="preserve"> </w:t>
      </w:r>
      <w:r>
        <w:rPr>
          <w:sz w:val="20"/>
        </w:rPr>
        <w:t>responde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"/>
          <w:sz w:val="20"/>
        </w:rPr>
        <w:t xml:space="preserve"> </w:t>
      </w:r>
      <w:r>
        <w:rPr>
          <w:sz w:val="20"/>
        </w:rPr>
        <w:t>reglas:</w:t>
      </w:r>
    </w:p>
    <w:p w14:paraId="10E632D0" w14:textId="77777777" w:rsidR="005C09B3" w:rsidRDefault="0002790A">
      <w:pPr>
        <w:pStyle w:val="Prrafodelista"/>
        <w:numPr>
          <w:ilvl w:val="0"/>
          <w:numId w:val="181"/>
        </w:numPr>
        <w:tabs>
          <w:tab w:val="left" w:pos="1048"/>
        </w:tabs>
        <w:spacing w:before="130"/>
        <w:ind w:right="0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Tenientes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Alcalde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Pleno</w:t>
      </w:r>
      <w:r>
        <w:rPr>
          <w:spacing w:val="-2"/>
          <w:sz w:val="20"/>
        </w:rPr>
        <w:t xml:space="preserve"> </w:t>
      </w:r>
      <w:r>
        <w:rPr>
          <w:sz w:val="20"/>
        </w:rPr>
        <w:t>existen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todos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ayuntamientos.</w:t>
      </w:r>
    </w:p>
    <w:p w14:paraId="6A380511" w14:textId="77777777" w:rsidR="005C09B3" w:rsidRDefault="0002790A">
      <w:pPr>
        <w:pStyle w:val="Prrafodelista"/>
        <w:numPr>
          <w:ilvl w:val="0"/>
          <w:numId w:val="181"/>
        </w:numPr>
        <w:tabs>
          <w:tab w:val="left" w:pos="1070"/>
        </w:tabs>
        <w:spacing w:before="10"/>
        <w:ind w:left="1069" w:right="0" w:hanging="256"/>
        <w:jc w:val="both"/>
        <w:rPr>
          <w:sz w:val="20"/>
        </w:rPr>
      </w:pP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Junta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Gobierno</w:t>
      </w:r>
      <w:r>
        <w:rPr>
          <w:spacing w:val="19"/>
          <w:sz w:val="20"/>
        </w:rPr>
        <w:t xml:space="preserve"> </w:t>
      </w:r>
      <w:r>
        <w:rPr>
          <w:sz w:val="20"/>
        </w:rPr>
        <w:t>Local</w:t>
      </w:r>
      <w:r>
        <w:rPr>
          <w:spacing w:val="20"/>
          <w:sz w:val="20"/>
        </w:rPr>
        <w:t xml:space="preserve"> </w:t>
      </w:r>
      <w:r>
        <w:rPr>
          <w:sz w:val="20"/>
        </w:rPr>
        <w:t>existe</w:t>
      </w:r>
      <w:r>
        <w:rPr>
          <w:spacing w:val="19"/>
          <w:sz w:val="20"/>
        </w:rPr>
        <w:t xml:space="preserve"> </w:t>
      </w:r>
      <w:r>
        <w:rPr>
          <w:sz w:val="20"/>
        </w:rPr>
        <w:t>en</w:t>
      </w:r>
      <w:r>
        <w:rPr>
          <w:spacing w:val="19"/>
          <w:sz w:val="20"/>
        </w:rPr>
        <w:t xml:space="preserve"> </w:t>
      </w:r>
      <w:r>
        <w:rPr>
          <w:sz w:val="20"/>
        </w:rPr>
        <w:t>todos</w:t>
      </w:r>
      <w:r>
        <w:rPr>
          <w:spacing w:val="20"/>
          <w:sz w:val="20"/>
        </w:rPr>
        <w:t xml:space="preserve"> </w:t>
      </w:r>
      <w:r>
        <w:rPr>
          <w:sz w:val="20"/>
        </w:rPr>
        <w:t>los</w:t>
      </w:r>
      <w:r>
        <w:rPr>
          <w:spacing w:val="19"/>
          <w:sz w:val="20"/>
        </w:rPr>
        <w:t xml:space="preserve"> </w:t>
      </w:r>
      <w:r>
        <w:rPr>
          <w:sz w:val="20"/>
        </w:rPr>
        <w:t>municipios</w:t>
      </w:r>
      <w:r>
        <w:rPr>
          <w:spacing w:val="20"/>
          <w:sz w:val="20"/>
        </w:rPr>
        <w:t xml:space="preserve"> </w:t>
      </w:r>
      <w:r>
        <w:rPr>
          <w:sz w:val="20"/>
        </w:rPr>
        <w:t>con</w:t>
      </w:r>
      <w:r>
        <w:rPr>
          <w:spacing w:val="19"/>
          <w:sz w:val="20"/>
        </w:rPr>
        <w:t xml:space="preserve"> </w:t>
      </w:r>
      <w:r>
        <w:rPr>
          <w:sz w:val="20"/>
        </w:rPr>
        <w:t>población</w:t>
      </w:r>
      <w:r>
        <w:rPr>
          <w:spacing w:val="19"/>
          <w:sz w:val="20"/>
        </w:rPr>
        <w:t xml:space="preserve"> </w:t>
      </w:r>
      <w:r>
        <w:rPr>
          <w:sz w:val="20"/>
        </w:rPr>
        <w:t>superior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</w:p>
    <w:p w14:paraId="02273D2A" w14:textId="77777777" w:rsidR="005C09B3" w:rsidRDefault="0002790A">
      <w:pPr>
        <w:pStyle w:val="Textoindependiente"/>
        <w:spacing w:before="10" w:line="249" w:lineRule="auto"/>
        <w:ind w:right="1274" w:hanging="1"/>
      </w:pPr>
      <w:r>
        <w:t>5.000 habitantes y en los de menos, cuando así lo disponga su reglamento orgánico o así lo</w:t>
      </w:r>
      <w:r>
        <w:rPr>
          <w:spacing w:val="1"/>
        </w:rPr>
        <w:t xml:space="preserve"> </w:t>
      </w:r>
      <w:r>
        <w:t>acuerde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Pleno 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ayuntamiento.</w:t>
      </w:r>
    </w:p>
    <w:p w14:paraId="36621B85" w14:textId="77777777" w:rsidR="005C09B3" w:rsidRDefault="0002790A">
      <w:pPr>
        <w:pStyle w:val="Prrafodelista"/>
        <w:numPr>
          <w:ilvl w:val="0"/>
          <w:numId w:val="181"/>
        </w:numPr>
        <w:tabs>
          <w:tab w:val="left" w:pos="1078"/>
        </w:tabs>
        <w:spacing w:line="249" w:lineRule="auto"/>
        <w:ind w:left="474" w:right="1271" w:firstLine="340"/>
        <w:jc w:val="both"/>
        <w:rPr>
          <w:sz w:val="20"/>
        </w:rPr>
      </w:pPr>
      <w:r>
        <w:rPr>
          <w:sz w:val="20"/>
        </w:rPr>
        <w:t>En los municipios de más d</w:t>
      </w:r>
      <w:r>
        <w:rPr>
          <w:sz w:val="20"/>
        </w:rPr>
        <w:t>e 5.000 habitantes, y en los de menos en que así lo</w:t>
      </w:r>
      <w:r>
        <w:rPr>
          <w:spacing w:val="1"/>
          <w:sz w:val="20"/>
        </w:rPr>
        <w:t xml:space="preserve"> </w:t>
      </w:r>
      <w:r>
        <w:rPr>
          <w:sz w:val="20"/>
        </w:rPr>
        <w:t>disponga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reglamento</w:t>
      </w:r>
      <w:r>
        <w:rPr>
          <w:spacing w:val="1"/>
          <w:sz w:val="20"/>
        </w:rPr>
        <w:t xml:space="preserve"> </w:t>
      </w:r>
      <w:r>
        <w:rPr>
          <w:sz w:val="20"/>
        </w:rPr>
        <w:t>orgánico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acuerde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Pleno,</w:t>
      </w:r>
      <w:r>
        <w:rPr>
          <w:spacing w:val="1"/>
          <w:sz w:val="20"/>
        </w:rPr>
        <w:t xml:space="preserve"> </w:t>
      </w:r>
      <w:r>
        <w:rPr>
          <w:sz w:val="20"/>
        </w:rPr>
        <w:t>existirán,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1"/>
          <w:sz w:val="20"/>
        </w:rPr>
        <w:t xml:space="preserve"> </w:t>
      </w:r>
      <w:r>
        <w:rPr>
          <w:sz w:val="20"/>
        </w:rPr>
        <w:t>autonómica no prevé en este ámbito otra forma organizativa, órganos que tengan por objeto</w:t>
      </w:r>
      <w:r>
        <w:rPr>
          <w:spacing w:val="1"/>
          <w:sz w:val="20"/>
        </w:rPr>
        <w:t xml:space="preserve"> </w:t>
      </w:r>
      <w:r>
        <w:rPr>
          <w:sz w:val="20"/>
        </w:rPr>
        <w:t>el estudio, informe o consulta de los asuntos que han de ser sometidos a la decisión del</w:t>
      </w:r>
      <w:r>
        <w:rPr>
          <w:spacing w:val="1"/>
          <w:sz w:val="20"/>
        </w:rPr>
        <w:t xml:space="preserve"> </w:t>
      </w:r>
      <w:r>
        <w:rPr>
          <w:sz w:val="20"/>
        </w:rPr>
        <w:t>Pleno, así como el seguimiento de la gestión del Alcalde, la Junta de Gobiern</w:t>
      </w:r>
      <w:r>
        <w:rPr>
          <w:sz w:val="20"/>
        </w:rPr>
        <w:t>o Local y los</w:t>
      </w:r>
      <w:r>
        <w:rPr>
          <w:spacing w:val="1"/>
          <w:sz w:val="20"/>
        </w:rPr>
        <w:t xml:space="preserve"> </w:t>
      </w:r>
      <w:r>
        <w:rPr>
          <w:sz w:val="20"/>
        </w:rPr>
        <w:t>concejales que ostenten delegaciones, sin perjuicio de las competencias de control 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40"/>
          <w:sz w:val="20"/>
        </w:rPr>
        <w:t xml:space="preserve"> </w:t>
      </w:r>
      <w:r>
        <w:rPr>
          <w:sz w:val="20"/>
        </w:rPr>
        <w:t>al</w:t>
      </w:r>
      <w:r>
        <w:rPr>
          <w:spacing w:val="40"/>
          <w:sz w:val="20"/>
        </w:rPr>
        <w:t xml:space="preserve"> </w:t>
      </w:r>
      <w:r>
        <w:rPr>
          <w:sz w:val="20"/>
        </w:rPr>
        <w:t>Pleno.</w:t>
      </w:r>
      <w:r>
        <w:rPr>
          <w:spacing w:val="40"/>
          <w:sz w:val="20"/>
        </w:rPr>
        <w:t xml:space="preserve"> </w:t>
      </w:r>
      <w:r>
        <w:rPr>
          <w:sz w:val="20"/>
        </w:rPr>
        <w:t>Todos</w:t>
      </w:r>
      <w:r>
        <w:rPr>
          <w:spacing w:val="40"/>
          <w:sz w:val="20"/>
        </w:rPr>
        <w:t xml:space="preserve"> </w:t>
      </w:r>
      <w:r>
        <w:rPr>
          <w:sz w:val="20"/>
        </w:rPr>
        <w:t>los</w:t>
      </w:r>
      <w:r>
        <w:rPr>
          <w:spacing w:val="40"/>
          <w:sz w:val="20"/>
        </w:rPr>
        <w:t xml:space="preserve"> </w:t>
      </w:r>
      <w:r>
        <w:rPr>
          <w:sz w:val="20"/>
        </w:rPr>
        <w:t>grupos</w:t>
      </w:r>
      <w:r>
        <w:rPr>
          <w:spacing w:val="40"/>
          <w:sz w:val="20"/>
        </w:rPr>
        <w:t xml:space="preserve"> </w:t>
      </w:r>
      <w:r>
        <w:rPr>
          <w:sz w:val="20"/>
        </w:rPr>
        <w:t>políticos</w:t>
      </w:r>
      <w:r>
        <w:rPr>
          <w:spacing w:val="40"/>
          <w:sz w:val="20"/>
        </w:rPr>
        <w:t xml:space="preserve"> </w:t>
      </w:r>
      <w:r>
        <w:rPr>
          <w:sz w:val="20"/>
        </w:rPr>
        <w:t>integrantes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40"/>
          <w:sz w:val="20"/>
        </w:rPr>
        <w:t xml:space="preserve"> </w:t>
      </w:r>
      <w:r>
        <w:rPr>
          <w:sz w:val="20"/>
        </w:rPr>
        <w:t>tendrán</w:t>
      </w:r>
    </w:p>
    <w:p w14:paraId="6CC69E0C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1AAA3650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0EF24999" w14:textId="77777777" w:rsidR="005C09B3" w:rsidRDefault="0002790A">
      <w:pPr>
        <w:pStyle w:val="Textoindependiente"/>
        <w:spacing w:before="127" w:line="249" w:lineRule="auto"/>
        <w:ind w:right="1275" w:firstLine="0"/>
      </w:pPr>
      <w:r>
        <w:t>derecho a participar en dichos órganos, mediante la presencia de concejales pertenecientes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proporción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Concejales</w:t>
      </w:r>
      <w:proofErr w:type="gramEnd"/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tengan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Pleno.</w:t>
      </w:r>
    </w:p>
    <w:p w14:paraId="7FFE1E56" w14:textId="77777777" w:rsidR="005C09B3" w:rsidRDefault="0002790A">
      <w:pPr>
        <w:pStyle w:val="Prrafodelista"/>
        <w:numPr>
          <w:ilvl w:val="0"/>
          <w:numId w:val="181"/>
        </w:numPr>
        <w:tabs>
          <w:tab w:val="left" w:pos="1102"/>
        </w:tabs>
        <w:spacing w:before="1" w:line="249" w:lineRule="auto"/>
        <w:ind w:left="474" w:firstLine="340"/>
        <w:jc w:val="both"/>
        <w:rPr>
          <w:sz w:val="20"/>
        </w:rPr>
      </w:pPr>
      <w:r>
        <w:rPr>
          <w:sz w:val="20"/>
        </w:rPr>
        <w:t>La Comisión Especial de Sugerencias y Reclamaciones existe en los municipios</w:t>
      </w:r>
      <w:r>
        <w:rPr>
          <w:spacing w:val="1"/>
          <w:sz w:val="20"/>
        </w:rPr>
        <w:t xml:space="preserve"> </w:t>
      </w:r>
      <w:r>
        <w:rPr>
          <w:sz w:val="20"/>
        </w:rPr>
        <w:t>señalados en el título X, y en aquellos otros en que el Pleno así lo acuerde, por el voto</w:t>
      </w:r>
      <w:r>
        <w:rPr>
          <w:spacing w:val="1"/>
          <w:sz w:val="20"/>
        </w:rPr>
        <w:t xml:space="preserve"> </w:t>
      </w:r>
      <w:r>
        <w:rPr>
          <w:sz w:val="20"/>
        </w:rPr>
        <w:t>favorable de la mayoría absoluta del número legal de sus miembros, o así lo disponga su</w:t>
      </w:r>
      <w:r>
        <w:rPr>
          <w:spacing w:val="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eglamento</w:t>
      </w:r>
      <w:r>
        <w:rPr>
          <w:spacing w:val="-2"/>
          <w:sz w:val="20"/>
        </w:rPr>
        <w:t xml:space="preserve"> </w:t>
      </w:r>
      <w:r>
        <w:rPr>
          <w:sz w:val="20"/>
        </w:rPr>
        <w:t>orgánico.</w:t>
      </w:r>
    </w:p>
    <w:p w14:paraId="52DECC71" w14:textId="77777777" w:rsidR="005C09B3" w:rsidRDefault="0002790A">
      <w:pPr>
        <w:pStyle w:val="Prrafodelista"/>
        <w:numPr>
          <w:ilvl w:val="0"/>
          <w:numId w:val="181"/>
        </w:numPr>
        <w:tabs>
          <w:tab w:val="left" w:pos="1069"/>
        </w:tabs>
        <w:spacing w:before="4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La Comisión Especial de Cuentas existe en todos los municipios, de acuerdo con la</w:t>
      </w:r>
      <w:r>
        <w:rPr>
          <w:spacing w:val="1"/>
          <w:sz w:val="20"/>
        </w:rPr>
        <w:t xml:space="preserve"> </w:t>
      </w:r>
      <w:r>
        <w:rPr>
          <w:sz w:val="20"/>
        </w:rPr>
        <w:t>estructura</w:t>
      </w:r>
      <w:r>
        <w:rPr>
          <w:spacing w:val="-2"/>
          <w:sz w:val="20"/>
        </w:rPr>
        <w:t xml:space="preserve"> </w:t>
      </w:r>
      <w:r>
        <w:rPr>
          <w:sz w:val="20"/>
        </w:rPr>
        <w:t>prevista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116.</w:t>
      </w:r>
    </w:p>
    <w:p w14:paraId="4855E6FD" w14:textId="77777777" w:rsidR="005C09B3" w:rsidRDefault="0002790A">
      <w:pPr>
        <w:pStyle w:val="Prrafodelista"/>
        <w:numPr>
          <w:ilvl w:val="0"/>
          <w:numId w:val="182"/>
        </w:numPr>
        <w:tabs>
          <w:tab w:val="left" w:pos="1064"/>
        </w:tabs>
        <w:spacing w:before="121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Las leyes de las comunidades autónomas sobre el régimen local podrán establecer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2"/>
          <w:sz w:val="20"/>
        </w:rPr>
        <w:t xml:space="preserve"> </w:t>
      </w:r>
      <w:r>
        <w:rPr>
          <w:sz w:val="20"/>
        </w:rPr>
        <w:t>municipal</w:t>
      </w:r>
      <w:r>
        <w:rPr>
          <w:spacing w:val="-1"/>
          <w:sz w:val="20"/>
        </w:rPr>
        <w:t xml:space="preserve"> </w:t>
      </w:r>
      <w:r>
        <w:rPr>
          <w:sz w:val="20"/>
        </w:rPr>
        <w:t>complem</w:t>
      </w:r>
      <w:r>
        <w:rPr>
          <w:sz w:val="20"/>
        </w:rPr>
        <w:t>entaria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número</w:t>
      </w:r>
      <w:r>
        <w:rPr>
          <w:spacing w:val="-3"/>
          <w:sz w:val="20"/>
        </w:rPr>
        <w:t xml:space="preserve"> </w:t>
      </w:r>
      <w:r>
        <w:rPr>
          <w:sz w:val="20"/>
        </w:rPr>
        <w:t>anterior.</w:t>
      </w:r>
    </w:p>
    <w:p w14:paraId="228B4CE2" w14:textId="77777777" w:rsidR="005C09B3" w:rsidRDefault="0002790A">
      <w:pPr>
        <w:pStyle w:val="Prrafodelista"/>
        <w:numPr>
          <w:ilvl w:val="0"/>
          <w:numId w:val="182"/>
        </w:numPr>
        <w:tabs>
          <w:tab w:val="left" w:pos="1074"/>
        </w:tabs>
        <w:spacing w:line="249" w:lineRule="auto"/>
        <w:ind w:left="474" w:firstLine="340"/>
        <w:jc w:val="both"/>
        <w:rPr>
          <w:sz w:val="20"/>
        </w:rPr>
      </w:pPr>
      <w:r>
        <w:rPr>
          <w:sz w:val="20"/>
        </w:rPr>
        <w:t>Los propios municipios, en los reglamentos orgánicos, podrán establecer y regular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33"/>
          <w:sz w:val="20"/>
        </w:rPr>
        <w:t xml:space="preserve"> </w:t>
      </w:r>
      <w:r>
        <w:rPr>
          <w:sz w:val="20"/>
        </w:rPr>
        <w:t>órganos</w:t>
      </w:r>
      <w:r>
        <w:rPr>
          <w:spacing w:val="33"/>
          <w:sz w:val="20"/>
        </w:rPr>
        <w:t xml:space="preserve"> </w:t>
      </w:r>
      <w:r>
        <w:rPr>
          <w:sz w:val="20"/>
        </w:rPr>
        <w:t>complementarios,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conformidad</w:t>
      </w:r>
      <w:r>
        <w:rPr>
          <w:spacing w:val="33"/>
          <w:sz w:val="20"/>
        </w:rPr>
        <w:t xml:space="preserve"> </w:t>
      </w:r>
      <w:r>
        <w:rPr>
          <w:sz w:val="20"/>
        </w:rPr>
        <w:t>con</w:t>
      </w:r>
      <w:r>
        <w:rPr>
          <w:spacing w:val="33"/>
          <w:sz w:val="20"/>
        </w:rPr>
        <w:t xml:space="preserve"> </w:t>
      </w:r>
      <w:r>
        <w:rPr>
          <w:sz w:val="20"/>
        </w:rPr>
        <w:t>lo</w:t>
      </w:r>
      <w:r>
        <w:rPr>
          <w:spacing w:val="33"/>
          <w:sz w:val="20"/>
        </w:rPr>
        <w:t xml:space="preserve"> </w:t>
      </w:r>
      <w:r>
        <w:rPr>
          <w:sz w:val="20"/>
        </w:rPr>
        <w:t>previsto</w:t>
      </w:r>
      <w:r>
        <w:rPr>
          <w:spacing w:val="33"/>
          <w:sz w:val="20"/>
        </w:rPr>
        <w:t xml:space="preserve"> </w:t>
      </w:r>
      <w:r>
        <w:rPr>
          <w:sz w:val="20"/>
        </w:rPr>
        <w:t>en</w:t>
      </w:r>
      <w:r>
        <w:rPr>
          <w:spacing w:val="33"/>
          <w:sz w:val="20"/>
        </w:rPr>
        <w:t xml:space="preserve"> </w:t>
      </w:r>
      <w:r>
        <w:rPr>
          <w:sz w:val="20"/>
        </w:rPr>
        <w:t>este</w:t>
      </w:r>
      <w:r>
        <w:rPr>
          <w:spacing w:val="33"/>
          <w:sz w:val="20"/>
        </w:rPr>
        <w:t xml:space="preserve"> </w:t>
      </w:r>
      <w:r>
        <w:rPr>
          <w:sz w:val="20"/>
        </w:rPr>
        <w:t>artículo</w:t>
      </w:r>
      <w:r>
        <w:rPr>
          <w:spacing w:val="33"/>
          <w:sz w:val="20"/>
        </w:rPr>
        <w:t xml:space="preserve"> </w:t>
      </w:r>
      <w:r>
        <w:rPr>
          <w:sz w:val="20"/>
        </w:rPr>
        <w:t>y</w:t>
      </w:r>
      <w:r>
        <w:rPr>
          <w:spacing w:val="33"/>
          <w:sz w:val="20"/>
        </w:rPr>
        <w:t xml:space="preserve"> </w:t>
      </w:r>
      <w:r>
        <w:rPr>
          <w:sz w:val="20"/>
        </w:rPr>
        <w:t>en</w:t>
      </w:r>
      <w:r>
        <w:rPr>
          <w:spacing w:val="33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leyes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comunidades</w:t>
      </w:r>
      <w:r>
        <w:rPr>
          <w:spacing w:val="-1"/>
          <w:sz w:val="20"/>
        </w:rPr>
        <w:t xml:space="preserve"> </w:t>
      </w:r>
      <w:r>
        <w:rPr>
          <w:sz w:val="20"/>
        </w:rPr>
        <w:t>autónomas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refiere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número</w:t>
      </w:r>
      <w:r>
        <w:rPr>
          <w:spacing w:val="-2"/>
          <w:sz w:val="20"/>
        </w:rPr>
        <w:t xml:space="preserve"> </w:t>
      </w:r>
      <w:r>
        <w:rPr>
          <w:sz w:val="20"/>
        </w:rPr>
        <w:t>anterior.</w:t>
      </w:r>
    </w:p>
    <w:p w14:paraId="55112CD4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0EF199BC" w14:textId="77777777" w:rsidR="005C09B3" w:rsidRDefault="0002790A">
      <w:pPr>
        <w:pStyle w:val="Ttulo1"/>
        <w:jc w:val="both"/>
      </w:pPr>
      <w:bookmarkStart w:id="31" w:name="Artículo_21."/>
      <w:bookmarkEnd w:id="31"/>
      <w:r>
        <w:t>Artículo</w:t>
      </w:r>
      <w:r>
        <w:rPr>
          <w:spacing w:val="-11"/>
        </w:rPr>
        <w:t xml:space="preserve"> </w:t>
      </w:r>
      <w:r>
        <w:t>21.</w:t>
      </w:r>
    </w:p>
    <w:p w14:paraId="65A3772B" w14:textId="77777777" w:rsidR="005C09B3" w:rsidRDefault="0002790A">
      <w:pPr>
        <w:pStyle w:val="Prrafodelista"/>
        <w:numPr>
          <w:ilvl w:val="0"/>
          <w:numId w:val="180"/>
        </w:numPr>
        <w:tabs>
          <w:tab w:val="left" w:pos="1037"/>
        </w:tabs>
        <w:spacing w:before="117"/>
        <w:ind w:right="0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ostenta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"/>
          <w:sz w:val="20"/>
        </w:rPr>
        <w:t xml:space="preserve"> </w:t>
      </w:r>
      <w:r>
        <w:rPr>
          <w:sz w:val="20"/>
        </w:rPr>
        <w:t>atribuciones:</w:t>
      </w:r>
    </w:p>
    <w:p w14:paraId="4B1F9D76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1048"/>
        </w:tabs>
        <w:spacing w:before="130"/>
        <w:ind w:right="0"/>
        <w:jc w:val="both"/>
        <w:rPr>
          <w:sz w:val="20"/>
        </w:rPr>
      </w:pPr>
      <w:r>
        <w:rPr>
          <w:sz w:val="20"/>
        </w:rPr>
        <w:t>Dirigir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gobierno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5"/>
          <w:sz w:val="20"/>
        </w:rPr>
        <w:t xml:space="preserve"> </w:t>
      </w:r>
      <w:r>
        <w:rPr>
          <w:sz w:val="20"/>
        </w:rPr>
        <w:t>municipal.</w:t>
      </w:r>
    </w:p>
    <w:p w14:paraId="16E8A6D7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1048"/>
        </w:tabs>
        <w:spacing w:before="11"/>
        <w:ind w:right="0"/>
        <w:jc w:val="both"/>
        <w:rPr>
          <w:sz w:val="20"/>
        </w:rPr>
      </w:pPr>
      <w:r>
        <w:rPr>
          <w:sz w:val="20"/>
        </w:rPr>
        <w:t>Representar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ayuntamiento.</w:t>
      </w:r>
    </w:p>
    <w:p w14:paraId="765539F4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1041"/>
        </w:tabs>
        <w:spacing w:before="10" w:line="249" w:lineRule="auto"/>
        <w:ind w:left="474" w:firstLine="340"/>
        <w:jc w:val="both"/>
        <w:rPr>
          <w:sz w:val="20"/>
        </w:rPr>
      </w:pPr>
      <w:r>
        <w:rPr>
          <w:sz w:val="20"/>
        </w:rPr>
        <w:t>Convocar y presidir las sesiones del Pleno, salvo los supuestos previstos en esta ley y</w:t>
      </w:r>
      <w:r>
        <w:rPr>
          <w:spacing w:val="1"/>
          <w:sz w:val="20"/>
        </w:rPr>
        <w:t xml:space="preserve"> </w:t>
      </w:r>
      <w:r>
        <w:rPr>
          <w:sz w:val="20"/>
        </w:rPr>
        <w:t>en la legislación electoral general, de la Junta de Gobierno Local, y de cualesquiera otros</w:t>
      </w:r>
      <w:r>
        <w:rPr>
          <w:spacing w:val="1"/>
          <w:sz w:val="20"/>
        </w:rPr>
        <w:t xml:space="preserve"> </w:t>
      </w:r>
      <w:r>
        <w:rPr>
          <w:sz w:val="20"/>
        </w:rPr>
        <w:t>órganos municipales cuando así se establezca en disposición legal o reglamen</w:t>
      </w:r>
      <w:r>
        <w:rPr>
          <w:sz w:val="20"/>
        </w:rPr>
        <w:t>taria, y decidir</w:t>
      </w:r>
      <w:r>
        <w:rPr>
          <w:spacing w:val="-5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empates</w:t>
      </w:r>
      <w:r>
        <w:rPr>
          <w:spacing w:val="-1"/>
          <w:sz w:val="20"/>
        </w:rPr>
        <w:t xml:space="preserve"> </w:t>
      </w:r>
      <w:r>
        <w:rPr>
          <w:sz w:val="20"/>
        </w:rPr>
        <w:t>con voto de</w:t>
      </w:r>
      <w:r>
        <w:rPr>
          <w:spacing w:val="-1"/>
          <w:sz w:val="20"/>
        </w:rPr>
        <w:t xml:space="preserve"> </w:t>
      </w:r>
      <w:r>
        <w:rPr>
          <w:sz w:val="20"/>
        </w:rPr>
        <w:t>calidad.</w:t>
      </w:r>
    </w:p>
    <w:p w14:paraId="3E9D3A28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1048"/>
        </w:tabs>
        <w:spacing w:before="3"/>
        <w:ind w:right="0"/>
        <w:jc w:val="both"/>
        <w:rPr>
          <w:sz w:val="20"/>
        </w:rPr>
      </w:pPr>
      <w:r>
        <w:rPr>
          <w:sz w:val="20"/>
        </w:rPr>
        <w:t>Dirigir,</w:t>
      </w:r>
      <w:r>
        <w:rPr>
          <w:spacing w:val="-5"/>
          <w:sz w:val="20"/>
        </w:rPr>
        <w:t xml:space="preserve"> </w:t>
      </w:r>
      <w:r>
        <w:rPr>
          <w:sz w:val="20"/>
        </w:rPr>
        <w:t>inspeccionar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impulsar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servicios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obras</w:t>
      </w:r>
      <w:r>
        <w:rPr>
          <w:spacing w:val="-4"/>
          <w:sz w:val="20"/>
        </w:rPr>
        <w:t xml:space="preserve"> </w:t>
      </w:r>
      <w:r>
        <w:rPr>
          <w:sz w:val="20"/>
        </w:rPr>
        <w:t>municipales.</w:t>
      </w:r>
    </w:p>
    <w:p w14:paraId="30CCD564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1048"/>
        </w:tabs>
        <w:spacing w:before="10"/>
        <w:ind w:right="0"/>
        <w:jc w:val="both"/>
        <w:rPr>
          <w:sz w:val="20"/>
        </w:rPr>
      </w:pPr>
      <w:r>
        <w:rPr>
          <w:sz w:val="20"/>
        </w:rPr>
        <w:t>Dictar</w:t>
      </w:r>
      <w:r>
        <w:rPr>
          <w:spacing w:val="-7"/>
          <w:sz w:val="20"/>
        </w:rPr>
        <w:t xml:space="preserve"> </w:t>
      </w:r>
      <w:r>
        <w:rPr>
          <w:sz w:val="20"/>
        </w:rPr>
        <w:t>bandos.</w:t>
      </w:r>
    </w:p>
    <w:p w14:paraId="3D233465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1047"/>
        </w:tabs>
        <w:spacing w:before="10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El desarrollo de la gestión económica de acuerdo con el Presupuesto aprobado,</w:t>
      </w:r>
      <w:r>
        <w:rPr>
          <w:spacing w:val="1"/>
          <w:sz w:val="20"/>
        </w:rPr>
        <w:t xml:space="preserve"> </w:t>
      </w:r>
      <w:r>
        <w:rPr>
          <w:sz w:val="20"/>
        </w:rPr>
        <w:t>disponer gastos dentro de los límites de su competencia, concertar operaciones de crédito,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exclusión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contempladas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158.5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39/1988,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dici</w:t>
      </w:r>
      <w:r>
        <w:rPr>
          <w:sz w:val="20"/>
        </w:rPr>
        <w:t>embre, Reguladora de las Haciendas Locales, siempre que aquéllas estén previstas en el</w:t>
      </w:r>
      <w:r>
        <w:rPr>
          <w:spacing w:val="-53"/>
          <w:sz w:val="20"/>
        </w:rPr>
        <w:t xml:space="preserve"> </w:t>
      </w:r>
      <w:r>
        <w:rPr>
          <w:sz w:val="20"/>
        </w:rPr>
        <w:t>Presupuesto</w:t>
      </w:r>
      <w:r>
        <w:rPr>
          <w:spacing w:val="23"/>
          <w:sz w:val="20"/>
        </w:rPr>
        <w:t xml:space="preserve"> </w:t>
      </w:r>
      <w:r>
        <w:rPr>
          <w:sz w:val="20"/>
        </w:rPr>
        <w:t>y</w:t>
      </w:r>
      <w:r>
        <w:rPr>
          <w:spacing w:val="23"/>
          <w:sz w:val="20"/>
        </w:rPr>
        <w:t xml:space="preserve"> </w:t>
      </w:r>
      <w:r>
        <w:rPr>
          <w:sz w:val="20"/>
        </w:rPr>
        <w:t>su</w:t>
      </w:r>
      <w:r>
        <w:rPr>
          <w:spacing w:val="23"/>
          <w:sz w:val="20"/>
        </w:rPr>
        <w:t xml:space="preserve"> </w:t>
      </w:r>
      <w:r>
        <w:rPr>
          <w:sz w:val="20"/>
        </w:rPr>
        <w:t>importe</w:t>
      </w:r>
      <w:r>
        <w:rPr>
          <w:spacing w:val="22"/>
          <w:sz w:val="20"/>
        </w:rPr>
        <w:t xml:space="preserve"> </w:t>
      </w:r>
      <w:r>
        <w:rPr>
          <w:sz w:val="20"/>
        </w:rPr>
        <w:t>acumulado</w:t>
      </w:r>
      <w:r>
        <w:rPr>
          <w:spacing w:val="22"/>
          <w:sz w:val="20"/>
        </w:rPr>
        <w:t xml:space="preserve"> </w:t>
      </w:r>
      <w:r>
        <w:rPr>
          <w:sz w:val="20"/>
        </w:rPr>
        <w:t>dentro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cada</w:t>
      </w:r>
      <w:r>
        <w:rPr>
          <w:spacing w:val="23"/>
          <w:sz w:val="20"/>
        </w:rPr>
        <w:t xml:space="preserve"> </w:t>
      </w:r>
      <w:r>
        <w:rPr>
          <w:sz w:val="20"/>
        </w:rPr>
        <w:t>ejercicio</w:t>
      </w:r>
      <w:r>
        <w:rPr>
          <w:spacing w:val="22"/>
          <w:sz w:val="20"/>
        </w:rPr>
        <w:t xml:space="preserve"> </w:t>
      </w:r>
      <w:r>
        <w:rPr>
          <w:sz w:val="20"/>
        </w:rPr>
        <w:t>económico</w:t>
      </w:r>
      <w:r>
        <w:rPr>
          <w:spacing w:val="22"/>
          <w:sz w:val="20"/>
        </w:rPr>
        <w:t xml:space="preserve"> </w:t>
      </w:r>
      <w:r>
        <w:rPr>
          <w:sz w:val="20"/>
        </w:rPr>
        <w:t>no</w:t>
      </w:r>
      <w:r>
        <w:rPr>
          <w:spacing w:val="22"/>
          <w:sz w:val="20"/>
        </w:rPr>
        <w:t xml:space="preserve"> </w:t>
      </w:r>
      <w:r>
        <w:rPr>
          <w:sz w:val="20"/>
        </w:rPr>
        <w:t>supere</w:t>
      </w:r>
      <w:r>
        <w:rPr>
          <w:spacing w:val="23"/>
          <w:sz w:val="20"/>
        </w:rPr>
        <w:t xml:space="preserve"> </w:t>
      </w:r>
      <w:r>
        <w:rPr>
          <w:sz w:val="20"/>
        </w:rPr>
        <w:t>el</w:t>
      </w:r>
      <w:r>
        <w:rPr>
          <w:spacing w:val="22"/>
          <w:sz w:val="20"/>
        </w:rPr>
        <w:t xml:space="preserve"> </w:t>
      </w:r>
      <w:r>
        <w:rPr>
          <w:sz w:val="20"/>
        </w:rPr>
        <w:t>10</w:t>
      </w:r>
      <w:r>
        <w:rPr>
          <w:spacing w:val="-53"/>
          <w:sz w:val="20"/>
        </w:rPr>
        <w:t xml:space="preserve"> </w:t>
      </w:r>
      <w:r>
        <w:rPr>
          <w:sz w:val="20"/>
        </w:rPr>
        <w:t>por ciento de sus recursos ordinarios, salvo las de tesorería que le corresponderán cuando el</w:t>
      </w:r>
      <w:r>
        <w:rPr>
          <w:spacing w:val="-53"/>
          <w:sz w:val="20"/>
        </w:rPr>
        <w:t xml:space="preserve"> </w:t>
      </w:r>
      <w:r>
        <w:rPr>
          <w:sz w:val="20"/>
        </w:rPr>
        <w:t>importe acumulado de las operaciones vivas en cada momento no supere el 15 por ciento de</w:t>
      </w:r>
      <w:r>
        <w:rPr>
          <w:spacing w:val="-53"/>
          <w:sz w:val="20"/>
        </w:rPr>
        <w:t xml:space="preserve"> </w:t>
      </w:r>
      <w:r>
        <w:rPr>
          <w:sz w:val="20"/>
        </w:rPr>
        <w:t>los ingresos corrientes liquidados en el ejercicio anterior, ordenar pago</w:t>
      </w:r>
      <w:r>
        <w:rPr>
          <w:sz w:val="20"/>
        </w:rPr>
        <w:t>s y rendir cuentas ;</w:t>
      </w:r>
      <w:r>
        <w:rPr>
          <w:spacing w:val="1"/>
          <w:sz w:val="20"/>
        </w:rPr>
        <w:t xml:space="preserve"> </w:t>
      </w:r>
      <w:r>
        <w:rPr>
          <w:sz w:val="20"/>
        </w:rPr>
        <w:t>todo</w:t>
      </w:r>
      <w:r>
        <w:rPr>
          <w:spacing w:val="-3"/>
          <w:sz w:val="20"/>
        </w:rPr>
        <w:t xml:space="preserve"> </w:t>
      </w:r>
      <w:r>
        <w:rPr>
          <w:sz w:val="20"/>
        </w:rPr>
        <w:t>ello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dispuesto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Reguladora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Haciendas</w:t>
      </w:r>
      <w:r>
        <w:rPr>
          <w:spacing w:val="-3"/>
          <w:sz w:val="20"/>
        </w:rPr>
        <w:t xml:space="preserve"> </w:t>
      </w:r>
      <w:r>
        <w:rPr>
          <w:sz w:val="20"/>
        </w:rPr>
        <w:t>Locales.</w:t>
      </w:r>
    </w:p>
    <w:p w14:paraId="0A9DE315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1092"/>
        </w:tabs>
        <w:spacing w:before="7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Aprobar la oferta de empleo público de acuerdo con el Presupuesto y la plantilla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aprobados por el Pleno, aprobar las bases de las pruebas para la </w:t>
      </w:r>
      <w:r>
        <w:rPr>
          <w:sz w:val="20"/>
        </w:rPr>
        <w:t>selección del personal y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concursos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provisión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puestos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distribuir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retribuciones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complementarias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sean fijas y</w:t>
      </w:r>
      <w:r>
        <w:rPr>
          <w:spacing w:val="-1"/>
          <w:sz w:val="20"/>
        </w:rPr>
        <w:t xml:space="preserve"> </w:t>
      </w:r>
      <w:r>
        <w:rPr>
          <w:sz w:val="20"/>
        </w:rPr>
        <w:t>periódicas.</w:t>
      </w:r>
    </w:p>
    <w:p w14:paraId="661D4EAE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1078"/>
        </w:tabs>
        <w:spacing w:before="4" w:line="249" w:lineRule="auto"/>
        <w:ind w:left="474" w:firstLine="340"/>
        <w:jc w:val="both"/>
        <w:rPr>
          <w:sz w:val="20"/>
        </w:rPr>
      </w:pPr>
      <w:r>
        <w:rPr>
          <w:sz w:val="20"/>
        </w:rPr>
        <w:t>Desempeñar la jefatura superior de todo el personal, y acordar su nombramiento y</w:t>
      </w:r>
      <w:r>
        <w:rPr>
          <w:spacing w:val="1"/>
          <w:sz w:val="20"/>
        </w:rPr>
        <w:t xml:space="preserve"> </w:t>
      </w:r>
      <w:r>
        <w:rPr>
          <w:sz w:val="20"/>
        </w:rPr>
        <w:t>sanciones, incluida la separación del servicio de los funcionarios de la Corporación y el</w:t>
      </w:r>
      <w:r>
        <w:rPr>
          <w:spacing w:val="1"/>
          <w:sz w:val="20"/>
        </w:rPr>
        <w:t xml:space="preserve"> </w:t>
      </w:r>
      <w:r>
        <w:rPr>
          <w:sz w:val="20"/>
        </w:rPr>
        <w:t>despido del personal laboral, dando cuenta al Pleno, en estos dos últimos casos, en l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primera sesión que celebre. Esta atribución se entenderá sin perjuicio de lo dispuesto en los</w:t>
      </w:r>
      <w:r>
        <w:rPr>
          <w:spacing w:val="1"/>
          <w:sz w:val="20"/>
        </w:rPr>
        <w:t xml:space="preserve"> </w:t>
      </w:r>
      <w:r>
        <w:rPr>
          <w:sz w:val="20"/>
        </w:rPr>
        <w:t>artículos</w:t>
      </w:r>
      <w:r>
        <w:rPr>
          <w:spacing w:val="-2"/>
          <w:sz w:val="20"/>
        </w:rPr>
        <w:t xml:space="preserve"> </w:t>
      </w:r>
      <w:r>
        <w:rPr>
          <w:sz w:val="20"/>
        </w:rPr>
        <w:t>99.1</w:t>
      </w:r>
      <w:r>
        <w:rPr>
          <w:spacing w:val="-1"/>
          <w:sz w:val="20"/>
        </w:rPr>
        <w:t xml:space="preserve"> </w:t>
      </w:r>
      <w:r>
        <w:rPr>
          <w:sz w:val="20"/>
        </w:rPr>
        <w:t>y 3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0D604FF1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981"/>
        </w:tabs>
        <w:spacing w:before="4"/>
        <w:ind w:left="980" w:right="0" w:hanging="167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jefatura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Policía</w:t>
      </w:r>
      <w:r>
        <w:rPr>
          <w:spacing w:val="-2"/>
          <w:sz w:val="20"/>
        </w:rPr>
        <w:t xml:space="preserve"> </w:t>
      </w:r>
      <w:r>
        <w:rPr>
          <w:sz w:val="20"/>
        </w:rPr>
        <w:t>Municipal.</w:t>
      </w:r>
    </w:p>
    <w:p w14:paraId="42E78527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988"/>
        </w:tabs>
        <w:spacing w:before="10" w:line="249" w:lineRule="auto"/>
        <w:ind w:left="474" w:right="1276" w:firstLine="340"/>
        <w:jc w:val="both"/>
        <w:rPr>
          <w:sz w:val="20"/>
        </w:rPr>
      </w:pPr>
      <w:r>
        <w:rPr>
          <w:sz w:val="20"/>
        </w:rPr>
        <w:t>Las aprobaciones de los instrumentos de planeamiento de desarrollo del planeamiento</w:t>
      </w:r>
      <w:r>
        <w:rPr>
          <w:spacing w:val="1"/>
          <w:sz w:val="20"/>
        </w:rPr>
        <w:t xml:space="preserve"> </w:t>
      </w:r>
      <w:r>
        <w:rPr>
          <w:sz w:val="20"/>
        </w:rPr>
        <w:t>general no expresamente atribuidas al Pleno, así como la de los instrumentos de gestión</w:t>
      </w:r>
      <w:r>
        <w:rPr>
          <w:spacing w:val="1"/>
          <w:sz w:val="20"/>
        </w:rPr>
        <w:t xml:space="preserve"> </w:t>
      </w:r>
      <w:r>
        <w:rPr>
          <w:sz w:val="20"/>
        </w:rPr>
        <w:t>urbanística</w:t>
      </w:r>
      <w:r>
        <w:rPr>
          <w:spacing w:val="-2"/>
          <w:sz w:val="20"/>
        </w:rPr>
        <w:t xml:space="preserve"> </w:t>
      </w:r>
      <w:r>
        <w:rPr>
          <w:sz w:val="20"/>
        </w:rPr>
        <w:t>y 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proyectos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urbanización.</w:t>
      </w:r>
    </w:p>
    <w:p w14:paraId="46EBF046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1051"/>
        </w:tabs>
        <w:spacing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El ejercicio de las acciones judiciales y administrativas y la defensa del ayuntamiento</w:t>
      </w:r>
      <w:r>
        <w:rPr>
          <w:spacing w:val="1"/>
          <w:sz w:val="20"/>
        </w:rPr>
        <w:t xml:space="preserve"> </w:t>
      </w:r>
      <w:r>
        <w:rPr>
          <w:sz w:val="20"/>
        </w:rPr>
        <w:t>en las materias de su competenc</w:t>
      </w:r>
      <w:r>
        <w:rPr>
          <w:sz w:val="20"/>
        </w:rPr>
        <w:t>ia, incluso cuando las hubiere delegado en otro órgano, y,</w:t>
      </w:r>
      <w:r>
        <w:rPr>
          <w:spacing w:val="1"/>
          <w:sz w:val="20"/>
        </w:rPr>
        <w:t xml:space="preserve"> </w:t>
      </w:r>
      <w:r>
        <w:rPr>
          <w:sz w:val="20"/>
        </w:rPr>
        <w:t>en caso de urgencia, en materias de la competencia del Pleno, en este supuesto dando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mismo 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primera</w:t>
      </w:r>
      <w:r>
        <w:rPr>
          <w:spacing w:val="-1"/>
          <w:sz w:val="20"/>
        </w:rPr>
        <w:t xml:space="preserve"> </w:t>
      </w:r>
      <w:r>
        <w:rPr>
          <w:sz w:val="20"/>
        </w:rPr>
        <w:t>sesión que</w:t>
      </w:r>
      <w:r>
        <w:rPr>
          <w:spacing w:val="-2"/>
          <w:sz w:val="20"/>
        </w:rPr>
        <w:t xml:space="preserve"> </w:t>
      </w:r>
      <w:r>
        <w:rPr>
          <w:sz w:val="20"/>
        </w:rPr>
        <w:t>celebre para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ratificación.</w:t>
      </w:r>
    </w:p>
    <w:p w14:paraId="646D95BA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1027"/>
        </w:tabs>
        <w:spacing w:before="3" w:line="249" w:lineRule="auto"/>
        <w:ind w:left="474" w:right="1275" w:firstLine="340"/>
        <w:jc w:val="both"/>
        <w:rPr>
          <w:sz w:val="20"/>
        </w:rPr>
      </w:pPr>
      <w:r>
        <w:rPr>
          <w:sz w:val="20"/>
        </w:rPr>
        <w:t>La iniciativa para proponer al Pleno la d</w:t>
      </w:r>
      <w:r>
        <w:rPr>
          <w:sz w:val="20"/>
        </w:rPr>
        <w:t>eclaración de lesividad en materias de la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Alcaldía.</w:t>
      </w:r>
    </w:p>
    <w:p w14:paraId="5B15FAC7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1165"/>
        </w:tabs>
        <w:spacing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Adoptar</w:t>
      </w:r>
      <w:r>
        <w:rPr>
          <w:spacing w:val="1"/>
          <w:sz w:val="20"/>
        </w:rPr>
        <w:t xml:space="preserve"> </w:t>
      </w:r>
      <w:r>
        <w:rPr>
          <w:sz w:val="20"/>
        </w:rPr>
        <w:t>personalmente,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catástrofe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infortunios públicos o grave riesgo de </w:t>
      </w:r>
      <w:proofErr w:type="gramStart"/>
      <w:r>
        <w:rPr>
          <w:sz w:val="20"/>
        </w:rPr>
        <w:t>los mismos</w:t>
      </w:r>
      <w:proofErr w:type="gramEnd"/>
      <w:r>
        <w:rPr>
          <w:sz w:val="20"/>
        </w:rPr>
        <w:t>, las medidas necesarias y adecuadas</w:t>
      </w:r>
      <w:r>
        <w:rPr>
          <w:spacing w:val="1"/>
          <w:sz w:val="20"/>
        </w:rPr>
        <w:t xml:space="preserve"> </w:t>
      </w:r>
      <w:r>
        <w:rPr>
          <w:sz w:val="20"/>
        </w:rPr>
        <w:t>dando</w:t>
      </w:r>
      <w:r>
        <w:rPr>
          <w:spacing w:val="-2"/>
          <w:sz w:val="20"/>
        </w:rPr>
        <w:t xml:space="preserve"> </w:t>
      </w:r>
      <w:r>
        <w:rPr>
          <w:sz w:val="20"/>
        </w:rPr>
        <w:t>cuenta inmediata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Pleno.</w:t>
      </w:r>
    </w:p>
    <w:p w14:paraId="754287F2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14663F16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318EDF52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1125"/>
        </w:tabs>
        <w:spacing w:before="127" w:line="249" w:lineRule="auto"/>
        <w:ind w:left="474" w:firstLine="340"/>
        <w:jc w:val="both"/>
        <w:rPr>
          <w:sz w:val="20"/>
        </w:rPr>
      </w:pPr>
      <w:r>
        <w:rPr>
          <w:sz w:val="20"/>
        </w:rPr>
        <w:t>Sancionar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faltas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desobediencia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infracción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ordenanzas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municipales,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casos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tal</w:t>
      </w:r>
      <w:r>
        <w:rPr>
          <w:spacing w:val="1"/>
          <w:sz w:val="20"/>
        </w:rPr>
        <w:t xml:space="preserve"> </w:t>
      </w:r>
      <w:r>
        <w:rPr>
          <w:sz w:val="20"/>
        </w:rPr>
        <w:t>facultad</w:t>
      </w:r>
      <w:r>
        <w:rPr>
          <w:spacing w:val="1"/>
          <w:sz w:val="20"/>
        </w:rPr>
        <w:t xml:space="preserve"> </w:t>
      </w:r>
      <w:r>
        <w:rPr>
          <w:sz w:val="20"/>
        </w:rPr>
        <w:t>esté</w:t>
      </w:r>
      <w:r>
        <w:rPr>
          <w:spacing w:val="1"/>
          <w:sz w:val="20"/>
        </w:rPr>
        <w:t xml:space="preserve"> </w:t>
      </w:r>
      <w:r>
        <w:rPr>
          <w:sz w:val="20"/>
        </w:rPr>
        <w:t>atribuida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-53"/>
          <w:sz w:val="20"/>
        </w:rPr>
        <w:t xml:space="preserve"> </w:t>
      </w:r>
      <w:r>
        <w:rPr>
          <w:sz w:val="20"/>
        </w:rPr>
        <w:t>órganos.</w:t>
      </w:r>
    </w:p>
    <w:p w14:paraId="511A2CB2" w14:textId="77777777" w:rsidR="005C09B3" w:rsidRDefault="0002790A">
      <w:pPr>
        <w:spacing w:before="8"/>
        <w:ind w:left="814"/>
        <w:rPr>
          <w:rFonts w:ascii="Arial" w:hAnsi="Arial"/>
          <w:b/>
          <w:sz w:val="20"/>
        </w:rPr>
      </w:pPr>
      <w:r>
        <w:rPr>
          <w:sz w:val="20"/>
        </w:rPr>
        <w:t>ñ)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(Derogada)</w:t>
      </w:r>
    </w:p>
    <w:p w14:paraId="743195AF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1061"/>
        </w:tabs>
        <w:spacing w:before="10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La aprobación de los proyectos de obras y de servicios cuando sea competente para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contratación o</w:t>
      </w:r>
      <w:r>
        <w:rPr>
          <w:spacing w:val="-2"/>
          <w:sz w:val="20"/>
        </w:rPr>
        <w:t xml:space="preserve"> </w:t>
      </w:r>
      <w:r>
        <w:rPr>
          <w:sz w:val="20"/>
        </w:rPr>
        <w:t>concesión y</w:t>
      </w:r>
      <w:r>
        <w:rPr>
          <w:spacing w:val="-1"/>
          <w:sz w:val="20"/>
        </w:rPr>
        <w:t xml:space="preserve"> </w:t>
      </w:r>
      <w:r>
        <w:rPr>
          <w:sz w:val="20"/>
        </w:rPr>
        <w:t>estén</w:t>
      </w:r>
      <w:r>
        <w:rPr>
          <w:spacing w:val="-1"/>
          <w:sz w:val="20"/>
        </w:rPr>
        <w:t xml:space="preserve"> </w:t>
      </w:r>
      <w:r>
        <w:rPr>
          <w:sz w:val="20"/>
        </w:rPr>
        <w:t>previstos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presupuesto.</w:t>
      </w:r>
    </w:p>
    <w:p w14:paraId="2D483F6E" w14:textId="77777777" w:rsidR="005C09B3" w:rsidRDefault="0002790A">
      <w:pPr>
        <w:pStyle w:val="Ttulo1"/>
        <w:numPr>
          <w:ilvl w:val="0"/>
          <w:numId w:val="179"/>
        </w:numPr>
        <w:tabs>
          <w:tab w:val="left" w:pos="1048"/>
        </w:tabs>
        <w:spacing w:before="7"/>
        <w:jc w:val="both"/>
      </w:pPr>
      <w:r>
        <w:t>(Derogada)</w:t>
      </w:r>
    </w:p>
    <w:p w14:paraId="47B62552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1131"/>
        </w:tabs>
        <w:spacing w:before="10" w:line="249" w:lineRule="auto"/>
        <w:ind w:left="474" w:right="12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otorgamiento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licencias,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leyes</w:t>
      </w:r>
      <w:r>
        <w:rPr>
          <w:spacing w:val="1"/>
          <w:sz w:val="20"/>
        </w:rPr>
        <w:t xml:space="preserve"> </w:t>
      </w:r>
      <w:r>
        <w:rPr>
          <w:sz w:val="20"/>
        </w:rPr>
        <w:t>sectoriales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atribuyan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Pleno 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Junta de</w:t>
      </w:r>
      <w:r>
        <w:rPr>
          <w:spacing w:val="-2"/>
          <w:sz w:val="20"/>
        </w:rPr>
        <w:t xml:space="preserve"> </w:t>
      </w:r>
      <w:r>
        <w:rPr>
          <w:sz w:val="20"/>
        </w:rPr>
        <w:t>Gobierno Local.</w:t>
      </w:r>
    </w:p>
    <w:p w14:paraId="31C283C5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1004"/>
        </w:tabs>
        <w:ind w:left="1003" w:right="0" w:hanging="190"/>
        <w:jc w:val="both"/>
        <w:rPr>
          <w:sz w:val="20"/>
        </w:rPr>
      </w:pPr>
      <w:r>
        <w:rPr>
          <w:sz w:val="20"/>
        </w:rPr>
        <w:t>Ordenar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publicación,</w:t>
      </w:r>
      <w:r>
        <w:rPr>
          <w:spacing w:val="-4"/>
          <w:sz w:val="20"/>
        </w:rPr>
        <w:t xml:space="preserve"> </w:t>
      </w:r>
      <w:r>
        <w:rPr>
          <w:sz w:val="20"/>
        </w:rPr>
        <w:t>ejecución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hacer</w:t>
      </w:r>
      <w:r>
        <w:rPr>
          <w:spacing w:val="-4"/>
          <w:sz w:val="20"/>
        </w:rPr>
        <w:t xml:space="preserve"> </w:t>
      </w:r>
      <w:r>
        <w:rPr>
          <w:sz w:val="20"/>
        </w:rPr>
        <w:t>cumplir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acuerdos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Ayuntamiento.</w:t>
      </w:r>
    </w:p>
    <w:p w14:paraId="0E45F343" w14:textId="77777777" w:rsidR="005C09B3" w:rsidRDefault="0002790A">
      <w:pPr>
        <w:pStyle w:val="Prrafodelista"/>
        <w:numPr>
          <w:ilvl w:val="0"/>
          <w:numId w:val="179"/>
        </w:numPr>
        <w:tabs>
          <w:tab w:val="left" w:pos="1054"/>
        </w:tabs>
        <w:spacing w:before="10" w:line="249" w:lineRule="auto"/>
        <w:ind w:left="474" w:firstLine="340"/>
        <w:jc w:val="both"/>
        <w:rPr>
          <w:sz w:val="20"/>
        </w:rPr>
      </w:pPr>
      <w:r>
        <w:rPr>
          <w:sz w:val="20"/>
        </w:rPr>
        <w:t>Las demás que expresamente le atribuyan las leyes y aquellas que la legislación 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autónomas</w:t>
      </w:r>
      <w:r>
        <w:rPr>
          <w:spacing w:val="1"/>
          <w:sz w:val="20"/>
        </w:rPr>
        <w:t xml:space="preserve"> </w:t>
      </w:r>
      <w:r>
        <w:rPr>
          <w:sz w:val="20"/>
        </w:rPr>
        <w:t>asignen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municipio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atribuyan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otros</w:t>
      </w:r>
      <w:r>
        <w:rPr>
          <w:spacing w:val="-53"/>
          <w:sz w:val="20"/>
        </w:rPr>
        <w:t xml:space="preserve"> </w:t>
      </w:r>
      <w:r>
        <w:rPr>
          <w:sz w:val="20"/>
        </w:rPr>
        <w:t>órganos</w:t>
      </w:r>
      <w:r>
        <w:rPr>
          <w:spacing w:val="-2"/>
          <w:sz w:val="20"/>
        </w:rPr>
        <w:t xml:space="preserve"> </w:t>
      </w:r>
      <w:r>
        <w:rPr>
          <w:sz w:val="20"/>
        </w:rPr>
        <w:t>municipales.</w:t>
      </w:r>
    </w:p>
    <w:p w14:paraId="2C920AE3" w14:textId="77777777" w:rsidR="005C09B3" w:rsidRDefault="0002790A">
      <w:pPr>
        <w:pStyle w:val="Prrafodelista"/>
        <w:numPr>
          <w:ilvl w:val="0"/>
          <w:numId w:val="180"/>
        </w:numPr>
        <w:tabs>
          <w:tab w:val="left" w:pos="1037"/>
        </w:tabs>
        <w:spacing w:before="122"/>
        <w:ind w:right="0"/>
        <w:jc w:val="both"/>
        <w:rPr>
          <w:sz w:val="20"/>
        </w:rPr>
      </w:pPr>
      <w:r>
        <w:rPr>
          <w:sz w:val="20"/>
        </w:rPr>
        <w:t>Corresponde</w:t>
      </w:r>
      <w:r>
        <w:rPr>
          <w:spacing w:val="-5"/>
          <w:sz w:val="20"/>
        </w:rPr>
        <w:t xml:space="preserve"> </w:t>
      </w:r>
      <w:r>
        <w:rPr>
          <w:sz w:val="20"/>
        </w:rPr>
        <w:t>asimismo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Tenientes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Alcalde.</w:t>
      </w:r>
    </w:p>
    <w:p w14:paraId="79B86D1E" w14:textId="77777777" w:rsidR="005C09B3" w:rsidRDefault="0002790A">
      <w:pPr>
        <w:pStyle w:val="Prrafodelista"/>
        <w:numPr>
          <w:ilvl w:val="0"/>
          <w:numId w:val="180"/>
        </w:numPr>
        <w:tabs>
          <w:tab w:val="left" w:pos="1074"/>
        </w:tabs>
        <w:spacing w:before="11" w:line="249" w:lineRule="auto"/>
        <w:ind w:left="474" w:firstLine="340"/>
        <w:jc w:val="both"/>
        <w:rPr>
          <w:sz w:val="20"/>
        </w:rPr>
      </w:pPr>
      <w:r>
        <w:rPr>
          <w:sz w:val="20"/>
        </w:rPr>
        <w:t xml:space="preserve">El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 xml:space="preserve"> puede delegar el ejercicio de sus atribuciones, salvo las de convocar y</w:t>
      </w:r>
      <w:r>
        <w:rPr>
          <w:spacing w:val="1"/>
          <w:sz w:val="20"/>
        </w:rPr>
        <w:t xml:space="preserve"> </w:t>
      </w:r>
      <w:r>
        <w:rPr>
          <w:sz w:val="20"/>
        </w:rPr>
        <w:t>presidir las sesiones del Pleno y de la Junta de Gobierno Local, decidir los empates con el</w:t>
      </w:r>
      <w:r>
        <w:rPr>
          <w:spacing w:val="1"/>
          <w:sz w:val="20"/>
        </w:rPr>
        <w:t xml:space="preserve"> </w:t>
      </w:r>
      <w:r>
        <w:rPr>
          <w:sz w:val="20"/>
        </w:rPr>
        <w:t>voto de calidad, la concertación de operaciones de crédito,</w:t>
      </w:r>
      <w:r>
        <w:rPr>
          <w:sz w:val="20"/>
        </w:rPr>
        <w:t xml:space="preserve"> la jefatura superior de todo el</w:t>
      </w:r>
      <w:r>
        <w:rPr>
          <w:spacing w:val="1"/>
          <w:sz w:val="20"/>
        </w:rPr>
        <w:t xml:space="preserve"> </w:t>
      </w:r>
      <w:r>
        <w:rPr>
          <w:sz w:val="20"/>
        </w:rPr>
        <w:t>personal,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separación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17"/>
          <w:sz w:val="20"/>
        </w:rPr>
        <w:t xml:space="preserve"> </w:t>
      </w:r>
      <w:r>
        <w:rPr>
          <w:sz w:val="20"/>
        </w:rPr>
        <w:t>servicio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los</w:t>
      </w:r>
      <w:r>
        <w:rPr>
          <w:spacing w:val="18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18"/>
          <w:sz w:val="20"/>
        </w:rPr>
        <w:t xml:space="preserve"> </w:t>
      </w:r>
      <w:r>
        <w:rPr>
          <w:sz w:val="20"/>
        </w:rPr>
        <w:t>y</w:t>
      </w:r>
      <w:r>
        <w:rPr>
          <w:spacing w:val="19"/>
          <w:sz w:val="20"/>
        </w:rPr>
        <w:t xml:space="preserve"> </w:t>
      </w:r>
      <w:r>
        <w:rPr>
          <w:sz w:val="20"/>
        </w:rPr>
        <w:t>el</w:t>
      </w:r>
      <w:r>
        <w:rPr>
          <w:spacing w:val="17"/>
          <w:sz w:val="20"/>
        </w:rPr>
        <w:t xml:space="preserve"> </w:t>
      </w:r>
      <w:r>
        <w:rPr>
          <w:sz w:val="20"/>
        </w:rPr>
        <w:t>despido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17"/>
          <w:sz w:val="20"/>
        </w:rPr>
        <w:t xml:space="preserve"> </w:t>
      </w:r>
      <w:r>
        <w:rPr>
          <w:sz w:val="20"/>
        </w:rPr>
        <w:t>personal</w:t>
      </w:r>
      <w:r>
        <w:rPr>
          <w:spacing w:val="18"/>
          <w:sz w:val="20"/>
        </w:rPr>
        <w:t xml:space="preserve"> </w:t>
      </w:r>
      <w:r>
        <w:rPr>
          <w:sz w:val="20"/>
        </w:rPr>
        <w:t>laboral,</w:t>
      </w:r>
      <w:r>
        <w:rPr>
          <w:spacing w:val="17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las enunciadas en los párrafos a), e), j), k), l) y m) del apartado 1 de este artículo. No</w:t>
      </w:r>
      <w:r>
        <w:rPr>
          <w:spacing w:val="1"/>
          <w:sz w:val="20"/>
        </w:rPr>
        <w:t xml:space="preserve"> </w:t>
      </w:r>
      <w:r>
        <w:rPr>
          <w:sz w:val="20"/>
        </w:rPr>
        <w:t>obstante, podrá delegar en la Junta de Gobierno Local el ejercicio de las atribuciones</w:t>
      </w:r>
      <w:r>
        <w:rPr>
          <w:spacing w:val="1"/>
          <w:sz w:val="20"/>
        </w:rPr>
        <w:t xml:space="preserve"> </w:t>
      </w:r>
      <w:r>
        <w:rPr>
          <w:sz w:val="20"/>
        </w:rPr>
        <w:t>contempladas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párrafo</w:t>
      </w:r>
      <w:r>
        <w:rPr>
          <w:spacing w:val="-1"/>
          <w:sz w:val="20"/>
        </w:rPr>
        <w:t xml:space="preserve"> </w:t>
      </w:r>
      <w:r>
        <w:rPr>
          <w:sz w:val="20"/>
        </w:rPr>
        <w:t>j).</w:t>
      </w:r>
    </w:p>
    <w:p w14:paraId="333F231E" w14:textId="77777777" w:rsidR="005C09B3" w:rsidRDefault="005C09B3">
      <w:pPr>
        <w:pStyle w:val="Textoindependiente"/>
        <w:spacing w:before="8"/>
        <w:ind w:left="0" w:firstLine="0"/>
        <w:jc w:val="left"/>
      </w:pPr>
    </w:p>
    <w:p w14:paraId="1832FC42" w14:textId="77777777" w:rsidR="005C09B3" w:rsidRDefault="0002790A">
      <w:pPr>
        <w:pStyle w:val="Ttulo1"/>
      </w:pPr>
      <w:bookmarkStart w:id="32" w:name="Artículo_22."/>
      <w:bookmarkEnd w:id="32"/>
      <w:r>
        <w:t>Artículo</w:t>
      </w:r>
      <w:r>
        <w:rPr>
          <w:spacing w:val="-11"/>
        </w:rPr>
        <w:t xml:space="preserve"> </w:t>
      </w:r>
      <w:r>
        <w:t>22.</w:t>
      </w:r>
    </w:p>
    <w:p w14:paraId="770438F4" w14:textId="77777777" w:rsidR="005C09B3" w:rsidRDefault="0002790A">
      <w:pPr>
        <w:pStyle w:val="Prrafodelista"/>
        <w:numPr>
          <w:ilvl w:val="0"/>
          <w:numId w:val="178"/>
        </w:numPr>
        <w:tabs>
          <w:tab w:val="left" w:pos="1037"/>
        </w:tabs>
        <w:spacing w:before="117"/>
        <w:ind w:right="0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Pleno,</w:t>
      </w:r>
      <w:r>
        <w:rPr>
          <w:spacing w:val="-3"/>
          <w:sz w:val="20"/>
        </w:rPr>
        <w:t xml:space="preserve"> </w:t>
      </w:r>
      <w:r>
        <w:rPr>
          <w:sz w:val="20"/>
        </w:rPr>
        <w:t>integrado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todos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Concejales</w:t>
      </w:r>
      <w:proofErr w:type="gram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es</w:t>
      </w:r>
      <w:r>
        <w:rPr>
          <w:spacing w:val="-4"/>
          <w:sz w:val="20"/>
        </w:rPr>
        <w:t xml:space="preserve"> </w:t>
      </w:r>
      <w:r>
        <w:rPr>
          <w:sz w:val="20"/>
        </w:rPr>
        <w:t>presidido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Alcalde.</w:t>
      </w:r>
    </w:p>
    <w:p w14:paraId="7809E5B1" w14:textId="77777777" w:rsidR="005C09B3" w:rsidRDefault="0002790A">
      <w:pPr>
        <w:pStyle w:val="Prrafodelista"/>
        <w:numPr>
          <w:ilvl w:val="0"/>
          <w:numId w:val="178"/>
        </w:numPr>
        <w:tabs>
          <w:tab w:val="left" w:pos="1106"/>
        </w:tabs>
        <w:spacing w:before="10" w:line="249" w:lineRule="auto"/>
        <w:ind w:left="474" w:firstLine="340"/>
        <w:jc w:val="both"/>
        <w:rPr>
          <w:sz w:val="20"/>
        </w:rPr>
      </w:pPr>
      <w:r>
        <w:rPr>
          <w:sz w:val="20"/>
        </w:rPr>
        <w:t>Corresponden,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todo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Pleno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Asamblea</w:t>
      </w:r>
      <w:r>
        <w:rPr>
          <w:spacing w:val="-1"/>
          <w:sz w:val="20"/>
        </w:rPr>
        <w:t xml:space="preserve"> </w:t>
      </w:r>
      <w:r>
        <w:rPr>
          <w:sz w:val="20"/>
        </w:rPr>
        <w:t>vecinal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régimen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Concejo</w:t>
      </w:r>
      <w:r>
        <w:rPr>
          <w:spacing w:val="-2"/>
          <w:sz w:val="20"/>
        </w:rPr>
        <w:t xml:space="preserve"> </w:t>
      </w:r>
      <w:r>
        <w:rPr>
          <w:sz w:val="20"/>
        </w:rPr>
        <w:t>Abierto,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"/>
          <w:sz w:val="20"/>
        </w:rPr>
        <w:t xml:space="preserve"> </w:t>
      </w:r>
      <w:r>
        <w:rPr>
          <w:sz w:val="20"/>
        </w:rPr>
        <w:t>atribuciones:</w:t>
      </w:r>
    </w:p>
    <w:p w14:paraId="2EBDBDA6" w14:textId="77777777" w:rsidR="005C09B3" w:rsidRDefault="0002790A">
      <w:pPr>
        <w:pStyle w:val="Prrafodelista"/>
        <w:numPr>
          <w:ilvl w:val="0"/>
          <w:numId w:val="177"/>
        </w:numPr>
        <w:tabs>
          <w:tab w:val="left" w:pos="1048"/>
        </w:tabs>
        <w:spacing w:before="122"/>
        <w:ind w:right="0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órganos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gobierno.</w:t>
      </w:r>
    </w:p>
    <w:p w14:paraId="40215701" w14:textId="77777777" w:rsidR="005C09B3" w:rsidRDefault="0002790A">
      <w:pPr>
        <w:pStyle w:val="Prrafodelista"/>
        <w:numPr>
          <w:ilvl w:val="0"/>
          <w:numId w:val="177"/>
        </w:numPr>
        <w:tabs>
          <w:tab w:val="left" w:pos="1137"/>
        </w:tabs>
        <w:spacing w:before="10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acuerdos</w:t>
      </w:r>
      <w:r>
        <w:rPr>
          <w:spacing w:val="1"/>
          <w:sz w:val="20"/>
        </w:rPr>
        <w:t xml:space="preserve"> </w:t>
      </w:r>
      <w:r>
        <w:rPr>
          <w:sz w:val="20"/>
        </w:rPr>
        <w:t>relativos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1"/>
          <w:sz w:val="20"/>
        </w:rPr>
        <w:t xml:space="preserve"> </w:t>
      </w:r>
      <w:r>
        <w:rPr>
          <w:sz w:val="20"/>
        </w:rPr>
        <w:t>supramunicipales;</w:t>
      </w:r>
      <w:r>
        <w:rPr>
          <w:spacing w:val="1"/>
          <w:sz w:val="20"/>
        </w:rPr>
        <w:t xml:space="preserve"> </w:t>
      </w:r>
      <w:r>
        <w:rPr>
          <w:sz w:val="20"/>
        </w:rPr>
        <w:t>alteración del término municipal; creación o supresión de municipios y de las entidades a que</w:t>
      </w:r>
      <w:r>
        <w:rPr>
          <w:spacing w:val="-53"/>
          <w:sz w:val="20"/>
        </w:rPr>
        <w:t xml:space="preserve"> </w:t>
      </w:r>
      <w:r>
        <w:rPr>
          <w:sz w:val="20"/>
        </w:rPr>
        <w:t>se refiere el artículo 45; creación de órganos desconcentrados; alteración</w:t>
      </w:r>
      <w:r>
        <w:rPr>
          <w:sz w:val="20"/>
        </w:rPr>
        <w:t xml:space="preserve"> de la capitalidad</w:t>
      </w:r>
      <w:r>
        <w:rPr>
          <w:spacing w:val="1"/>
          <w:sz w:val="20"/>
        </w:rPr>
        <w:t xml:space="preserve"> </w:t>
      </w:r>
      <w:r>
        <w:rPr>
          <w:sz w:val="20"/>
        </w:rPr>
        <w:t>del municipio y el cambio de nombre de éste o de aquellas entidades y la adopción o</w:t>
      </w:r>
      <w:r>
        <w:rPr>
          <w:spacing w:val="1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 bandera,</w:t>
      </w:r>
      <w:r>
        <w:rPr>
          <w:spacing w:val="-1"/>
          <w:sz w:val="20"/>
        </w:rPr>
        <w:t xml:space="preserve"> </w:t>
      </w:r>
      <w:r>
        <w:rPr>
          <w:sz w:val="20"/>
        </w:rPr>
        <w:t>enseña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escudo.</w:t>
      </w:r>
    </w:p>
    <w:p w14:paraId="5A13A910" w14:textId="77777777" w:rsidR="005C09B3" w:rsidRDefault="0002790A">
      <w:pPr>
        <w:pStyle w:val="Prrafodelista"/>
        <w:numPr>
          <w:ilvl w:val="0"/>
          <w:numId w:val="177"/>
        </w:numPr>
        <w:tabs>
          <w:tab w:val="left" w:pos="1075"/>
        </w:tabs>
        <w:spacing w:before="4" w:line="249" w:lineRule="auto"/>
        <w:ind w:left="474" w:firstLine="340"/>
        <w:jc w:val="both"/>
        <w:rPr>
          <w:sz w:val="20"/>
        </w:rPr>
      </w:pPr>
      <w:r>
        <w:rPr>
          <w:sz w:val="20"/>
        </w:rPr>
        <w:t>La aprobación inicial del planeamiento general y la aprobación que ponga fin a la</w:t>
      </w:r>
      <w:r>
        <w:rPr>
          <w:spacing w:val="1"/>
          <w:sz w:val="20"/>
        </w:rPr>
        <w:t xml:space="preserve"> </w:t>
      </w:r>
      <w:r>
        <w:rPr>
          <w:sz w:val="20"/>
        </w:rPr>
        <w:t>tramitación municipal de los planes y demás instrumentos de ordenación previstos en la</w:t>
      </w:r>
      <w:r>
        <w:rPr>
          <w:spacing w:val="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1"/>
          <w:sz w:val="20"/>
        </w:rPr>
        <w:t xml:space="preserve"> </w:t>
      </w:r>
      <w:r>
        <w:rPr>
          <w:sz w:val="20"/>
        </w:rPr>
        <w:t>urbanística,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convenios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alteración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cualesquiera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dichos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instrumentos.</w:t>
      </w:r>
    </w:p>
    <w:p w14:paraId="3F49B3A3" w14:textId="77777777" w:rsidR="005C09B3" w:rsidRDefault="0002790A">
      <w:pPr>
        <w:pStyle w:val="Prrafodelista"/>
        <w:numPr>
          <w:ilvl w:val="0"/>
          <w:numId w:val="177"/>
        </w:numPr>
        <w:tabs>
          <w:tab w:val="left" w:pos="1048"/>
        </w:tabs>
        <w:spacing w:before="4"/>
        <w:ind w:right="0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reglamento</w:t>
      </w:r>
      <w:r>
        <w:rPr>
          <w:spacing w:val="-4"/>
          <w:sz w:val="20"/>
        </w:rPr>
        <w:t xml:space="preserve"> </w:t>
      </w:r>
      <w:r>
        <w:rPr>
          <w:sz w:val="20"/>
        </w:rPr>
        <w:t>orgánico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ordenanzas.</w:t>
      </w:r>
    </w:p>
    <w:p w14:paraId="097D527A" w14:textId="77777777" w:rsidR="005C09B3" w:rsidRDefault="0002790A">
      <w:pPr>
        <w:pStyle w:val="Prrafodelista"/>
        <w:numPr>
          <w:ilvl w:val="0"/>
          <w:numId w:val="177"/>
        </w:numPr>
        <w:tabs>
          <w:tab w:val="left" w:pos="1106"/>
        </w:tabs>
        <w:spacing w:before="10" w:line="249" w:lineRule="auto"/>
        <w:ind w:left="4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determinación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propios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tributario;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aprobación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modificación de los presupuestos, y la disposición de gastos en materia de su competencia y</w:t>
      </w:r>
      <w:r>
        <w:rPr>
          <w:spacing w:val="-53"/>
          <w:sz w:val="20"/>
        </w:rPr>
        <w:t xml:space="preserve"> </w:t>
      </w:r>
      <w:r>
        <w:rPr>
          <w:sz w:val="20"/>
        </w:rPr>
        <w:t>la aprobación de las cuentas; todo ello de acuerdo con lo dispuesto en la Ley Reguladora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Haciendas</w:t>
      </w:r>
      <w:r>
        <w:rPr>
          <w:spacing w:val="-1"/>
          <w:sz w:val="20"/>
        </w:rPr>
        <w:t xml:space="preserve"> </w:t>
      </w:r>
      <w:r>
        <w:rPr>
          <w:sz w:val="20"/>
        </w:rPr>
        <w:t>Locales.</w:t>
      </w:r>
    </w:p>
    <w:p w14:paraId="27D1D921" w14:textId="77777777" w:rsidR="005C09B3" w:rsidRDefault="0002790A">
      <w:pPr>
        <w:pStyle w:val="Prrafodelista"/>
        <w:numPr>
          <w:ilvl w:val="0"/>
          <w:numId w:val="177"/>
        </w:numPr>
        <w:tabs>
          <w:tab w:val="left" w:pos="1038"/>
        </w:tabs>
        <w:spacing w:before="3" w:line="249" w:lineRule="auto"/>
        <w:ind w:left="474" w:firstLine="340"/>
        <w:jc w:val="both"/>
        <w:rPr>
          <w:sz w:val="20"/>
        </w:rPr>
      </w:pPr>
      <w:r>
        <w:rPr>
          <w:sz w:val="20"/>
        </w:rPr>
        <w:t>La aprobación de las formas de gestión de los servicios y de los expedientes de</w:t>
      </w:r>
      <w:r>
        <w:rPr>
          <w:spacing w:val="1"/>
          <w:sz w:val="20"/>
        </w:rPr>
        <w:t xml:space="preserve"> </w:t>
      </w:r>
      <w:r>
        <w:rPr>
          <w:sz w:val="20"/>
        </w:rPr>
        <w:t>municipalización.</w:t>
      </w:r>
    </w:p>
    <w:p w14:paraId="3883936A" w14:textId="77777777" w:rsidR="005C09B3" w:rsidRDefault="0002790A">
      <w:pPr>
        <w:pStyle w:val="Prrafodelista"/>
        <w:numPr>
          <w:ilvl w:val="0"/>
          <w:numId w:val="177"/>
        </w:numPr>
        <w:tabs>
          <w:tab w:val="left" w:pos="1080"/>
        </w:tabs>
        <w:spacing w:before="1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La aceptación de la delegación de competenc</w:t>
      </w:r>
      <w:r>
        <w:rPr>
          <w:sz w:val="20"/>
        </w:rPr>
        <w:t>ias hecha por otras 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públicas.</w:t>
      </w:r>
    </w:p>
    <w:p w14:paraId="2ABB2DD7" w14:textId="77777777" w:rsidR="005C09B3" w:rsidRDefault="0002790A">
      <w:pPr>
        <w:pStyle w:val="Prrafodelista"/>
        <w:numPr>
          <w:ilvl w:val="0"/>
          <w:numId w:val="177"/>
        </w:numPr>
        <w:tabs>
          <w:tab w:val="left" w:pos="1081"/>
        </w:tabs>
        <w:spacing w:line="249" w:lineRule="auto"/>
        <w:ind w:left="474" w:right="1275" w:firstLine="340"/>
        <w:jc w:val="both"/>
        <w:rPr>
          <w:sz w:val="20"/>
        </w:rPr>
      </w:pPr>
      <w:r>
        <w:rPr>
          <w:sz w:val="20"/>
        </w:rPr>
        <w:t>El planteamiento de conflictos de competencias a otras entidades locales y demás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públicas.</w:t>
      </w:r>
    </w:p>
    <w:p w14:paraId="69DA4CE5" w14:textId="77777777" w:rsidR="005C09B3" w:rsidRDefault="0002790A">
      <w:pPr>
        <w:pStyle w:val="Prrafodelista"/>
        <w:numPr>
          <w:ilvl w:val="0"/>
          <w:numId w:val="177"/>
        </w:numPr>
        <w:tabs>
          <w:tab w:val="left" w:pos="1015"/>
        </w:tabs>
        <w:spacing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La aprobación de la plantilla de personal y de la relación de puestos de trabajo, la</w:t>
      </w:r>
      <w:r>
        <w:rPr>
          <w:spacing w:val="1"/>
          <w:sz w:val="20"/>
        </w:rPr>
        <w:t xml:space="preserve"> </w:t>
      </w:r>
      <w:r>
        <w:rPr>
          <w:sz w:val="20"/>
        </w:rPr>
        <w:t>fijación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uantía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retribuciones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complementarias</w:t>
      </w:r>
      <w:r>
        <w:rPr>
          <w:spacing w:val="1"/>
          <w:sz w:val="20"/>
        </w:rPr>
        <w:t xml:space="preserve"> </w:t>
      </w:r>
      <w:r>
        <w:rPr>
          <w:sz w:val="20"/>
        </w:rPr>
        <w:t>fijas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periódicas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-1"/>
          <w:sz w:val="20"/>
        </w:rPr>
        <w:t xml:space="preserve"> </w:t>
      </w:r>
      <w:r>
        <w:rPr>
          <w:sz w:val="20"/>
        </w:rPr>
        <w:t>y el</w:t>
      </w:r>
      <w:r>
        <w:rPr>
          <w:spacing w:val="-2"/>
          <w:sz w:val="20"/>
        </w:rPr>
        <w:t xml:space="preserve"> </w:t>
      </w:r>
      <w:r>
        <w:rPr>
          <w:sz w:val="20"/>
        </w:rPr>
        <w:t>número</w:t>
      </w:r>
      <w:r>
        <w:rPr>
          <w:spacing w:val="-1"/>
          <w:sz w:val="20"/>
        </w:rPr>
        <w:t xml:space="preserve"> </w:t>
      </w:r>
      <w:r>
        <w:rPr>
          <w:sz w:val="20"/>
        </w:rPr>
        <w:t>y régimen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eventual.</w:t>
      </w:r>
    </w:p>
    <w:p w14:paraId="76C4EB71" w14:textId="77777777" w:rsidR="005C09B3" w:rsidRDefault="0002790A">
      <w:pPr>
        <w:pStyle w:val="Prrafodelista"/>
        <w:numPr>
          <w:ilvl w:val="0"/>
          <w:numId w:val="177"/>
        </w:numPr>
        <w:tabs>
          <w:tab w:val="left" w:pos="1000"/>
        </w:tabs>
        <w:spacing w:line="249" w:lineRule="auto"/>
        <w:ind w:left="474" w:right="1276" w:firstLine="340"/>
        <w:jc w:val="both"/>
        <w:rPr>
          <w:sz w:val="20"/>
        </w:rPr>
      </w:pPr>
      <w:r>
        <w:rPr>
          <w:sz w:val="20"/>
        </w:rPr>
        <w:t>El ejercicio de acciones judiciales y administrativas y la defensa de la corporación en</w:t>
      </w:r>
      <w:r>
        <w:rPr>
          <w:spacing w:val="1"/>
          <w:sz w:val="20"/>
        </w:rPr>
        <w:t xml:space="preserve"> </w:t>
      </w:r>
      <w:r>
        <w:rPr>
          <w:sz w:val="20"/>
        </w:rPr>
        <w:t>materias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 plenaria.</w:t>
      </w:r>
    </w:p>
    <w:p w14:paraId="7B8950B9" w14:textId="77777777" w:rsidR="005C09B3" w:rsidRDefault="0002790A">
      <w:pPr>
        <w:pStyle w:val="Prrafodelista"/>
        <w:numPr>
          <w:ilvl w:val="0"/>
          <w:numId w:val="177"/>
        </w:numPr>
        <w:tabs>
          <w:tab w:val="left" w:pos="1037"/>
        </w:tabs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lesividad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actos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Ayuntamiento.</w:t>
      </w:r>
    </w:p>
    <w:p w14:paraId="5DEAC104" w14:textId="77777777" w:rsidR="005C09B3" w:rsidRDefault="0002790A">
      <w:pPr>
        <w:pStyle w:val="Prrafodelista"/>
        <w:numPr>
          <w:ilvl w:val="0"/>
          <w:numId w:val="177"/>
        </w:numPr>
        <w:tabs>
          <w:tab w:val="left" w:pos="981"/>
        </w:tabs>
        <w:spacing w:before="10"/>
        <w:ind w:left="980" w:right="0" w:hanging="167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alteración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calificación</w:t>
      </w:r>
      <w:r>
        <w:rPr>
          <w:spacing w:val="-4"/>
          <w:sz w:val="20"/>
        </w:rPr>
        <w:t xml:space="preserve"> </w:t>
      </w:r>
      <w:r>
        <w:rPr>
          <w:sz w:val="20"/>
        </w:rPr>
        <w:t>jurídica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bienes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dominio</w:t>
      </w:r>
      <w:r>
        <w:rPr>
          <w:spacing w:val="-4"/>
          <w:sz w:val="20"/>
        </w:rPr>
        <w:t xml:space="preserve"> </w:t>
      </w:r>
      <w:r>
        <w:rPr>
          <w:sz w:val="20"/>
        </w:rPr>
        <w:t>público.</w:t>
      </w:r>
    </w:p>
    <w:p w14:paraId="11FBA161" w14:textId="77777777" w:rsidR="005C09B3" w:rsidRDefault="0002790A">
      <w:pPr>
        <w:pStyle w:val="Prrafodelista"/>
        <w:numPr>
          <w:ilvl w:val="0"/>
          <w:numId w:val="177"/>
        </w:numPr>
        <w:tabs>
          <w:tab w:val="left" w:pos="1136"/>
        </w:tabs>
        <w:spacing w:before="10" w:line="249" w:lineRule="auto"/>
        <w:ind w:left="474" w:firstLine="340"/>
        <w:jc w:val="both"/>
        <w:rPr>
          <w:sz w:val="20"/>
        </w:rPr>
      </w:pPr>
      <w:r>
        <w:rPr>
          <w:sz w:val="20"/>
        </w:rPr>
        <w:t>La concertación de las operaciones de crédito cuya cuantía acumulada, dentro de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31"/>
          <w:sz w:val="20"/>
        </w:rPr>
        <w:t xml:space="preserve"> </w:t>
      </w:r>
      <w:r>
        <w:rPr>
          <w:sz w:val="20"/>
        </w:rPr>
        <w:t>ejercicio</w:t>
      </w:r>
      <w:r>
        <w:rPr>
          <w:spacing w:val="31"/>
          <w:sz w:val="20"/>
        </w:rPr>
        <w:t xml:space="preserve"> </w:t>
      </w:r>
      <w:r>
        <w:rPr>
          <w:sz w:val="20"/>
        </w:rPr>
        <w:t>económico,</w:t>
      </w:r>
      <w:r>
        <w:rPr>
          <w:spacing w:val="31"/>
          <w:sz w:val="20"/>
        </w:rPr>
        <w:t xml:space="preserve"> </w:t>
      </w:r>
      <w:r>
        <w:rPr>
          <w:sz w:val="20"/>
        </w:rPr>
        <w:t>exceda</w:t>
      </w:r>
      <w:r>
        <w:rPr>
          <w:spacing w:val="31"/>
          <w:sz w:val="20"/>
        </w:rPr>
        <w:t xml:space="preserve"> </w:t>
      </w:r>
      <w:r>
        <w:rPr>
          <w:sz w:val="20"/>
        </w:rPr>
        <w:t>del</w:t>
      </w:r>
      <w:r>
        <w:rPr>
          <w:spacing w:val="31"/>
          <w:sz w:val="20"/>
        </w:rPr>
        <w:t xml:space="preserve"> </w:t>
      </w:r>
      <w:r>
        <w:rPr>
          <w:sz w:val="20"/>
        </w:rPr>
        <w:t>10</w:t>
      </w:r>
      <w:r>
        <w:rPr>
          <w:spacing w:val="31"/>
          <w:sz w:val="20"/>
        </w:rPr>
        <w:t xml:space="preserve"> </w:t>
      </w:r>
      <w:r>
        <w:rPr>
          <w:sz w:val="20"/>
        </w:rPr>
        <w:t>por</w:t>
      </w:r>
      <w:r>
        <w:rPr>
          <w:spacing w:val="31"/>
          <w:sz w:val="20"/>
        </w:rPr>
        <w:t xml:space="preserve"> </w:t>
      </w:r>
      <w:r>
        <w:rPr>
          <w:sz w:val="20"/>
        </w:rPr>
        <w:t>ciento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los</w:t>
      </w:r>
      <w:r>
        <w:rPr>
          <w:spacing w:val="31"/>
          <w:sz w:val="20"/>
        </w:rPr>
        <w:t xml:space="preserve"> </w:t>
      </w:r>
      <w:r>
        <w:rPr>
          <w:sz w:val="20"/>
        </w:rPr>
        <w:t>recursos</w:t>
      </w:r>
      <w:r>
        <w:rPr>
          <w:spacing w:val="31"/>
          <w:sz w:val="20"/>
        </w:rPr>
        <w:t xml:space="preserve"> </w:t>
      </w:r>
      <w:r>
        <w:rPr>
          <w:sz w:val="20"/>
        </w:rPr>
        <w:t>ordinarios</w:t>
      </w:r>
      <w:r>
        <w:rPr>
          <w:spacing w:val="31"/>
          <w:sz w:val="20"/>
        </w:rPr>
        <w:t xml:space="preserve"> </w:t>
      </w:r>
      <w:r>
        <w:rPr>
          <w:sz w:val="20"/>
        </w:rPr>
        <w:t>del</w:t>
      </w:r>
    </w:p>
    <w:p w14:paraId="7D6AC16E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038B85D6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1A9A1360" w14:textId="77777777" w:rsidR="005C09B3" w:rsidRDefault="0002790A">
      <w:pPr>
        <w:pStyle w:val="Textoindependiente"/>
        <w:spacing w:before="127" w:line="249" w:lineRule="auto"/>
        <w:ind w:right="1274" w:firstLine="0"/>
      </w:pPr>
      <w:r>
        <w:t>Presupuesto -salvo las de tesorería, que le corresponderán cuando el import</w:t>
      </w:r>
      <w:r>
        <w:t>e acumulado de</w:t>
      </w:r>
      <w:r>
        <w:rPr>
          <w:spacing w:val="1"/>
        </w:rPr>
        <w:t xml:space="preserve"> </w:t>
      </w:r>
      <w:r>
        <w:t>las operaciones vivas en cada momento supere el 15 por ciento de los ingresos corrientes</w:t>
      </w:r>
      <w:r>
        <w:rPr>
          <w:spacing w:val="1"/>
        </w:rPr>
        <w:t xml:space="preserve"> </w:t>
      </w:r>
      <w:r>
        <w:t>liquidados en el ejercicio anterior- todo ello de conformidad con lo dispuesto en la Ley</w:t>
      </w:r>
      <w:r>
        <w:rPr>
          <w:spacing w:val="1"/>
        </w:rPr>
        <w:t xml:space="preserve"> </w:t>
      </w:r>
      <w:r>
        <w:t>Reguladora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Haciendas</w:t>
      </w:r>
      <w:r>
        <w:rPr>
          <w:spacing w:val="-2"/>
        </w:rPr>
        <w:t xml:space="preserve"> </w:t>
      </w:r>
      <w:r>
        <w:t>Locales.</w:t>
      </w:r>
    </w:p>
    <w:p w14:paraId="23E5F8EF" w14:textId="77777777" w:rsidR="005C09B3" w:rsidRDefault="0002790A">
      <w:pPr>
        <w:pStyle w:val="Ttulo1"/>
        <w:numPr>
          <w:ilvl w:val="0"/>
          <w:numId w:val="177"/>
        </w:numPr>
        <w:tabs>
          <w:tab w:val="left" w:pos="1048"/>
        </w:tabs>
        <w:spacing w:before="9"/>
      </w:pPr>
      <w:r>
        <w:t>(Derogada)</w:t>
      </w:r>
    </w:p>
    <w:p w14:paraId="488B9EFF" w14:textId="77777777" w:rsidR="005C09B3" w:rsidRDefault="0002790A">
      <w:pPr>
        <w:pStyle w:val="Textoindependiente"/>
        <w:spacing w:before="10" w:line="249" w:lineRule="auto"/>
        <w:ind w:right="1143"/>
        <w:jc w:val="left"/>
      </w:pPr>
      <w:r>
        <w:t>ñ)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aprobación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proyectos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obras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servicios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competente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su</w:t>
      </w:r>
      <w:r>
        <w:rPr>
          <w:spacing w:val="-53"/>
        </w:rPr>
        <w:t xml:space="preserve"> </w:t>
      </w:r>
      <w:r>
        <w:t>contratación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concesión,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aún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estén</w:t>
      </w:r>
      <w:r>
        <w:rPr>
          <w:spacing w:val="-2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presupuestos.</w:t>
      </w:r>
    </w:p>
    <w:p w14:paraId="2F5F82FD" w14:textId="77777777" w:rsidR="005C09B3" w:rsidRDefault="0002790A">
      <w:pPr>
        <w:pStyle w:val="Ttulo1"/>
        <w:numPr>
          <w:ilvl w:val="0"/>
          <w:numId w:val="177"/>
        </w:numPr>
        <w:tabs>
          <w:tab w:val="left" w:pos="1048"/>
        </w:tabs>
        <w:spacing w:before="7"/>
      </w:pPr>
      <w:r>
        <w:t>(Derogada)</w:t>
      </w:r>
    </w:p>
    <w:p w14:paraId="7E310264" w14:textId="77777777" w:rsidR="005C09B3" w:rsidRDefault="0002790A">
      <w:pPr>
        <w:pStyle w:val="Prrafodelista"/>
        <w:numPr>
          <w:ilvl w:val="0"/>
          <w:numId w:val="177"/>
        </w:numPr>
        <w:tabs>
          <w:tab w:val="left" w:pos="1053"/>
        </w:tabs>
        <w:spacing w:before="10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Aquellas otras que deban corresponder al Pleno por exigir su aprobación una mayoría</w:t>
      </w:r>
      <w:r>
        <w:rPr>
          <w:spacing w:val="1"/>
          <w:sz w:val="20"/>
        </w:rPr>
        <w:t xml:space="preserve"> </w:t>
      </w:r>
      <w:r>
        <w:rPr>
          <w:sz w:val="20"/>
        </w:rPr>
        <w:t>especial.</w:t>
      </w:r>
    </w:p>
    <w:p w14:paraId="3935B868" w14:textId="77777777" w:rsidR="005C09B3" w:rsidRDefault="0002790A">
      <w:pPr>
        <w:pStyle w:val="Prrafodelista"/>
        <w:numPr>
          <w:ilvl w:val="0"/>
          <w:numId w:val="177"/>
        </w:numPr>
        <w:tabs>
          <w:tab w:val="left" w:pos="1048"/>
        </w:tabs>
        <w:ind w:right="0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demás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confieran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leyes.</w:t>
      </w:r>
    </w:p>
    <w:p w14:paraId="5CF02DD8" w14:textId="77777777" w:rsidR="005C09B3" w:rsidRDefault="0002790A">
      <w:pPr>
        <w:pStyle w:val="Prrafodelista"/>
        <w:numPr>
          <w:ilvl w:val="0"/>
          <w:numId w:val="178"/>
        </w:numPr>
        <w:tabs>
          <w:tab w:val="left" w:pos="1039"/>
        </w:tabs>
        <w:spacing w:before="130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 xml:space="preserve">Corresponde, igualmente, al Pleno la votación sobre la moción de censura al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 xml:space="preserve"> y</w:t>
      </w:r>
      <w:r>
        <w:rPr>
          <w:spacing w:val="-53"/>
          <w:sz w:val="20"/>
        </w:rPr>
        <w:t xml:space="preserve"> </w:t>
      </w:r>
      <w:r>
        <w:rPr>
          <w:sz w:val="20"/>
        </w:rPr>
        <w:t>sobre la cuestión de conf</w:t>
      </w:r>
      <w:r>
        <w:rPr>
          <w:sz w:val="20"/>
        </w:rPr>
        <w:t>ianza planteada por el mismo, que serán públicas y se realizarán</w:t>
      </w:r>
      <w:r>
        <w:rPr>
          <w:spacing w:val="1"/>
          <w:sz w:val="20"/>
        </w:rPr>
        <w:t xml:space="preserve"> </w:t>
      </w:r>
      <w:r>
        <w:rPr>
          <w:sz w:val="20"/>
        </w:rPr>
        <w:t>mediante llamamiento nominal en todo caso, y se rigen por lo dispuesto en la legislación</w:t>
      </w:r>
      <w:r>
        <w:rPr>
          <w:spacing w:val="1"/>
          <w:sz w:val="20"/>
        </w:rPr>
        <w:t xml:space="preserve"> </w:t>
      </w:r>
      <w:r>
        <w:rPr>
          <w:sz w:val="20"/>
        </w:rPr>
        <w:t>electoral</w:t>
      </w:r>
      <w:r>
        <w:rPr>
          <w:spacing w:val="-2"/>
          <w:sz w:val="20"/>
        </w:rPr>
        <w:t xml:space="preserve"> </w:t>
      </w:r>
      <w:r>
        <w:rPr>
          <w:sz w:val="20"/>
        </w:rPr>
        <w:t>general.</w:t>
      </w:r>
    </w:p>
    <w:p w14:paraId="051B9CED" w14:textId="77777777" w:rsidR="005C09B3" w:rsidRDefault="0002790A">
      <w:pPr>
        <w:pStyle w:val="Prrafodelista"/>
        <w:numPr>
          <w:ilvl w:val="0"/>
          <w:numId w:val="178"/>
        </w:numPr>
        <w:tabs>
          <w:tab w:val="left" w:pos="1048"/>
        </w:tabs>
        <w:spacing w:before="3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 xml:space="preserve">El Pleno puede delegar el ejercicio de sus atribuciones en el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 xml:space="preserve"> y en la Junta de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4"/>
          <w:sz w:val="20"/>
        </w:rPr>
        <w:t xml:space="preserve"> </w:t>
      </w:r>
      <w:r>
        <w:rPr>
          <w:sz w:val="20"/>
        </w:rPr>
        <w:t>Local,</w:t>
      </w:r>
      <w:r>
        <w:rPr>
          <w:spacing w:val="4"/>
          <w:sz w:val="20"/>
        </w:rPr>
        <w:t xml:space="preserve"> </w:t>
      </w:r>
      <w:r>
        <w:rPr>
          <w:sz w:val="20"/>
        </w:rPr>
        <w:t>salvo</w:t>
      </w:r>
      <w:r>
        <w:rPr>
          <w:spacing w:val="5"/>
          <w:sz w:val="20"/>
        </w:rPr>
        <w:t xml:space="preserve"> </w:t>
      </w:r>
      <w:r>
        <w:rPr>
          <w:sz w:val="20"/>
        </w:rPr>
        <w:t>las</w:t>
      </w:r>
      <w:r>
        <w:rPr>
          <w:spacing w:val="4"/>
          <w:sz w:val="20"/>
        </w:rPr>
        <w:t xml:space="preserve"> </w:t>
      </w:r>
      <w:r>
        <w:rPr>
          <w:sz w:val="20"/>
        </w:rPr>
        <w:t>enunciadas</w:t>
      </w:r>
      <w:r>
        <w:rPr>
          <w:spacing w:val="5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apartado</w:t>
      </w:r>
      <w:r>
        <w:rPr>
          <w:spacing w:val="4"/>
          <w:sz w:val="20"/>
        </w:rPr>
        <w:t xml:space="preserve"> </w:t>
      </w:r>
      <w:r>
        <w:rPr>
          <w:sz w:val="20"/>
        </w:rPr>
        <w:t>2,</w:t>
      </w:r>
      <w:r>
        <w:rPr>
          <w:spacing w:val="5"/>
          <w:sz w:val="20"/>
        </w:rPr>
        <w:t xml:space="preserve"> </w:t>
      </w:r>
      <w:r>
        <w:rPr>
          <w:sz w:val="20"/>
        </w:rPr>
        <w:t>párrafos</w:t>
      </w:r>
      <w:r>
        <w:rPr>
          <w:spacing w:val="4"/>
          <w:sz w:val="20"/>
        </w:rPr>
        <w:t xml:space="preserve"> </w:t>
      </w:r>
      <w:r>
        <w:rPr>
          <w:sz w:val="20"/>
        </w:rPr>
        <w:t>a),</w:t>
      </w:r>
      <w:r>
        <w:rPr>
          <w:spacing w:val="5"/>
          <w:sz w:val="20"/>
        </w:rPr>
        <w:t xml:space="preserve"> </w:t>
      </w:r>
      <w:r>
        <w:rPr>
          <w:sz w:val="20"/>
        </w:rPr>
        <w:t>b),</w:t>
      </w:r>
      <w:r>
        <w:rPr>
          <w:spacing w:val="4"/>
          <w:sz w:val="20"/>
        </w:rPr>
        <w:t xml:space="preserve"> </w:t>
      </w:r>
      <w:r>
        <w:rPr>
          <w:sz w:val="20"/>
        </w:rPr>
        <w:t>c),</w:t>
      </w:r>
      <w:r>
        <w:rPr>
          <w:spacing w:val="5"/>
          <w:sz w:val="20"/>
        </w:rPr>
        <w:t xml:space="preserve"> </w:t>
      </w:r>
      <w:r>
        <w:rPr>
          <w:sz w:val="20"/>
        </w:rPr>
        <w:t>d),</w:t>
      </w:r>
      <w:r>
        <w:rPr>
          <w:spacing w:val="4"/>
          <w:sz w:val="20"/>
        </w:rPr>
        <w:t xml:space="preserve"> </w:t>
      </w:r>
      <w:r>
        <w:rPr>
          <w:sz w:val="20"/>
        </w:rPr>
        <w:t>e),</w:t>
      </w:r>
      <w:r>
        <w:rPr>
          <w:spacing w:val="5"/>
          <w:sz w:val="20"/>
        </w:rPr>
        <w:t xml:space="preserve"> </w:t>
      </w:r>
      <w:r>
        <w:rPr>
          <w:sz w:val="20"/>
        </w:rPr>
        <w:t>f),</w:t>
      </w:r>
      <w:r>
        <w:rPr>
          <w:spacing w:val="4"/>
          <w:sz w:val="20"/>
        </w:rPr>
        <w:t xml:space="preserve"> </w:t>
      </w:r>
      <w:r>
        <w:rPr>
          <w:sz w:val="20"/>
        </w:rPr>
        <w:t>g),</w:t>
      </w:r>
      <w:r>
        <w:rPr>
          <w:spacing w:val="5"/>
          <w:sz w:val="20"/>
        </w:rPr>
        <w:t xml:space="preserve"> </w:t>
      </w:r>
      <w:r>
        <w:rPr>
          <w:sz w:val="20"/>
        </w:rPr>
        <w:t>h),</w:t>
      </w:r>
      <w:r>
        <w:rPr>
          <w:spacing w:val="4"/>
          <w:sz w:val="20"/>
        </w:rPr>
        <w:t xml:space="preserve"> </w:t>
      </w:r>
      <w:r>
        <w:rPr>
          <w:sz w:val="20"/>
        </w:rPr>
        <w:t>i),</w:t>
      </w:r>
    </w:p>
    <w:p w14:paraId="0F5FE154" w14:textId="77777777" w:rsidR="005C09B3" w:rsidRDefault="0002790A">
      <w:pPr>
        <w:pStyle w:val="Prrafodelista"/>
        <w:numPr>
          <w:ilvl w:val="0"/>
          <w:numId w:val="176"/>
        </w:numPr>
        <w:tabs>
          <w:tab w:val="left" w:pos="641"/>
        </w:tabs>
        <w:ind w:right="0"/>
        <w:jc w:val="both"/>
        <w:rPr>
          <w:sz w:val="20"/>
        </w:rPr>
      </w:pP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p),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apartado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artículo.</w:t>
      </w:r>
    </w:p>
    <w:p w14:paraId="6C5413F4" w14:textId="77777777" w:rsidR="005C09B3" w:rsidRDefault="005C09B3">
      <w:pPr>
        <w:pStyle w:val="Textoindependiente"/>
        <w:spacing w:before="1"/>
        <w:ind w:left="0" w:firstLine="0"/>
        <w:jc w:val="left"/>
        <w:rPr>
          <w:sz w:val="21"/>
        </w:rPr>
      </w:pPr>
    </w:p>
    <w:p w14:paraId="708E5992" w14:textId="77777777" w:rsidR="005C09B3" w:rsidRDefault="0002790A">
      <w:pPr>
        <w:pStyle w:val="Ttulo1"/>
      </w:pPr>
      <w:bookmarkStart w:id="33" w:name="Artículo_23."/>
      <w:bookmarkEnd w:id="33"/>
      <w:r>
        <w:t>Artículo</w:t>
      </w:r>
      <w:r>
        <w:rPr>
          <w:spacing w:val="-11"/>
        </w:rPr>
        <w:t xml:space="preserve"> </w:t>
      </w:r>
      <w:r>
        <w:t>23.</w:t>
      </w:r>
    </w:p>
    <w:p w14:paraId="200F1F77" w14:textId="77777777" w:rsidR="005C09B3" w:rsidRDefault="0002790A">
      <w:pPr>
        <w:pStyle w:val="Prrafodelista"/>
        <w:numPr>
          <w:ilvl w:val="1"/>
          <w:numId w:val="176"/>
        </w:numPr>
        <w:tabs>
          <w:tab w:val="left" w:pos="1055"/>
        </w:tabs>
        <w:spacing w:before="117" w:line="249" w:lineRule="auto"/>
        <w:ind w:firstLine="340"/>
        <w:jc w:val="both"/>
        <w:rPr>
          <w:sz w:val="20"/>
        </w:rPr>
      </w:pPr>
      <w:r>
        <w:rPr>
          <w:sz w:val="20"/>
        </w:rPr>
        <w:t xml:space="preserve">La Junta de </w:t>
      </w:r>
      <w:r>
        <w:rPr>
          <w:sz w:val="20"/>
        </w:rPr>
        <w:t xml:space="preserve">Gobierno Local se integra por el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 xml:space="preserve"> y un número de Concejales no</w:t>
      </w:r>
      <w:r>
        <w:rPr>
          <w:spacing w:val="1"/>
          <w:sz w:val="20"/>
        </w:rPr>
        <w:t xml:space="preserve"> </w:t>
      </w:r>
      <w:r>
        <w:rPr>
          <w:sz w:val="20"/>
        </w:rPr>
        <w:t>superior al tercio del número legal de los mismos, nombrados y separados libremente por</w:t>
      </w:r>
      <w:r>
        <w:rPr>
          <w:spacing w:val="1"/>
          <w:sz w:val="20"/>
        </w:rPr>
        <w:t xml:space="preserve"> </w:t>
      </w:r>
      <w:r>
        <w:rPr>
          <w:sz w:val="20"/>
        </w:rPr>
        <w:t>aquél,</w:t>
      </w:r>
      <w:r>
        <w:rPr>
          <w:spacing w:val="-2"/>
          <w:sz w:val="20"/>
        </w:rPr>
        <w:t xml:space="preserve"> </w:t>
      </w:r>
      <w:r>
        <w:rPr>
          <w:sz w:val="20"/>
        </w:rPr>
        <w:t>dando</w:t>
      </w:r>
      <w:r>
        <w:rPr>
          <w:spacing w:val="-1"/>
          <w:sz w:val="20"/>
        </w:rPr>
        <w:t xml:space="preserve"> </w:t>
      </w:r>
      <w:r>
        <w:rPr>
          <w:sz w:val="20"/>
        </w:rPr>
        <w:t>cuenta al</w:t>
      </w:r>
      <w:r>
        <w:rPr>
          <w:spacing w:val="-1"/>
          <w:sz w:val="20"/>
        </w:rPr>
        <w:t xml:space="preserve"> </w:t>
      </w:r>
      <w:r>
        <w:rPr>
          <w:sz w:val="20"/>
        </w:rPr>
        <w:t>Pleno.</w:t>
      </w:r>
    </w:p>
    <w:p w14:paraId="7F36E195" w14:textId="77777777" w:rsidR="005C09B3" w:rsidRDefault="0002790A">
      <w:pPr>
        <w:pStyle w:val="Prrafodelista"/>
        <w:numPr>
          <w:ilvl w:val="1"/>
          <w:numId w:val="176"/>
        </w:numPr>
        <w:tabs>
          <w:tab w:val="left" w:pos="1037"/>
        </w:tabs>
        <w:spacing w:before="3"/>
        <w:ind w:left="1036" w:right="0" w:hanging="223"/>
        <w:jc w:val="both"/>
        <w:rPr>
          <w:sz w:val="20"/>
        </w:rPr>
      </w:pPr>
      <w:r>
        <w:rPr>
          <w:sz w:val="20"/>
        </w:rPr>
        <w:t>Corresponde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Junta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Gobierno</w:t>
      </w:r>
      <w:r>
        <w:rPr>
          <w:spacing w:val="-2"/>
          <w:sz w:val="20"/>
        </w:rPr>
        <w:t xml:space="preserve"> </w:t>
      </w:r>
      <w:r>
        <w:rPr>
          <w:sz w:val="20"/>
        </w:rPr>
        <w:t>Local:</w:t>
      </w:r>
    </w:p>
    <w:p w14:paraId="77790AA9" w14:textId="77777777" w:rsidR="005C09B3" w:rsidRDefault="0002790A">
      <w:pPr>
        <w:pStyle w:val="Prrafodelista"/>
        <w:numPr>
          <w:ilvl w:val="0"/>
          <w:numId w:val="175"/>
        </w:numPr>
        <w:tabs>
          <w:tab w:val="left" w:pos="1048"/>
        </w:tabs>
        <w:spacing w:before="130"/>
        <w:ind w:right="0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asistencia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ejercicio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atribuciones.</w:t>
      </w:r>
    </w:p>
    <w:p w14:paraId="799AE735" w14:textId="77777777" w:rsidR="005C09B3" w:rsidRDefault="0002790A">
      <w:pPr>
        <w:pStyle w:val="Prrafodelista"/>
        <w:numPr>
          <w:ilvl w:val="0"/>
          <w:numId w:val="175"/>
        </w:numPr>
        <w:tabs>
          <w:tab w:val="left" w:pos="1064"/>
        </w:tabs>
        <w:spacing w:before="10" w:line="249" w:lineRule="auto"/>
        <w:ind w:left="474" w:right="1275" w:firstLine="340"/>
        <w:jc w:val="both"/>
        <w:rPr>
          <w:sz w:val="20"/>
        </w:rPr>
      </w:pPr>
      <w:r>
        <w:rPr>
          <w:sz w:val="20"/>
        </w:rPr>
        <w:t xml:space="preserve">Las atribuciones que el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 xml:space="preserve"> u otro órgano municipal le delegue o le atribuyan las</w:t>
      </w:r>
      <w:r>
        <w:rPr>
          <w:spacing w:val="1"/>
          <w:sz w:val="20"/>
        </w:rPr>
        <w:t xml:space="preserve"> </w:t>
      </w:r>
      <w:r>
        <w:rPr>
          <w:sz w:val="20"/>
        </w:rPr>
        <w:t>leyes.</w:t>
      </w:r>
    </w:p>
    <w:p w14:paraId="46A4D929" w14:textId="77777777" w:rsidR="005C09B3" w:rsidRDefault="0002790A">
      <w:pPr>
        <w:pStyle w:val="Prrafodelista"/>
        <w:numPr>
          <w:ilvl w:val="1"/>
          <w:numId w:val="176"/>
        </w:numPr>
        <w:tabs>
          <w:tab w:val="left" w:pos="1046"/>
        </w:tabs>
        <w:spacing w:before="122" w:line="249" w:lineRule="auto"/>
        <w:ind w:firstLine="340"/>
        <w:jc w:val="both"/>
        <w:rPr>
          <w:sz w:val="20"/>
        </w:rPr>
      </w:pPr>
      <w:r>
        <w:rPr>
          <w:sz w:val="20"/>
        </w:rPr>
        <w:t xml:space="preserve">Los </w:t>
      </w:r>
      <w:proofErr w:type="gramStart"/>
      <w:r>
        <w:rPr>
          <w:sz w:val="20"/>
        </w:rPr>
        <w:t>Tenientes de Alcalde</w:t>
      </w:r>
      <w:proofErr w:type="gramEnd"/>
      <w:r>
        <w:rPr>
          <w:sz w:val="20"/>
        </w:rPr>
        <w:t xml:space="preserve"> sustituyen, por el orden de su nombramiento y en los casos</w:t>
      </w:r>
      <w:r>
        <w:rPr>
          <w:spacing w:val="1"/>
          <w:sz w:val="20"/>
        </w:rPr>
        <w:t xml:space="preserve"> </w:t>
      </w:r>
      <w:r>
        <w:rPr>
          <w:sz w:val="20"/>
        </w:rPr>
        <w:t>de vacante, ausencia o enfermedad,</w:t>
      </w:r>
      <w:r>
        <w:rPr>
          <w:sz w:val="20"/>
        </w:rPr>
        <w:t xml:space="preserve"> al Alcalde, siendo libremente designados y removidos</w:t>
      </w:r>
      <w:r>
        <w:rPr>
          <w:spacing w:val="1"/>
          <w:sz w:val="20"/>
        </w:rPr>
        <w:t xml:space="preserve"> </w:t>
      </w:r>
      <w:r>
        <w:rPr>
          <w:sz w:val="20"/>
        </w:rPr>
        <w:t>por éste de entre los miembros de la Junta de Gobierno Local y, donde ésta no exista, de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Concejales.</w:t>
      </w:r>
    </w:p>
    <w:p w14:paraId="3D2BCBF1" w14:textId="77777777" w:rsidR="005C09B3" w:rsidRDefault="0002790A">
      <w:pPr>
        <w:pStyle w:val="Prrafodelista"/>
        <w:numPr>
          <w:ilvl w:val="1"/>
          <w:numId w:val="176"/>
        </w:numPr>
        <w:tabs>
          <w:tab w:val="left" w:pos="1038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 xml:space="preserve">El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 xml:space="preserve"> puede delegar el ejercicio de determinadas atribuciones en los miembros de</w:t>
      </w:r>
      <w:r>
        <w:rPr>
          <w:spacing w:val="-53"/>
          <w:sz w:val="20"/>
        </w:rPr>
        <w:t xml:space="preserve"> </w:t>
      </w:r>
      <w:r>
        <w:rPr>
          <w:sz w:val="20"/>
        </w:rPr>
        <w:t>la Ju</w:t>
      </w:r>
      <w:r>
        <w:rPr>
          <w:sz w:val="20"/>
        </w:rPr>
        <w:t>nta de Gobierno Local y, donde ésta no exista, en los Tenientes de Alcalde, sin perjuicio</w:t>
      </w:r>
      <w:r>
        <w:rPr>
          <w:spacing w:val="-53"/>
          <w:sz w:val="20"/>
        </w:rPr>
        <w:t xml:space="preserve"> </w:t>
      </w:r>
      <w:r>
        <w:rPr>
          <w:sz w:val="20"/>
        </w:rPr>
        <w:t>de las delegaciones especiales que, para cometidos específicos, pueda realizar en favor de</w:t>
      </w:r>
      <w:r>
        <w:rPr>
          <w:spacing w:val="1"/>
          <w:sz w:val="20"/>
        </w:rPr>
        <w:t xml:space="preserve"> </w:t>
      </w:r>
      <w:r>
        <w:rPr>
          <w:sz w:val="20"/>
        </w:rPr>
        <w:t>cualesquiera</w:t>
      </w:r>
      <w:r>
        <w:rPr>
          <w:spacing w:val="-1"/>
          <w:sz w:val="20"/>
        </w:rPr>
        <w:t xml:space="preserve"> </w:t>
      </w:r>
      <w:r>
        <w:rPr>
          <w:sz w:val="20"/>
        </w:rPr>
        <w:t>Concejales,</w:t>
      </w:r>
      <w:r>
        <w:rPr>
          <w:spacing w:val="-2"/>
          <w:sz w:val="20"/>
        </w:rPr>
        <w:t xml:space="preserve"> </w:t>
      </w:r>
      <w:r>
        <w:rPr>
          <w:sz w:val="20"/>
        </w:rPr>
        <w:t>aunque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pertenecieran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aquélla.</w:t>
      </w:r>
    </w:p>
    <w:p w14:paraId="543BB26B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113892DB" w14:textId="77777777" w:rsidR="005C09B3" w:rsidRDefault="0002790A">
      <w:pPr>
        <w:pStyle w:val="Ttulo1"/>
      </w:pPr>
      <w:bookmarkStart w:id="34" w:name="Artículo_24."/>
      <w:bookmarkEnd w:id="34"/>
      <w:r>
        <w:t>Artículo</w:t>
      </w:r>
      <w:r>
        <w:rPr>
          <w:spacing w:val="-11"/>
        </w:rPr>
        <w:t xml:space="preserve"> </w:t>
      </w:r>
      <w:r>
        <w:t>24.</w:t>
      </w:r>
    </w:p>
    <w:p w14:paraId="4266A92F" w14:textId="77777777" w:rsidR="005C09B3" w:rsidRDefault="0002790A">
      <w:pPr>
        <w:pStyle w:val="Prrafodelista"/>
        <w:numPr>
          <w:ilvl w:val="0"/>
          <w:numId w:val="174"/>
        </w:numPr>
        <w:tabs>
          <w:tab w:val="left" w:pos="1046"/>
        </w:tabs>
        <w:spacing w:before="117" w:line="249" w:lineRule="auto"/>
        <w:ind w:firstLine="340"/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</w:rPr>
        <w:t>ara facilitar la participación ciudadana en la gestión de los asuntos locales y mejorar</w:t>
      </w:r>
      <w:r>
        <w:rPr>
          <w:spacing w:val="1"/>
          <w:sz w:val="20"/>
        </w:rPr>
        <w:t xml:space="preserve"> </w:t>
      </w:r>
      <w:r>
        <w:rPr>
          <w:sz w:val="20"/>
        </w:rPr>
        <w:t>ésta,</w:t>
      </w:r>
      <w:r>
        <w:rPr>
          <w:spacing w:val="11"/>
          <w:sz w:val="20"/>
        </w:rPr>
        <w:t xml:space="preserve"> </w:t>
      </w:r>
      <w:r>
        <w:rPr>
          <w:sz w:val="20"/>
        </w:rPr>
        <w:t>los</w:t>
      </w:r>
      <w:r>
        <w:rPr>
          <w:spacing w:val="12"/>
          <w:sz w:val="20"/>
        </w:rPr>
        <w:t xml:space="preserve"> </w:t>
      </w:r>
      <w:r>
        <w:rPr>
          <w:sz w:val="20"/>
        </w:rPr>
        <w:t>municipios</w:t>
      </w:r>
      <w:r>
        <w:rPr>
          <w:spacing w:val="11"/>
          <w:sz w:val="20"/>
        </w:rPr>
        <w:t xml:space="preserve"> </w:t>
      </w:r>
      <w:r>
        <w:rPr>
          <w:sz w:val="20"/>
        </w:rPr>
        <w:t>podrán</w:t>
      </w:r>
      <w:r>
        <w:rPr>
          <w:spacing w:val="12"/>
          <w:sz w:val="20"/>
        </w:rPr>
        <w:t xml:space="preserve"> </w:t>
      </w:r>
      <w:r>
        <w:rPr>
          <w:sz w:val="20"/>
        </w:rPr>
        <w:t>establecer</w:t>
      </w:r>
      <w:r>
        <w:rPr>
          <w:spacing w:val="12"/>
          <w:sz w:val="20"/>
        </w:rPr>
        <w:t xml:space="preserve"> </w:t>
      </w:r>
      <w:r>
        <w:rPr>
          <w:sz w:val="20"/>
        </w:rPr>
        <w:t>órganos</w:t>
      </w:r>
      <w:r>
        <w:rPr>
          <w:spacing w:val="11"/>
          <w:sz w:val="20"/>
        </w:rPr>
        <w:t xml:space="preserve"> </w:t>
      </w:r>
      <w:r>
        <w:rPr>
          <w:sz w:val="20"/>
        </w:rPr>
        <w:t>territoriales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gestión</w:t>
      </w:r>
      <w:r>
        <w:rPr>
          <w:spacing w:val="11"/>
          <w:sz w:val="20"/>
        </w:rPr>
        <w:t xml:space="preserve"> </w:t>
      </w:r>
      <w:r>
        <w:rPr>
          <w:sz w:val="20"/>
        </w:rPr>
        <w:t>desconcentrada,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-53"/>
          <w:sz w:val="20"/>
        </w:rPr>
        <w:t xml:space="preserve"> </w:t>
      </w:r>
      <w:r>
        <w:rPr>
          <w:sz w:val="20"/>
        </w:rPr>
        <w:t>la organización, funciones y competencias que cada ayuntamiento les confiera, atendiendo a</w:t>
      </w:r>
      <w:r>
        <w:rPr>
          <w:spacing w:val="-53"/>
          <w:sz w:val="20"/>
        </w:rPr>
        <w:t xml:space="preserve"> </w:t>
      </w:r>
      <w:r>
        <w:rPr>
          <w:sz w:val="20"/>
        </w:rPr>
        <w:t>las características del asentamiento de la población en el término municipal, sin perjuicio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gobierno</w:t>
      </w:r>
      <w:r>
        <w:rPr>
          <w:spacing w:val="-2"/>
          <w:sz w:val="20"/>
        </w:rPr>
        <w:t xml:space="preserve"> </w:t>
      </w:r>
      <w:r>
        <w:rPr>
          <w:sz w:val="20"/>
        </w:rPr>
        <w:t>y gestión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municipio.</w:t>
      </w:r>
    </w:p>
    <w:p w14:paraId="777550CE" w14:textId="77777777" w:rsidR="005C09B3" w:rsidRDefault="0002790A">
      <w:pPr>
        <w:pStyle w:val="Prrafodelista"/>
        <w:numPr>
          <w:ilvl w:val="0"/>
          <w:numId w:val="174"/>
        </w:numPr>
        <w:tabs>
          <w:tab w:val="left" w:pos="1085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>En los municipios señal</w:t>
      </w:r>
      <w:r>
        <w:rPr>
          <w:sz w:val="20"/>
        </w:rPr>
        <w:t>ados en el artículo 121 será de aplicación el régimen de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-2"/>
          <w:sz w:val="20"/>
        </w:rPr>
        <w:t xml:space="preserve"> </w:t>
      </w:r>
      <w:r>
        <w:rPr>
          <w:sz w:val="20"/>
        </w:rPr>
        <w:t>desconcentrada</w:t>
      </w:r>
      <w:r>
        <w:rPr>
          <w:spacing w:val="-2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128.</w:t>
      </w:r>
    </w:p>
    <w:p w14:paraId="6AA9DBC8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116165B2" w14:textId="77777777" w:rsidR="005C09B3" w:rsidRDefault="0002790A">
      <w:pPr>
        <w:pStyle w:val="Ttulo1"/>
      </w:pPr>
      <w:bookmarkStart w:id="35" w:name="Artículo_24_bis."/>
      <w:bookmarkEnd w:id="35"/>
      <w:r>
        <w:t>Artículo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bis.</w:t>
      </w:r>
    </w:p>
    <w:p w14:paraId="60870F91" w14:textId="77777777" w:rsidR="005C09B3" w:rsidRDefault="0002790A">
      <w:pPr>
        <w:pStyle w:val="Prrafodelista"/>
        <w:numPr>
          <w:ilvl w:val="0"/>
          <w:numId w:val="173"/>
        </w:numPr>
        <w:tabs>
          <w:tab w:val="left" w:pos="1044"/>
        </w:tabs>
        <w:spacing w:before="117" w:line="249" w:lineRule="auto"/>
        <w:ind w:firstLine="340"/>
        <w:jc w:val="both"/>
        <w:rPr>
          <w:sz w:val="20"/>
        </w:rPr>
      </w:pPr>
      <w:r>
        <w:rPr>
          <w:sz w:val="20"/>
        </w:rPr>
        <w:t>Las leyes de las Comunidades Autónomas sobre régimen local regularán los entes de</w:t>
      </w:r>
      <w:r>
        <w:rPr>
          <w:spacing w:val="1"/>
          <w:sz w:val="20"/>
        </w:rPr>
        <w:t xml:space="preserve"> </w:t>
      </w:r>
      <w:r>
        <w:rPr>
          <w:sz w:val="20"/>
        </w:rPr>
        <w:t>ámbito territorial inferior al Municipio, que carecerán de personalidad jurídica, como forma de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 desconcentrada del mismo para la administración de núcleos de pob</w:t>
      </w:r>
      <w:r>
        <w:rPr>
          <w:sz w:val="20"/>
        </w:rPr>
        <w:t>lación</w:t>
      </w:r>
      <w:r>
        <w:rPr>
          <w:spacing w:val="1"/>
          <w:sz w:val="20"/>
        </w:rPr>
        <w:t xml:space="preserve"> </w:t>
      </w:r>
      <w:r>
        <w:rPr>
          <w:sz w:val="20"/>
        </w:rPr>
        <w:t>separados,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denominación</w:t>
      </w:r>
      <w:r>
        <w:rPr>
          <w:spacing w:val="1"/>
          <w:sz w:val="20"/>
        </w:rPr>
        <w:t xml:space="preserve"> </w:t>
      </w:r>
      <w:r>
        <w:rPr>
          <w:sz w:val="20"/>
        </w:rPr>
        <w:t>tradicional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caseríos,</w:t>
      </w:r>
      <w:r>
        <w:rPr>
          <w:spacing w:val="1"/>
          <w:sz w:val="20"/>
        </w:rPr>
        <w:t xml:space="preserve"> </w:t>
      </w:r>
      <w:r>
        <w:rPr>
          <w:sz w:val="20"/>
        </w:rPr>
        <w:t>parroquias,</w:t>
      </w:r>
      <w:r>
        <w:rPr>
          <w:spacing w:val="1"/>
          <w:sz w:val="20"/>
        </w:rPr>
        <w:t xml:space="preserve"> </w:t>
      </w:r>
      <w:r>
        <w:rPr>
          <w:sz w:val="20"/>
        </w:rPr>
        <w:t>aldeas,</w:t>
      </w:r>
      <w:r>
        <w:rPr>
          <w:spacing w:val="1"/>
          <w:sz w:val="20"/>
        </w:rPr>
        <w:t xml:space="preserve"> </w:t>
      </w:r>
      <w:r>
        <w:rPr>
          <w:sz w:val="20"/>
        </w:rPr>
        <w:t>barrios,</w:t>
      </w:r>
      <w:r>
        <w:rPr>
          <w:spacing w:val="1"/>
          <w:sz w:val="20"/>
        </w:rPr>
        <w:t xml:space="preserve"> </w:t>
      </w:r>
      <w:r>
        <w:rPr>
          <w:sz w:val="20"/>
        </w:rPr>
        <w:t>anteiglesias, concejos, pedanías, lugares anejos y otros análogos, o aquella que establezcan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leyes.</w:t>
      </w:r>
    </w:p>
    <w:p w14:paraId="386D0677" w14:textId="77777777" w:rsidR="005C09B3" w:rsidRDefault="0002790A">
      <w:pPr>
        <w:pStyle w:val="Prrafodelista"/>
        <w:numPr>
          <w:ilvl w:val="0"/>
          <w:numId w:val="173"/>
        </w:numPr>
        <w:tabs>
          <w:tab w:val="left" w:pos="1164"/>
        </w:tabs>
        <w:spacing w:before="5" w:line="249" w:lineRule="auto"/>
        <w:ind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corresponderá</w:t>
      </w:r>
      <w:r>
        <w:rPr>
          <w:spacing w:val="1"/>
          <w:sz w:val="20"/>
        </w:rPr>
        <w:t xml:space="preserve"> </w:t>
      </w:r>
      <w:r>
        <w:rPr>
          <w:sz w:val="20"/>
        </w:rPr>
        <w:t>indistintamente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población</w:t>
      </w:r>
      <w:r>
        <w:rPr>
          <w:spacing w:val="1"/>
          <w:sz w:val="20"/>
        </w:rPr>
        <w:t xml:space="preserve"> </w:t>
      </w:r>
      <w:r>
        <w:rPr>
          <w:sz w:val="20"/>
        </w:rPr>
        <w:t>interesada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correspondiente. Este último</w:t>
      </w:r>
      <w:r>
        <w:rPr>
          <w:spacing w:val="-2"/>
          <w:sz w:val="20"/>
        </w:rPr>
        <w:t xml:space="preserve"> </w:t>
      </w:r>
      <w:r>
        <w:rPr>
          <w:sz w:val="20"/>
        </w:rPr>
        <w:t>debe</w:t>
      </w:r>
      <w:r>
        <w:rPr>
          <w:spacing w:val="-1"/>
          <w:sz w:val="20"/>
        </w:rPr>
        <w:t xml:space="preserve"> </w:t>
      </w:r>
      <w:r>
        <w:rPr>
          <w:sz w:val="20"/>
        </w:rPr>
        <w:t>ser oído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todo caso.</w:t>
      </w:r>
    </w:p>
    <w:p w14:paraId="499DE66F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499E1D0B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51CD1E57" w14:textId="77777777" w:rsidR="005C09B3" w:rsidRDefault="0002790A">
      <w:pPr>
        <w:pStyle w:val="Prrafodelista"/>
        <w:numPr>
          <w:ilvl w:val="0"/>
          <w:numId w:val="173"/>
        </w:numPr>
        <w:tabs>
          <w:tab w:val="left" w:pos="1070"/>
        </w:tabs>
        <w:spacing w:before="127" w:line="249" w:lineRule="auto"/>
        <w:ind w:firstLine="340"/>
        <w:jc w:val="both"/>
        <w:rPr>
          <w:sz w:val="20"/>
        </w:rPr>
      </w:pPr>
      <w:r>
        <w:rPr>
          <w:sz w:val="20"/>
        </w:rPr>
        <w:t>Solo podrán crearse este tipo de entes si resulta una opción más eficiente para 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desconcentrada de núcleos de población separados de acuerdo con los</w:t>
      </w:r>
      <w:r>
        <w:rPr>
          <w:spacing w:val="1"/>
          <w:sz w:val="20"/>
        </w:rPr>
        <w:t xml:space="preserve"> </w:t>
      </w:r>
      <w:r>
        <w:rPr>
          <w:sz w:val="20"/>
        </w:rPr>
        <w:t>principios previstos en la Ley Orgánica 2/2012, de 27 de abril, de Esta</w:t>
      </w:r>
      <w:r>
        <w:rPr>
          <w:sz w:val="20"/>
        </w:rPr>
        <w:t>bilidad Presupuestaria</w:t>
      </w:r>
      <w:r>
        <w:rPr>
          <w:spacing w:val="1"/>
          <w:sz w:val="20"/>
        </w:rPr>
        <w:t xml:space="preserve"> </w:t>
      </w:r>
      <w:r>
        <w:rPr>
          <w:sz w:val="20"/>
        </w:rPr>
        <w:t>y Sostenibilidad Financiera.</w:t>
      </w:r>
    </w:p>
    <w:p w14:paraId="4511C64C" w14:textId="77777777" w:rsidR="005C09B3" w:rsidRDefault="005C09B3">
      <w:pPr>
        <w:pStyle w:val="Textoindependiente"/>
        <w:spacing w:before="4"/>
        <w:ind w:left="0" w:firstLine="0"/>
        <w:jc w:val="left"/>
        <w:rPr>
          <w:sz w:val="30"/>
        </w:rPr>
      </w:pPr>
    </w:p>
    <w:p w14:paraId="55F13184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36" w:name="CAPÍTULO_III._Competencias"/>
      <w:bookmarkStart w:id="37" w:name="_bookmark5"/>
      <w:bookmarkEnd w:id="36"/>
      <w:bookmarkEnd w:id="37"/>
      <w:r>
        <w:t>CAPÍTULO</w:t>
      </w:r>
      <w:r>
        <w:rPr>
          <w:spacing w:val="-8"/>
        </w:rPr>
        <w:t xml:space="preserve"> </w:t>
      </w:r>
      <w:r>
        <w:t>III</w:t>
      </w:r>
    </w:p>
    <w:p w14:paraId="210581FA" w14:textId="77777777" w:rsidR="005C09B3" w:rsidRDefault="0002790A">
      <w:pPr>
        <w:pStyle w:val="Ttulo1"/>
        <w:spacing w:before="123"/>
        <w:ind w:left="2476" w:right="3274"/>
        <w:jc w:val="center"/>
      </w:pPr>
      <w:r>
        <w:t>Competencias</w:t>
      </w:r>
    </w:p>
    <w:p w14:paraId="6B58124F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2CC34D46" w14:textId="77777777" w:rsidR="005C09B3" w:rsidRDefault="0002790A">
      <w:pPr>
        <w:ind w:left="474"/>
        <w:rPr>
          <w:rFonts w:ascii="Arial" w:hAnsi="Arial"/>
          <w:b/>
          <w:sz w:val="20"/>
        </w:rPr>
      </w:pPr>
      <w:bookmarkStart w:id="38" w:name="Artículo_25."/>
      <w:bookmarkEnd w:id="38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25.</w:t>
      </w:r>
    </w:p>
    <w:p w14:paraId="5B78318C" w14:textId="77777777" w:rsidR="005C09B3" w:rsidRDefault="0002790A">
      <w:pPr>
        <w:pStyle w:val="Prrafodelista"/>
        <w:numPr>
          <w:ilvl w:val="0"/>
          <w:numId w:val="172"/>
        </w:numPr>
        <w:tabs>
          <w:tab w:val="left" w:pos="1064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El Municipio, para la gestión de sus intereses y en el ámbito de sus competencias,</w:t>
      </w:r>
      <w:r>
        <w:rPr>
          <w:spacing w:val="1"/>
          <w:sz w:val="20"/>
        </w:rPr>
        <w:t xml:space="preserve"> </w:t>
      </w:r>
      <w:r>
        <w:rPr>
          <w:sz w:val="20"/>
        </w:rPr>
        <w:t>puede promover actividades y prestar los servicios públicos que contribuyan a satisfacer las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necesidades y aspiraciones de la comunidad vecinal en los términos previstos en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artículo.</w:t>
      </w:r>
    </w:p>
    <w:p w14:paraId="2D11ADC3" w14:textId="77777777" w:rsidR="005C09B3" w:rsidRDefault="0002790A">
      <w:pPr>
        <w:pStyle w:val="Prrafodelista"/>
        <w:numPr>
          <w:ilvl w:val="0"/>
          <w:numId w:val="172"/>
        </w:numPr>
        <w:tabs>
          <w:tab w:val="left" w:pos="1048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El Municipio ejercerá en todo caso como competencias propias, en los términos de la</w:t>
      </w:r>
      <w:r>
        <w:rPr>
          <w:spacing w:val="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Estado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Comunidades</w:t>
      </w:r>
      <w:r>
        <w:rPr>
          <w:spacing w:val="-2"/>
          <w:sz w:val="20"/>
        </w:rPr>
        <w:t xml:space="preserve"> </w:t>
      </w:r>
      <w:r>
        <w:rPr>
          <w:sz w:val="20"/>
        </w:rPr>
        <w:t>Autónomas,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"/>
          <w:sz w:val="20"/>
        </w:rPr>
        <w:t xml:space="preserve"> </w:t>
      </w:r>
      <w:r>
        <w:rPr>
          <w:sz w:val="20"/>
        </w:rPr>
        <w:t>materias:</w:t>
      </w:r>
    </w:p>
    <w:p w14:paraId="1A43ECE1" w14:textId="77777777" w:rsidR="005C09B3" w:rsidRDefault="0002790A">
      <w:pPr>
        <w:pStyle w:val="Prrafodelista"/>
        <w:numPr>
          <w:ilvl w:val="0"/>
          <w:numId w:val="171"/>
        </w:numPr>
        <w:tabs>
          <w:tab w:val="left" w:pos="1096"/>
        </w:tabs>
        <w:spacing w:before="122" w:line="249" w:lineRule="auto"/>
        <w:ind w:right="1274" w:firstLine="340"/>
        <w:jc w:val="both"/>
        <w:rPr>
          <w:sz w:val="20"/>
        </w:rPr>
      </w:pPr>
      <w:r>
        <w:rPr>
          <w:sz w:val="20"/>
        </w:rPr>
        <w:t>Urbanismo: planeamiento, gestión, ejecución y disciplina urbanística. Protección y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25"/>
          <w:sz w:val="20"/>
        </w:rPr>
        <w:t xml:space="preserve"> </w:t>
      </w:r>
      <w:r>
        <w:rPr>
          <w:sz w:val="20"/>
        </w:rPr>
        <w:t>Patrimonio</w:t>
      </w:r>
      <w:r>
        <w:rPr>
          <w:spacing w:val="25"/>
          <w:sz w:val="20"/>
        </w:rPr>
        <w:t xml:space="preserve"> </w:t>
      </w:r>
      <w:r>
        <w:rPr>
          <w:sz w:val="20"/>
        </w:rPr>
        <w:t>histórico.</w:t>
      </w:r>
      <w:r>
        <w:rPr>
          <w:spacing w:val="25"/>
          <w:sz w:val="20"/>
        </w:rPr>
        <w:t xml:space="preserve"> </w:t>
      </w:r>
      <w:r>
        <w:rPr>
          <w:sz w:val="20"/>
        </w:rPr>
        <w:t>Promoción</w:t>
      </w:r>
      <w:r>
        <w:rPr>
          <w:spacing w:val="26"/>
          <w:sz w:val="20"/>
        </w:rPr>
        <w:t xml:space="preserve"> </w:t>
      </w:r>
      <w:r>
        <w:rPr>
          <w:sz w:val="20"/>
        </w:rPr>
        <w:t>y</w:t>
      </w:r>
      <w:r>
        <w:rPr>
          <w:spacing w:val="25"/>
          <w:sz w:val="20"/>
        </w:rPr>
        <w:t xml:space="preserve"> </w:t>
      </w:r>
      <w:r>
        <w:rPr>
          <w:sz w:val="20"/>
        </w:rPr>
        <w:t>gestión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vivienda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protección</w:t>
      </w:r>
      <w:r>
        <w:rPr>
          <w:spacing w:val="25"/>
          <w:sz w:val="20"/>
        </w:rPr>
        <w:t xml:space="preserve"> </w:t>
      </w:r>
      <w:r>
        <w:rPr>
          <w:sz w:val="20"/>
        </w:rPr>
        <w:t>pública</w:t>
      </w:r>
      <w:r>
        <w:rPr>
          <w:spacing w:val="-5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criterios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sostenibilidad</w:t>
      </w:r>
      <w:r>
        <w:rPr>
          <w:spacing w:val="-1"/>
          <w:sz w:val="20"/>
        </w:rPr>
        <w:t xml:space="preserve"> </w:t>
      </w:r>
      <w:r>
        <w:rPr>
          <w:sz w:val="20"/>
        </w:rPr>
        <w:t>financiera.</w:t>
      </w:r>
      <w:r>
        <w:rPr>
          <w:spacing w:val="-1"/>
          <w:sz w:val="20"/>
        </w:rPr>
        <w:t xml:space="preserve"> </w:t>
      </w:r>
      <w:r>
        <w:rPr>
          <w:sz w:val="20"/>
        </w:rPr>
        <w:t>Conservación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rehabilitación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z w:val="20"/>
        </w:rPr>
        <w:t>ificación.</w:t>
      </w:r>
    </w:p>
    <w:p w14:paraId="3AE341D0" w14:textId="77777777" w:rsidR="005C09B3" w:rsidRDefault="0002790A">
      <w:pPr>
        <w:pStyle w:val="Prrafodelista"/>
        <w:numPr>
          <w:ilvl w:val="0"/>
          <w:numId w:val="171"/>
        </w:numPr>
        <w:tabs>
          <w:tab w:val="left" w:pos="1091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Medio ambiente urbano: en particular, parques y jardines públicos, gestión de los</w:t>
      </w:r>
      <w:r>
        <w:rPr>
          <w:spacing w:val="1"/>
          <w:sz w:val="20"/>
        </w:rPr>
        <w:t xml:space="preserve"> </w:t>
      </w:r>
      <w:r>
        <w:rPr>
          <w:sz w:val="20"/>
        </w:rPr>
        <w:t>residuos</w:t>
      </w:r>
      <w:r>
        <w:rPr>
          <w:spacing w:val="1"/>
          <w:sz w:val="20"/>
        </w:rPr>
        <w:t xml:space="preserve"> </w:t>
      </w:r>
      <w:r>
        <w:rPr>
          <w:sz w:val="20"/>
        </w:rPr>
        <w:t>sólidos</w:t>
      </w:r>
      <w:r>
        <w:rPr>
          <w:spacing w:val="1"/>
          <w:sz w:val="20"/>
        </w:rPr>
        <w:t xml:space="preserve"> </w:t>
      </w:r>
      <w:r>
        <w:rPr>
          <w:sz w:val="20"/>
        </w:rPr>
        <w:t>urbanos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protección</w:t>
      </w:r>
      <w:r>
        <w:rPr>
          <w:spacing w:val="1"/>
          <w:sz w:val="20"/>
        </w:rPr>
        <w:t xml:space="preserve"> </w:t>
      </w:r>
      <w:r>
        <w:rPr>
          <w:sz w:val="20"/>
        </w:rPr>
        <w:t>contra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contaminación</w:t>
      </w:r>
      <w:r>
        <w:rPr>
          <w:spacing w:val="1"/>
          <w:sz w:val="20"/>
        </w:rPr>
        <w:t xml:space="preserve"> </w:t>
      </w:r>
      <w:r>
        <w:rPr>
          <w:sz w:val="20"/>
        </w:rPr>
        <w:t>acústica,</w:t>
      </w:r>
      <w:r>
        <w:rPr>
          <w:spacing w:val="1"/>
          <w:sz w:val="20"/>
        </w:rPr>
        <w:t xml:space="preserve"> </w:t>
      </w:r>
      <w:r>
        <w:rPr>
          <w:sz w:val="20"/>
        </w:rPr>
        <w:t>lumínica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atmosférica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zonas urbanas.</w:t>
      </w:r>
    </w:p>
    <w:p w14:paraId="3B60ACBE" w14:textId="77777777" w:rsidR="005C09B3" w:rsidRDefault="0002790A">
      <w:pPr>
        <w:pStyle w:val="Prrafodelista"/>
        <w:numPr>
          <w:ilvl w:val="0"/>
          <w:numId w:val="171"/>
        </w:numPr>
        <w:tabs>
          <w:tab w:val="left" w:pos="1082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Abastecimiento de agua potable a domicilio y evacuación y tratamiento de aguas</w:t>
      </w:r>
      <w:r>
        <w:rPr>
          <w:spacing w:val="1"/>
          <w:sz w:val="20"/>
        </w:rPr>
        <w:t xml:space="preserve"> </w:t>
      </w:r>
      <w:r>
        <w:rPr>
          <w:sz w:val="20"/>
        </w:rPr>
        <w:t>residuales.</w:t>
      </w:r>
    </w:p>
    <w:p w14:paraId="06CFC93F" w14:textId="77777777" w:rsidR="005C09B3" w:rsidRDefault="0002790A">
      <w:pPr>
        <w:pStyle w:val="Prrafodelista"/>
        <w:numPr>
          <w:ilvl w:val="0"/>
          <w:numId w:val="171"/>
        </w:numPr>
        <w:tabs>
          <w:tab w:val="left" w:pos="1048"/>
        </w:tabs>
        <w:spacing w:before="1"/>
        <w:ind w:left="1047" w:right="0" w:hanging="234"/>
        <w:jc w:val="both"/>
        <w:rPr>
          <w:sz w:val="20"/>
        </w:rPr>
      </w:pPr>
      <w:r>
        <w:rPr>
          <w:sz w:val="20"/>
        </w:rPr>
        <w:t>Infraestructura</w:t>
      </w:r>
      <w:r>
        <w:rPr>
          <w:spacing w:val="-3"/>
          <w:sz w:val="20"/>
        </w:rPr>
        <w:t xml:space="preserve"> </w:t>
      </w:r>
      <w:r>
        <w:rPr>
          <w:sz w:val="20"/>
        </w:rPr>
        <w:t>viaria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equipamientos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titularidad.</w:t>
      </w:r>
    </w:p>
    <w:p w14:paraId="6C682FA7" w14:textId="77777777" w:rsidR="005C09B3" w:rsidRDefault="0002790A">
      <w:pPr>
        <w:pStyle w:val="Prrafodelista"/>
        <w:numPr>
          <w:ilvl w:val="0"/>
          <w:numId w:val="171"/>
        </w:numPr>
        <w:tabs>
          <w:tab w:val="left" w:pos="1052"/>
        </w:tabs>
        <w:spacing w:before="10" w:line="249" w:lineRule="auto"/>
        <w:ind w:right="1274" w:firstLine="340"/>
        <w:jc w:val="both"/>
        <w:rPr>
          <w:sz w:val="20"/>
        </w:rPr>
      </w:pPr>
      <w:r>
        <w:rPr>
          <w:sz w:val="20"/>
        </w:rPr>
        <w:t>Evaluación e información de situaciones de necesidad social y la atención inmediata a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situación o</w:t>
      </w:r>
      <w:r>
        <w:rPr>
          <w:spacing w:val="-1"/>
          <w:sz w:val="20"/>
        </w:rPr>
        <w:t xml:space="preserve"> </w:t>
      </w:r>
      <w:r>
        <w:rPr>
          <w:sz w:val="20"/>
        </w:rPr>
        <w:t>riesgo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exclusión</w:t>
      </w:r>
      <w:r>
        <w:rPr>
          <w:spacing w:val="-1"/>
          <w:sz w:val="20"/>
        </w:rPr>
        <w:t xml:space="preserve"> </w:t>
      </w:r>
      <w:r>
        <w:rPr>
          <w:sz w:val="20"/>
        </w:rPr>
        <w:t>social.</w:t>
      </w:r>
    </w:p>
    <w:p w14:paraId="73F91B97" w14:textId="77777777" w:rsidR="005C09B3" w:rsidRDefault="0002790A">
      <w:pPr>
        <w:pStyle w:val="Prrafodelista"/>
        <w:numPr>
          <w:ilvl w:val="0"/>
          <w:numId w:val="171"/>
        </w:numPr>
        <w:tabs>
          <w:tab w:val="left" w:pos="993"/>
        </w:tabs>
        <w:ind w:left="992" w:right="0" w:hanging="179"/>
        <w:rPr>
          <w:sz w:val="20"/>
        </w:rPr>
      </w:pPr>
      <w:r>
        <w:rPr>
          <w:sz w:val="20"/>
        </w:rPr>
        <w:t>Policía</w:t>
      </w:r>
      <w:r>
        <w:rPr>
          <w:spacing w:val="-5"/>
          <w:sz w:val="20"/>
        </w:rPr>
        <w:t xml:space="preserve"> </w:t>
      </w:r>
      <w:r>
        <w:rPr>
          <w:sz w:val="20"/>
        </w:rPr>
        <w:t>local,</w:t>
      </w:r>
      <w:r>
        <w:rPr>
          <w:spacing w:val="-6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5"/>
          <w:sz w:val="20"/>
        </w:rPr>
        <w:t xml:space="preserve"> </w:t>
      </w:r>
      <w:r>
        <w:rPr>
          <w:sz w:val="20"/>
        </w:rPr>
        <w:t>civil,</w:t>
      </w:r>
      <w:r>
        <w:rPr>
          <w:spacing w:val="-5"/>
          <w:sz w:val="20"/>
        </w:rPr>
        <w:t xml:space="preserve"> </w:t>
      </w:r>
      <w:r>
        <w:rPr>
          <w:sz w:val="20"/>
        </w:rPr>
        <w:t>prevención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extinción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incendios.</w:t>
      </w:r>
    </w:p>
    <w:p w14:paraId="36A46EDC" w14:textId="77777777" w:rsidR="005C09B3" w:rsidRDefault="0002790A">
      <w:pPr>
        <w:pStyle w:val="Prrafodelista"/>
        <w:numPr>
          <w:ilvl w:val="0"/>
          <w:numId w:val="171"/>
        </w:numPr>
        <w:tabs>
          <w:tab w:val="left" w:pos="1048"/>
        </w:tabs>
        <w:spacing w:before="10"/>
        <w:ind w:left="1047" w:right="0" w:hanging="234"/>
        <w:rPr>
          <w:sz w:val="20"/>
        </w:rPr>
      </w:pPr>
      <w:r>
        <w:rPr>
          <w:sz w:val="20"/>
        </w:rPr>
        <w:t>Tráfico,</w:t>
      </w:r>
      <w:r>
        <w:rPr>
          <w:spacing w:val="-3"/>
          <w:sz w:val="20"/>
        </w:rPr>
        <w:t xml:space="preserve"> </w:t>
      </w:r>
      <w:r>
        <w:rPr>
          <w:sz w:val="20"/>
        </w:rPr>
        <w:t>estacionamiento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vehículos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movilidad.</w:t>
      </w:r>
      <w:r>
        <w:rPr>
          <w:spacing w:val="-3"/>
          <w:sz w:val="20"/>
        </w:rPr>
        <w:t xml:space="preserve"> </w:t>
      </w:r>
      <w:r>
        <w:rPr>
          <w:sz w:val="20"/>
        </w:rPr>
        <w:t>Transporte</w:t>
      </w:r>
      <w:r>
        <w:rPr>
          <w:spacing w:val="-2"/>
          <w:sz w:val="20"/>
        </w:rPr>
        <w:t xml:space="preserve"> </w:t>
      </w:r>
      <w:r>
        <w:rPr>
          <w:sz w:val="20"/>
        </w:rPr>
        <w:t>colectivo</w:t>
      </w:r>
      <w:r>
        <w:rPr>
          <w:spacing w:val="-3"/>
          <w:sz w:val="20"/>
        </w:rPr>
        <w:t xml:space="preserve"> </w:t>
      </w:r>
      <w:r>
        <w:rPr>
          <w:sz w:val="20"/>
        </w:rPr>
        <w:t>urbano.</w:t>
      </w:r>
    </w:p>
    <w:p w14:paraId="5D3DC344" w14:textId="77777777" w:rsidR="005C09B3" w:rsidRDefault="0002790A">
      <w:pPr>
        <w:pStyle w:val="Prrafodelista"/>
        <w:numPr>
          <w:ilvl w:val="0"/>
          <w:numId w:val="171"/>
        </w:numPr>
        <w:tabs>
          <w:tab w:val="left" w:pos="1048"/>
        </w:tabs>
        <w:spacing w:before="10"/>
        <w:ind w:left="1047" w:right="0" w:hanging="234"/>
        <w:rPr>
          <w:sz w:val="20"/>
        </w:rPr>
      </w:pP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promoción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actividad</w:t>
      </w:r>
      <w:r>
        <w:rPr>
          <w:spacing w:val="-4"/>
          <w:sz w:val="20"/>
        </w:rPr>
        <w:t xml:space="preserve"> </w:t>
      </w:r>
      <w:r>
        <w:rPr>
          <w:sz w:val="20"/>
        </w:rPr>
        <w:t>turística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interés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ámbito</w:t>
      </w:r>
      <w:r>
        <w:rPr>
          <w:spacing w:val="-4"/>
          <w:sz w:val="20"/>
        </w:rPr>
        <w:t xml:space="preserve"> </w:t>
      </w:r>
      <w:r>
        <w:rPr>
          <w:sz w:val="20"/>
        </w:rPr>
        <w:t>local.</w:t>
      </w:r>
    </w:p>
    <w:p w14:paraId="2578DD46" w14:textId="77777777" w:rsidR="005C09B3" w:rsidRDefault="0002790A">
      <w:pPr>
        <w:pStyle w:val="Prrafodelista"/>
        <w:numPr>
          <w:ilvl w:val="0"/>
          <w:numId w:val="171"/>
        </w:numPr>
        <w:tabs>
          <w:tab w:val="left" w:pos="981"/>
        </w:tabs>
        <w:spacing w:before="10"/>
        <w:ind w:left="980" w:right="0" w:hanging="167"/>
        <w:rPr>
          <w:sz w:val="20"/>
        </w:rPr>
      </w:pPr>
      <w:r>
        <w:rPr>
          <w:sz w:val="20"/>
        </w:rPr>
        <w:t>Ferias,</w:t>
      </w:r>
      <w:r>
        <w:rPr>
          <w:spacing w:val="-4"/>
          <w:sz w:val="20"/>
        </w:rPr>
        <w:t xml:space="preserve"> </w:t>
      </w:r>
      <w:r>
        <w:rPr>
          <w:sz w:val="20"/>
        </w:rPr>
        <w:t>abastos,</w:t>
      </w:r>
      <w:r>
        <w:rPr>
          <w:spacing w:val="-4"/>
          <w:sz w:val="20"/>
        </w:rPr>
        <w:t xml:space="preserve"> </w:t>
      </w:r>
      <w:r>
        <w:rPr>
          <w:sz w:val="20"/>
        </w:rPr>
        <w:t>mercados,</w:t>
      </w:r>
      <w:r>
        <w:rPr>
          <w:spacing w:val="-3"/>
          <w:sz w:val="20"/>
        </w:rPr>
        <w:t xml:space="preserve"> </w:t>
      </w:r>
      <w:r>
        <w:rPr>
          <w:sz w:val="20"/>
        </w:rPr>
        <w:t>lonjas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comercio</w:t>
      </w:r>
      <w:r>
        <w:rPr>
          <w:spacing w:val="-3"/>
          <w:sz w:val="20"/>
        </w:rPr>
        <w:t xml:space="preserve"> </w:t>
      </w:r>
      <w:r>
        <w:rPr>
          <w:sz w:val="20"/>
        </w:rPr>
        <w:t>ambulante.</w:t>
      </w:r>
    </w:p>
    <w:p w14:paraId="28CD8A8B" w14:textId="77777777" w:rsidR="005C09B3" w:rsidRDefault="0002790A">
      <w:pPr>
        <w:pStyle w:val="Prrafodelista"/>
        <w:numPr>
          <w:ilvl w:val="0"/>
          <w:numId w:val="171"/>
        </w:numPr>
        <w:tabs>
          <w:tab w:val="left" w:pos="981"/>
        </w:tabs>
        <w:spacing w:before="10"/>
        <w:ind w:left="980" w:right="0" w:hanging="167"/>
        <w:rPr>
          <w:sz w:val="20"/>
        </w:rPr>
      </w:pPr>
      <w:r>
        <w:rPr>
          <w:sz w:val="20"/>
        </w:rPr>
        <w:t>Protección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salubridad</w:t>
      </w:r>
      <w:r>
        <w:rPr>
          <w:spacing w:val="-2"/>
          <w:sz w:val="20"/>
        </w:rPr>
        <w:t xml:space="preserve"> </w:t>
      </w:r>
      <w:r>
        <w:rPr>
          <w:sz w:val="20"/>
        </w:rPr>
        <w:t>pública.</w:t>
      </w:r>
    </w:p>
    <w:p w14:paraId="7048AE3D" w14:textId="77777777" w:rsidR="005C09B3" w:rsidRDefault="0002790A">
      <w:pPr>
        <w:pStyle w:val="Prrafodelista"/>
        <w:numPr>
          <w:ilvl w:val="0"/>
          <w:numId w:val="171"/>
        </w:numPr>
        <w:tabs>
          <w:tab w:val="left" w:pos="1037"/>
        </w:tabs>
        <w:spacing w:before="10"/>
        <w:ind w:left="1036" w:right="0" w:hanging="223"/>
        <w:rPr>
          <w:sz w:val="20"/>
        </w:rPr>
      </w:pPr>
      <w:r>
        <w:rPr>
          <w:sz w:val="20"/>
        </w:rPr>
        <w:t>Cementerios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6"/>
          <w:sz w:val="20"/>
        </w:rPr>
        <w:t xml:space="preserve"> </w:t>
      </w:r>
      <w:r>
        <w:rPr>
          <w:sz w:val="20"/>
        </w:rPr>
        <w:t>funerarias.</w:t>
      </w:r>
    </w:p>
    <w:p w14:paraId="2F515FC2" w14:textId="77777777" w:rsidR="005C09B3" w:rsidRDefault="0002790A">
      <w:pPr>
        <w:pStyle w:val="Prrafodelista"/>
        <w:numPr>
          <w:ilvl w:val="0"/>
          <w:numId w:val="171"/>
        </w:numPr>
        <w:tabs>
          <w:tab w:val="left" w:pos="981"/>
        </w:tabs>
        <w:spacing w:before="10"/>
        <w:ind w:left="980" w:right="0" w:hanging="167"/>
        <w:rPr>
          <w:sz w:val="20"/>
        </w:rPr>
      </w:pPr>
      <w:r>
        <w:rPr>
          <w:sz w:val="20"/>
        </w:rPr>
        <w:t>Promoció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deporte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4"/>
          <w:sz w:val="20"/>
        </w:rPr>
        <w:t xml:space="preserve"> </w:t>
      </w:r>
      <w:r>
        <w:rPr>
          <w:sz w:val="20"/>
        </w:rPr>
        <w:t>deportivas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ocupación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tiempo</w:t>
      </w:r>
      <w:r>
        <w:rPr>
          <w:spacing w:val="-4"/>
          <w:sz w:val="20"/>
        </w:rPr>
        <w:t xml:space="preserve"> </w:t>
      </w:r>
      <w:r>
        <w:rPr>
          <w:sz w:val="20"/>
        </w:rPr>
        <w:t>libre.</w:t>
      </w:r>
    </w:p>
    <w:p w14:paraId="5FD36A38" w14:textId="77777777" w:rsidR="005C09B3" w:rsidRDefault="0002790A">
      <w:pPr>
        <w:pStyle w:val="Prrafodelista"/>
        <w:numPr>
          <w:ilvl w:val="0"/>
          <w:numId w:val="171"/>
        </w:numPr>
        <w:tabs>
          <w:tab w:val="left" w:pos="1104"/>
        </w:tabs>
        <w:spacing w:before="10"/>
        <w:ind w:left="1103" w:right="0" w:hanging="290"/>
        <w:rPr>
          <w:sz w:val="20"/>
        </w:rPr>
      </w:pPr>
      <w:r>
        <w:rPr>
          <w:sz w:val="20"/>
        </w:rPr>
        <w:t>Promoción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cultura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equipamientos</w:t>
      </w:r>
      <w:r>
        <w:rPr>
          <w:spacing w:val="-3"/>
          <w:sz w:val="20"/>
        </w:rPr>
        <w:t xml:space="preserve"> </w:t>
      </w:r>
      <w:r>
        <w:rPr>
          <w:sz w:val="20"/>
        </w:rPr>
        <w:t>culturales.</w:t>
      </w:r>
    </w:p>
    <w:p w14:paraId="4C9ED0E4" w14:textId="77777777" w:rsidR="005C09B3" w:rsidRDefault="0002790A">
      <w:pPr>
        <w:pStyle w:val="Prrafodelista"/>
        <w:numPr>
          <w:ilvl w:val="0"/>
          <w:numId w:val="171"/>
        </w:numPr>
        <w:tabs>
          <w:tab w:val="left" w:pos="1049"/>
        </w:tabs>
        <w:spacing w:before="10" w:line="249" w:lineRule="auto"/>
        <w:ind w:firstLine="340"/>
        <w:jc w:val="both"/>
        <w:rPr>
          <w:sz w:val="20"/>
        </w:rPr>
      </w:pPr>
      <w:r>
        <w:rPr>
          <w:sz w:val="20"/>
        </w:rPr>
        <w:t>Participar en la vigilancia del cumplimiento de la escolaridad obligatoria y cooperar con</w:t>
      </w:r>
      <w:r>
        <w:rPr>
          <w:spacing w:val="-53"/>
          <w:sz w:val="20"/>
        </w:rPr>
        <w:t xml:space="preserve"> </w:t>
      </w:r>
      <w:r>
        <w:rPr>
          <w:sz w:val="20"/>
        </w:rPr>
        <w:t>las Administraciones educativas correspondientes en la obtención de los solares necesarios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nuevos</w:t>
      </w:r>
      <w:r>
        <w:rPr>
          <w:spacing w:val="1"/>
          <w:sz w:val="20"/>
        </w:rPr>
        <w:t xml:space="preserve"> </w:t>
      </w:r>
      <w:r>
        <w:rPr>
          <w:sz w:val="20"/>
        </w:rPr>
        <w:t>centros</w:t>
      </w:r>
      <w:r>
        <w:rPr>
          <w:spacing w:val="1"/>
          <w:sz w:val="20"/>
        </w:rPr>
        <w:t xml:space="preserve"> </w:t>
      </w:r>
      <w:r>
        <w:rPr>
          <w:sz w:val="20"/>
        </w:rPr>
        <w:t>docentes.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conservación,</w:t>
      </w:r>
      <w:r>
        <w:rPr>
          <w:spacing w:val="1"/>
          <w:sz w:val="20"/>
        </w:rPr>
        <w:t xml:space="preserve"> </w:t>
      </w:r>
      <w:r>
        <w:rPr>
          <w:sz w:val="20"/>
        </w:rPr>
        <w:t>mantenimi</w:t>
      </w:r>
      <w:r>
        <w:rPr>
          <w:sz w:val="20"/>
        </w:rPr>
        <w:t>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vigilancia de los edificios de titularidad local destinados a centros públicos de educación</w:t>
      </w:r>
      <w:r>
        <w:rPr>
          <w:spacing w:val="1"/>
          <w:sz w:val="20"/>
        </w:rPr>
        <w:t xml:space="preserve"> </w:t>
      </w:r>
      <w:r>
        <w:rPr>
          <w:sz w:val="20"/>
        </w:rPr>
        <w:t>infantil,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educación</w:t>
      </w:r>
      <w:r>
        <w:rPr>
          <w:spacing w:val="-1"/>
          <w:sz w:val="20"/>
        </w:rPr>
        <w:t xml:space="preserve"> </w:t>
      </w:r>
      <w:r>
        <w:rPr>
          <w:sz w:val="20"/>
        </w:rPr>
        <w:t>primaria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educación</w:t>
      </w:r>
      <w:r>
        <w:rPr>
          <w:spacing w:val="-2"/>
          <w:sz w:val="20"/>
        </w:rPr>
        <w:t xml:space="preserve"> </w:t>
      </w:r>
      <w:r>
        <w:rPr>
          <w:sz w:val="20"/>
        </w:rPr>
        <w:t>especial.</w:t>
      </w:r>
    </w:p>
    <w:p w14:paraId="03C09FE9" w14:textId="77777777" w:rsidR="005C09B3" w:rsidRDefault="0002790A">
      <w:pPr>
        <w:pStyle w:val="Textoindependiente"/>
        <w:spacing w:before="4" w:line="249" w:lineRule="auto"/>
        <w:ind w:right="1272"/>
      </w:pPr>
      <w:r>
        <w:t>ñ) Promoción en su término municipal de la participación de los ciudadanos en el uso</w:t>
      </w:r>
      <w:r>
        <w:rPr>
          <w:spacing w:val="1"/>
        </w:rPr>
        <w:t xml:space="preserve"> </w:t>
      </w:r>
      <w:r>
        <w:t>eficiente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sostenible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tecnologías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comunicaciones.</w:t>
      </w:r>
    </w:p>
    <w:p w14:paraId="0FC36266" w14:textId="77777777" w:rsidR="005C09B3" w:rsidRDefault="0002790A">
      <w:pPr>
        <w:pStyle w:val="Prrafodelista"/>
        <w:numPr>
          <w:ilvl w:val="0"/>
          <w:numId w:val="171"/>
        </w:numPr>
        <w:tabs>
          <w:tab w:val="left" w:pos="1055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 xml:space="preserve">Actuaciones en la promoción de la igualdad entre hombres y </w:t>
      </w:r>
      <w:proofErr w:type="gramStart"/>
      <w:r>
        <w:rPr>
          <w:sz w:val="20"/>
        </w:rPr>
        <w:t>mujeres</w:t>
      </w:r>
      <w:proofErr w:type="gramEnd"/>
      <w:r>
        <w:rPr>
          <w:sz w:val="20"/>
        </w:rPr>
        <w:t xml:space="preserve"> así como contra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violencia de</w:t>
      </w:r>
      <w:r>
        <w:rPr>
          <w:spacing w:val="-1"/>
          <w:sz w:val="20"/>
        </w:rPr>
        <w:t xml:space="preserve"> </w:t>
      </w:r>
      <w:r>
        <w:rPr>
          <w:sz w:val="20"/>
        </w:rPr>
        <w:t>género.</w:t>
      </w:r>
    </w:p>
    <w:p w14:paraId="55A291BC" w14:textId="77777777" w:rsidR="005C09B3" w:rsidRDefault="0002790A">
      <w:pPr>
        <w:pStyle w:val="Prrafodelista"/>
        <w:numPr>
          <w:ilvl w:val="0"/>
          <w:numId w:val="172"/>
        </w:numPr>
        <w:tabs>
          <w:tab w:val="left" w:pos="1111"/>
        </w:tabs>
        <w:spacing w:before="121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materias</w:t>
      </w:r>
      <w:r>
        <w:rPr>
          <w:spacing w:val="1"/>
          <w:sz w:val="20"/>
        </w:rPr>
        <w:t xml:space="preserve"> </w:t>
      </w:r>
      <w:r>
        <w:rPr>
          <w:sz w:val="20"/>
        </w:rPr>
        <w:t>enunciadas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determinarán por Ley debiendo evaluar la conveniencia de la implantación </w:t>
      </w:r>
      <w:r>
        <w:rPr>
          <w:sz w:val="20"/>
        </w:rPr>
        <w:t>de servicios</w:t>
      </w:r>
      <w:r>
        <w:rPr>
          <w:spacing w:val="1"/>
          <w:sz w:val="20"/>
        </w:rPr>
        <w:t xml:space="preserve"> </w:t>
      </w:r>
      <w:r>
        <w:rPr>
          <w:sz w:val="20"/>
        </w:rPr>
        <w:t>locales conforme a los principios de descentralización, eficiencia, estabilidad y sostenibilidad</w:t>
      </w:r>
      <w:r>
        <w:rPr>
          <w:spacing w:val="1"/>
          <w:sz w:val="20"/>
        </w:rPr>
        <w:t xml:space="preserve"> </w:t>
      </w:r>
      <w:r>
        <w:rPr>
          <w:sz w:val="20"/>
        </w:rPr>
        <w:t>financiera.</w:t>
      </w:r>
    </w:p>
    <w:p w14:paraId="58BDB95B" w14:textId="77777777" w:rsidR="005C09B3" w:rsidRDefault="0002790A">
      <w:pPr>
        <w:pStyle w:val="Prrafodelista"/>
        <w:numPr>
          <w:ilvl w:val="0"/>
          <w:numId w:val="172"/>
        </w:numPr>
        <w:tabs>
          <w:tab w:val="left" w:pos="1059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>La Ley a que se refiere el apartado anterior deberá ir acompañada de una memoria</w:t>
      </w:r>
      <w:r>
        <w:rPr>
          <w:spacing w:val="1"/>
          <w:sz w:val="20"/>
        </w:rPr>
        <w:t xml:space="preserve"> </w:t>
      </w:r>
      <w:r>
        <w:rPr>
          <w:sz w:val="20"/>
        </w:rPr>
        <w:t>económica que refleje el impacto sobre los recursos f</w:t>
      </w:r>
      <w:r>
        <w:rPr>
          <w:sz w:val="20"/>
        </w:rPr>
        <w:t>inancieros de las 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afectadas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principios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estabilidad,</w:t>
      </w:r>
      <w:r>
        <w:rPr>
          <w:spacing w:val="55"/>
          <w:sz w:val="20"/>
        </w:rPr>
        <w:t xml:space="preserve"> </w:t>
      </w:r>
      <w:r>
        <w:rPr>
          <w:sz w:val="20"/>
        </w:rPr>
        <w:t>sostenibilidad</w:t>
      </w:r>
      <w:r>
        <w:rPr>
          <w:spacing w:val="1"/>
          <w:sz w:val="20"/>
        </w:rPr>
        <w:t xml:space="preserve"> </w:t>
      </w:r>
      <w:r>
        <w:rPr>
          <w:sz w:val="20"/>
        </w:rPr>
        <w:t>financiera y eficiencia del servicio o la actividad. La Ley debe prever la dotación de 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 necesarios para asegurar la suficie</w:t>
      </w:r>
      <w:r>
        <w:rPr>
          <w:sz w:val="20"/>
        </w:rPr>
        <w:t>ncia financiera de las Entidades Locales sin que</w:t>
      </w:r>
      <w:r>
        <w:rPr>
          <w:spacing w:val="1"/>
          <w:sz w:val="20"/>
        </w:rPr>
        <w:t xml:space="preserve"> </w:t>
      </w:r>
      <w:r>
        <w:rPr>
          <w:sz w:val="20"/>
        </w:rPr>
        <w:t>ello</w:t>
      </w:r>
      <w:r>
        <w:rPr>
          <w:spacing w:val="-2"/>
          <w:sz w:val="20"/>
        </w:rPr>
        <w:t xml:space="preserve"> </w:t>
      </w:r>
      <w:r>
        <w:rPr>
          <w:sz w:val="20"/>
        </w:rPr>
        <w:t>pueda</w:t>
      </w:r>
      <w:r>
        <w:rPr>
          <w:spacing w:val="-2"/>
          <w:sz w:val="20"/>
        </w:rPr>
        <w:t xml:space="preserve"> </w:t>
      </w:r>
      <w:r>
        <w:rPr>
          <w:sz w:val="20"/>
        </w:rPr>
        <w:t>conllevar,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ningún</w:t>
      </w:r>
      <w:r>
        <w:rPr>
          <w:spacing w:val="-2"/>
          <w:sz w:val="20"/>
        </w:rPr>
        <w:t xml:space="preserve"> </w:t>
      </w:r>
      <w:r>
        <w:rPr>
          <w:sz w:val="20"/>
        </w:rPr>
        <w:t>caso,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mayor</w:t>
      </w:r>
      <w:r>
        <w:rPr>
          <w:spacing w:val="-1"/>
          <w:sz w:val="20"/>
        </w:rPr>
        <w:t xml:space="preserve"> </w:t>
      </w:r>
      <w:r>
        <w:rPr>
          <w:sz w:val="20"/>
        </w:rPr>
        <w:t>gasto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Públicas.</w:t>
      </w:r>
    </w:p>
    <w:p w14:paraId="017CACA8" w14:textId="77777777" w:rsidR="005C09B3" w:rsidRDefault="0002790A">
      <w:pPr>
        <w:pStyle w:val="Textoindependiente"/>
        <w:spacing w:before="5" w:line="249" w:lineRule="auto"/>
        <w:ind w:right="1274"/>
      </w:pP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acompañarán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Administraciones</w:t>
      </w:r>
      <w:r>
        <w:rPr>
          <w:spacing w:val="-2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acrediten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señalados.</w:t>
      </w:r>
    </w:p>
    <w:p w14:paraId="26F85F48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216C141E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4A4C8266" w14:textId="77777777" w:rsidR="005C09B3" w:rsidRDefault="0002790A">
      <w:pPr>
        <w:pStyle w:val="Prrafodelista"/>
        <w:numPr>
          <w:ilvl w:val="0"/>
          <w:numId w:val="172"/>
        </w:numPr>
        <w:tabs>
          <w:tab w:val="left" w:pos="1039"/>
        </w:tabs>
        <w:spacing w:before="127" w:line="249" w:lineRule="auto"/>
        <w:ind w:firstLine="340"/>
        <w:jc w:val="both"/>
        <w:rPr>
          <w:sz w:val="20"/>
        </w:rPr>
      </w:pPr>
      <w:r>
        <w:rPr>
          <w:sz w:val="20"/>
        </w:rPr>
        <w:t>La Ley determinará la competencia municipal propia de que se trate, garantizando que</w:t>
      </w:r>
      <w:r>
        <w:rPr>
          <w:spacing w:val="-53"/>
          <w:sz w:val="20"/>
        </w:rPr>
        <w:t xml:space="preserve"> </w:t>
      </w:r>
      <w:r>
        <w:rPr>
          <w:sz w:val="20"/>
        </w:rPr>
        <w:t>no se produce una atribución simultánea de la misma competencia a otra A</w:t>
      </w:r>
      <w:r>
        <w:rPr>
          <w:sz w:val="20"/>
        </w:rPr>
        <w:t>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14:paraId="74336DCA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7407C1BC" w14:textId="77777777" w:rsidR="005C09B3" w:rsidRDefault="0002790A">
      <w:pPr>
        <w:pStyle w:val="Ttulo1"/>
        <w:spacing w:before="1"/>
      </w:pPr>
      <w:bookmarkStart w:id="39" w:name="Artículo_26."/>
      <w:bookmarkEnd w:id="39"/>
      <w:r>
        <w:t>Artículo</w:t>
      </w:r>
      <w:r>
        <w:rPr>
          <w:spacing w:val="-11"/>
        </w:rPr>
        <w:t xml:space="preserve"> </w:t>
      </w:r>
      <w:r>
        <w:t>26.</w:t>
      </w:r>
    </w:p>
    <w:p w14:paraId="68A0441A" w14:textId="77777777" w:rsidR="005C09B3" w:rsidRDefault="0002790A">
      <w:pPr>
        <w:pStyle w:val="Prrafodelista"/>
        <w:numPr>
          <w:ilvl w:val="0"/>
          <w:numId w:val="170"/>
        </w:numPr>
        <w:tabs>
          <w:tab w:val="left" w:pos="1037"/>
        </w:tabs>
        <w:spacing w:before="117"/>
        <w:ind w:right="0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Municipios</w:t>
      </w:r>
      <w:r>
        <w:rPr>
          <w:spacing w:val="-2"/>
          <w:sz w:val="20"/>
        </w:rPr>
        <w:t xml:space="preserve"> </w:t>
      </w:r>
      <w:r>
        <w:rPr>
          <w:sz w:val="20"/>
        </w:rPr>
        <w:t>deberán</w:t>
      </w:r>
      <w:r>
        <w:rPr>
          <w:spacing w:val="-3"/>
          <w:sz w:val="20"/>
        </w:rPr>
        <w:t xml:space="preserve"> </w:t>
      </w:r>
      <w:r>
        <w:rPr>
          <w:sz w:val="20"/>
        </w:rPr>
        <w:t>prestar,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todo</w:t>
      </w:r>
      <w:r>
        <w:rPr>
          <w:spacing w:val="-2"/>
          <w:sz w:val="20"/>
        </w:rPr>
        <w:t xml:space="preserve"> </w:t>
      </w:r>
      <w:r>
        <w:rPr>
          <w:sz w:val="20"/>
        </w:rPr>
        <w:t>caso,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siguientes:</w:t>
      </w:r>
    </w:p>
    <w:p w14:paraId="67618E8E" w14:textId="77777777" w:rsidR="005C09B3" w:rsidRDefault="0002790A">
      <w:pPr>
        <w:pStyle w:val="Prrafodelista"/>
        <w:numPr>
          <w:ilvl w:val="0"/>
          <w:numId w:val="169"/>
        </w:numPr>
        <w:tabs>
          <w:tab w:val="left" w:pos="1122"/>
        </w:tabs>
        <w:spacing w:before="130" w:line="249" w:lineRule="auto"/>
        <w:ind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Municipios:</w:t>
      </w:r>
      <w:r>
        <w:rPr>
          <w:spacing w:val="1"/>
          <w:sz w:val="20"/>
        </w:rPr>
        <w:t xml:space="preserve"> </w:t>
      </w:r>
      <w:r>
        <w:rPr>
          <w:sz w:val="20"/>
        </w:rPr>
        <w:t>alumbrado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1"/>
          <w:sz w:val="20"/>
        </w:rPr>
        <w:t xml:space="preserve"> </w:t>
      </w:r>
      <w:r>
        <w:rPr>
          <w:sz w:val="20"/>
        </w:rPr>
        <w:t>cementerio,</w:t>
      </w:r>
      <w:r>
        <w:rPr>
          <w:spacing w:val="1"/>
          <w:sz w:val="20"/>
        </w:rPr>
        <w:t xml:space="preserve"> </w:t>
      </w:r>
      <w:r>
        <w:rPr>
          <w:sz w:val="20"/>
        </w:rPr>
        <w:t>recogida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residuos,</w:t>
      </w:r>
      <w:r>
        <w:rPr>
          <w:spacing w:val="1"/>
          <w:sz w:val="20"/>
        </w:rPr>
        <w:t xml:space="preserve"> </w:t>
      </w:r>
      <w:r>
        <w:rPr>
          <w:sz w:val="20"/>
        </w:rPr>
        <w:t>limpieza viaria, abastecimiento domiciliario de agua potable, alcantarillado, acceso a los</w:t>
      </w:r>
      <w:r>
        <w:rPr>
          <w:spacing w:val="1"/>
          <w:sz w:val="20"/>
        </w:rPr>
        <w:t xml:space="preserve"> </w:t>
      </w:r>
      <w:r>
        <w:rPr>
          <w:sz w:val="20"/>
        </w:rPr>
        <w:t>núcleos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población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pavimentación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vías públicas.</w:t>
      </w:r>
    </w:p>
    <w:p w14:paraId="24A6DA1E" w14:textId="77777777" w:rsidR="005C09B3" w:rsidRDefault="0002790A">
      <w:pPr>
        <w:pStyle w:val="Prrafodelista"/>
        <w:numPr>
          <w:ilvl w:val="0"/>
          <w:numId w:val="169"/>
        </w:numPr>
        <w:tabs>
          <w:tab w:val="left" w:pos="1055"/>
        </w:tabs>
        <w:spacing w:before="3" w:line="249" w:lineRule="auto"/>
        <w:ind w:right="1274" w:firstLine="340"/>
        <w:jc w:val="both"/>
        <w:rPr>
          <w:sz w:val="20"/>
        </w:rPr>
      </w:pPr>
      <w:r>
        <w:rPr>
          <w:sz w:val="20"/>
        </w:rPr>
        <w:t>En los Municipios con población superior a 5.000 habitantes, además: parque público,</w:t>
      </w:r>
      <w:r>
        <w:rPr>
          <w:spacing w:val="1"/>
          <w:sz w:val="20"/>
        </w:rPr>
        <w:t xml:space="preserve"> </w:t>
      </w:r>
      <w:r>
        <w:rPr>
          <w:sz w:val="20"/>
        </w:rPr>
        <w:t>biblioteca</w:t>
      </w:r>
      <w:r>
        <w:rPr>
          <w:spacing w:val="-2"/>
          <w:sz w:val="20"/>
        </w:rPr>
        <w:t xml:space="preserve"> </w:t>
      </w:r>
      <w:r>
        <w:rPr>
          <w:sz w:val="20"/>
        </w:rPr>
        <w:t>pública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y </w:t>
      </w:r>
      <w:r>
        <w:rPr>
          <w:sz w:val="20"/>
        </w:rPr>
        <w:t>tratamiento de</w:t>
      </w:r>
      <w:r>
        <w:rPr>
          <w:spacing w:val="-1"/>
          <w:sz w:val="20"/>
        </w:rPr>
        <w:t xml:space="preserve"> </w:t>
      </w:r>
      <w:r>
        <w:rPr>
          <w:sz w:val="20"/>
        </w:rPr>
        <w:t>residuos.</w:t>
      </w:r>
    </w:p>
    <w:p w14:paraId="300A8665" w14:textId="77777777" w:rsidR="005C09B3" w:rsidRDefault="0002790A">
      <w:pPr>
        <w:pStyle w:val="Prrafodelista"/>
        <w:numPr>
          <w:ilvl w:val="0"/>
          <w:numId w:val="169"/>
        </w:numPr>
        <w:tabs>
          <w:tab w:val="left" w:pos="1075"/>
        </w:tabs>
        <w:spacing w:before="1" w:line="249" w:lineRule="auto"/>
        <w:ind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33"/>
          <w:sz w:val="20"/>
        </w:rPr>
        <w:t xml:space="preserve"> </w:t>
      </w:r>
      <w:r>
        <w:rPr>
          <w:sz w:val="20"/>
        </w:rPr>
        <w:t>los</w:t>
      </w:r>
      <w:r>
        <w:rPr>
          <w:spacing w:val="34"/>
          <w:sz w:val="20"/>
        </w:rPr>
        <w:t xml:space="preserve"> </w:t>
      </w:r>
      <w:r>
        <w:rPr>
          <w:sz w:val="20"/>
        </w:rPr>
        <w:t>Municipios</w:t>
      </w:r>
      <w:r>
        <w:rPr>
          <w:spacing w:val="34"/>
          <w:sz w:val="20"/>
        </w:rPr>
        <w:t xml:space="preserve"> </w:t>
      </w:r>
      <w:r>
        <w:rPr>
          <w:sz w:val="20"/>
        </w:rPr>
        <w:t>con</w:t>
      </w:r>
      <w:r>
        <w:rPr>
          <w:spacing w:val="33"/>
          <w:sz w:val="20"/>
        </w:rPr>
        <w:t xml:space="preserve"> </w:t>
      </w:r>
      <w:r>
        <w:rPr>
          <w:sz w:val="20"/>
        </w:rPr>
        <w:t>población</w:t>
      </w:r>
      <w:r>
        <w:rPr>
          <w:spacing w:val="34"/>
          <w:sz w:val="20"/>
        </w:rPr>
        <w:t xml:space="preserve"> </w:t>
      </w:r>
      <w:r>
        <w:rPr>
          <w:sz w:val="20"/>
        </w:rPr>
        <w:t>superior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20.000</w:t>
      </w:r>
      <w:r>
        <w:rPr>
          <w:spacing w:val="34"/>
          <w:sz w:val="20"/>
        </w:rPr>
        <w:t xml:space="preserve"> </w:t>
      </w:r>
      <w:r>
        <w:rPr>
          <w:sz w:val="20"/>
        </w:rPr>
        <w:t>habitantes,</w:t>
      </w:r>
      <w:r>
        <w:rPr>
          <w:spacing w:val="34"/>
          <w:sz w:val="20"/>
        </w:rPr>
        <w:t xml:space="preserve"> </w:t>
      </w:r>
      <w:r>
        <w:rPr>
          <w:sz w:val="20"/>
        </w:rPr>
        <w:t>además:</w:t>
      </w:r>
      <w:r>
        <w:rPr>
          <w:spacing w:val="33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53"/>
          <w:sz w:val="20"/>
        </w:rPr>
        <w:t xml:space="preserve"> </w:t>
      </w:r>
      <w:r>
        <w:rPr>
          <w:sz w:val="20"/>
        </w:rPr>
        <w:t>civil, evaluación e información de situaciones de necesidad social y la atención inmediata a</w:t>
      </w:r>
      <w:r>
        <w:rPr>
          <w:spacing w:val="1"/>
          <w:sz w:val="20"/>
        </w:rPr>
        <w:t xml:space="preserve"> </w:t>
      </w:r>
      <w:r>
        <w:rPr>
          <w:sz w:val="20"/>
        </w:rPr>
        <w:t>personas en situación o riesgo de exclusión social, prevención y extinción de incendios e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2"/>
          <w:sz w:val="20"/>
        </w:rPr>
        <w:t xml:space="preserve"> </w:t>
      </w:r>
      <w:r>
        <w:rPr>
          <w:sz w:val="20"/>
        </w:rPr>
        <w:t>deportivas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uso</w:t>
      </w:r>
      <w:r>
        <w:rPr>
          <w:spacing w:val="-1"/>
          <w:sz w:val="20"/>
        </w:rPr>
        <w:t xml:space="preserve"> </w:t>
      </w:r>
      <w:r>
        <w:rPr>
          <w:sz w:val="20"/>
        </w:rPr>
        <w:t>público.</w:t>
      </w:r>
    </w:p>
    <w:p w14:paraId="1ED28DD6" w14:textId="77777777" w:rsidR="005C09B3" w:rsidRDefault="0002790A">
      <w:pPr>
        <w:pStyle w:val="Prrafodelista"/>
        <w:numPr>
          <w:ilvl w:val="0"/>
          <w:numId w:val="169"/>
        </w:numPr>
        <w:tabs>
          <w:tab w:val="left" w:pos="1088"/>
        </w:tabs>
        <w:spacing w:before="4" w:line="249" w:lineRule="auto"/>
        <w:ind w:right="1272" w:firstLine="340"/>
        <w:jc w:val="both"/>
        <w:rPr>
          <w:sz w:val="20"/>
        </w:rPr>
      </w:pPr>
      <w:r>
        <w:rPr>
          <w:sz w:val="20"/>
        </w:rPr>
        <w:t xml:space="preserve">En los Municipios con población </w:t>
      </w:r>
      <w:r>
        <w:rPr>
          <w:sz w:val="20"/>
        </w:rPr>
        <w:t>superior a 50.000 habitantes, además: transporte</w:t>
      </w:r>
      <w:r>
        <w:rPr>
          <w:spacing w:val="1"/>
          <w:sz w:val="20"/>
        </w:rPr>
        <w:t xml:space="preserve"> </w:t>
      </w:r>
      <w:r>
        <w:rPr>
          <w:sz w:val="20"/>
        </w:rPr>
        <w:t>colectivo</w:t>
      </w:r>
      <w:r>
        <w:rPr>
          <w:spacing w:val="-1"/>
          <w:sz w:val="20"/>
        </w:rPr>
        <w:t xml:space="preserve"> </w:t>
      </w:r>
      <w:r>
        <w:rPr>
          <w:sz w:val="20"/>
        </w:rPr>
        <w:t>urbano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viajeros</w:t>
      </w:r>
      <w:r>
        <w:rPr>
          <w:spacing w:val="-1"/>
          <w:sz w:val="20"/>
        </w:rPr>
        <w:t xml:space="preserve"> </w:t>
      </w:r>
      <w:r>
        <w:rPr>
          <w:sz w:val="20"/>
        </w:rPr>
        <w:t>y medio ambiente</w:t>
      </w:r>
      <w:r>
        <w:rPr>
          <w:spacing w:val="-1"/>
          <w:sz w:val="20"/>
        </w:rPr>
        <w:t xml:space="preserve"> </w:t>
      </w:r>
      <w:r>
        <w:rPr>
          <w:sz w:val="20"/>
        </w:rPr>
        <w:t>urbano.</w:t>
      </w:r>
    </w:p>
    <w:p w14:paraId="0E98069D" w14:textId="77777777" w:rsidR="005C09B3" w:rsidRDefault="0002790A">
      <w:pPr>
        <w:pStyle w:val="Prrafodelista"/>
        <w:numPr>
          <w:ilvl w:val="0"/>
          <w:numId w:val="170"/>
        </w:numPr>
        <w:tabs>
          <w:tab w:val="left" w:pos="1098"/>
        </w:tabs>
        <w:spacing w:before="121" w:line="249" w:lineRule="auto"/>
        <w:ind w:left="474" w:right="1275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población</w:t>
      </w:r>
      <w:r>
        <w:rPr>
          <w:spacing w:val="1"/>
          <w:sz w:val="20"/>
        </w:rPr>
        <w:t xml:space="preserve"> </w:t>
      </w:r>
      <w:r>
        <w:rPr>
          <w:sz w:val="20"/>
        </w:rPr>
        <w:t>inferior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20.000</w:t>
      </w:r>
      <w:r>
        <w:rPr>
          <w:spacing w:val="1"/>
          <w:sz w:val="20"/>
        </w:rPr>
        <w:t xml:space="preserve"> </w:t>
      </w:r>
      <w:r>
        <w:rPr>
          <w:sz w:val="20"/>
        </w:rPr>
        <w:t>habitantes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Diputación</w:t>
      </w:r>
      <w:r>
        <w:rPr>
          <w:spacing w:val="1"/>
          <w:sz w:val="20"/>
        </w:rPr>
        <w:t xml:space="preserve"> </w:t>
      </w:r>
      <w:r>
        <w:rPr>
          <w:sz w:val="20"/>
        </w:rPr>
        <w:t>provincial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entidad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coordinará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iguientes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servicios:</w:t>
      </w:r>
    </w:p>
    <w:p w14:paraId="79426D87" w14:textId="77777777" w:rsidR="005C09B3" w:rsidRDefault="0002790A">
      <w:pPr>
        <w:pStyle w:val="Prrafodelista"/>
        <w:numPr>
          <w:ilvl w:val="0"/>
          <w:numId w:val="168"/>
        </w:numPr>
        <w:tabs>
          <w:tab w:val="left" w:pos="1048"/>
        </w:tabs>
        <w:spacing w:before="122"/>
        <w:ind w:right="0"/>
        <w:rPr>
          <w:sz w:val="20"/>
        </w:rPr>
      </w:pPr>
      <w:r>
        <w:rPr>
          <w:sz w:val="20"/>
        </w:rPr>
        <w:t>Recogida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residuos.</w:t>
      </w:r>
    </w:p>
    <w:p w14:paraId="0470D29A" w14:textId="77777777" w:rsidR="005C09B3" w:rsidRDefault="0002790A">
      <w:pPr>
        <w:pStyle w:val="Prrafodelista"/>
        <w:numPr>
          <w:ilvl w:val="0"/>
          <w:numId w:val="168"/>
        </w:numPr>
        <w:tabs>
          <w:tab w:val="left" w:pos="1092"/>
        </w:tabs>
        <w:spacing w:before="10" w:line="249" w:lineRule="auto"/>
        <w:ind w:left="474" w:firstLine="340"/>
        <w:rPr>
          <w:sz w:val="20"/>
        </w:rPr>
      </w:pPr>
      <w:r>
        <w:rPr>
          <w:sz w:val="20"/>
        </w:rPr>
        <w:t>Abastecimiento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agua</w:t>
      </w:r>
      <w:r>
        <w:rPr>
          <w:spacing w:val="41"/>
          <w:sz w:val="20"/>
        </w:rPr>
        <w:t xml:space="preserve"> </w:t>
      </w:r>
      <w:r>
        <w:rPr>
          <w:sz w:val="20"/>
        </w:rPr>
        <w:t>potable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domicilio</w:t>
      </w:r>
      <w:r>
        <w:rPr>
          <w:spacing w:val="41"/>
          <w:sz w:val="20"/>
        </w:rPr>
        <w:t xml:space="preserve"> </w:t>
      </w:r>
      <w:r>
        <w:rPr>
          <w:sz w:val="20"/>
        </w:rPr>
        <w:t>y</w:t>
      </w:r>
      <w:r>
        <w:rPr>
          <w:spacing w:val="40"/>
          <w:sz w:val="20"/>
        </w:rPr>
        <w:t xml:space="preserve"> </w:t>
      </w:r>
      <w:r>
        <w:rPr>
          <w:sz w:val="20"/>
        </w:rPr>
        <w:t>evacuación</w:t>
      </w:r>
      <w:r>
        <w:rPr>
          <w:spacing w:val="41"/>
          <w:sz w:val="20"/>
        </w:rPr>
        <w:t xml:space="preserve"> </w:t>
      </w:r>
      <w:r>
        <w:rPr>
          <w:sz w:val="20"/>
        </w:rPr>
        <w:t>y</w:t>
      </w:r>
      <w:r>
        <w:rPr>
          <w:spacing w:val="41"/>
          <w:sz w:val="20"/>
        </w:rPr>
        <w:t xml:space="preserve"> </w:t>
      </w:r>
      <w:r>
        <w:rPr>
          <w:sz w:val="20"/>
        </w:rPr>
        <w:t>tratamiento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aguas</w:t>
      </w:r>
      <w:r>
        <w:rPr>
          <w:spacing w:val="-52"/>
          <w:sz w:val="20"/>
        </w:rPr>
        <w:t xml:space="preserve"> </w:t>
      </w:r>
      <w:r>
        <w:rPr>
          <w:sz w:val="20"/>
        </w:rPr>
        <w:t>residuales.</w:t>
      </w:r>
    </w:p>
    <w:p w14:paraId="774C097A" w14:textId="77777777" w:rsidR="005C09B3" w:rsidRDefault="0002790A">
      <w:pPr>
        <w:pStyle w:val="Prrafodelista"/>
        <w:numPr>
          <w:ilvl w:val="0"/>
          <w:numId w:val="168"/>
        </w:numPr>
        <w:tabs>
          <w:tab w:val="left" w:pos="1037"/>
        </w:tabs>
        <w:ind w:left="1036" w:right="0" w:hanging="223"/>
        <w:rPr>
          <w:sz w:val="20"/>
        </w:rPr>
      </w:pPr>
      <w:r>
        <w:rPr>
          <w:sz w:val="20"/>
        </w:rPr>
        <w:t>Limpieza</w:t>
      </w:r>
      <w:r>
        <w:rPr>
          <w:spacing w:val="-5"/>
          <w:sz w:val="20"/>
        </w:rPr>
        <w:t xml:space="preserve"> </w:t>
      </w:r>
      <w:r>
        <w:rPr>
          <w:sz w:val="20"/>
        </w:rPr>
        <w:t>viaria.</w:t>
      </w:r>
    </w:p>
    <w:p w14:paraId="3B147B9E" w14:textId="77777777" w:rsidR="005C09B3" w:rsidRDefault="0002790A">
      <w:pPr>
        <w:pStyle w:val="Prrafodelista"/>
        <w:numPr>
          <w:ilvl w:val="0"/>
          <w:numId w:val="168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Acceso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núcleos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población.</w:t>
      </w:r>
    </w:p>
    <w:p w14:paraId="1BD71E43" w14:textId="77777777" w:rsidR="005C09B3" w:rsidRDefault="0002790A">
      <w:pPr>
        <w:pStyle w:val="Prrafodelista"/>
        <w:numPr>
          <w:ilvl w:val="0"/>
          <w:numId w:val="168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Pavimentación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vías</w:t>
      </w:r>
      <w:r>
        <w:rPr>
          <w:spacing w:val="-2"/>
          <w:sz w:val="20"/>
        </w:rPr>
        <w:t xml:space="preserve"> </w:t>
      </w:r>
      <w:r>
        <w:rPr>
          <w:sz w:val="20"/>
        </w:rPr>
        <w:t>urbanas.</w:t>
      </w:r>
    </w:p>
    <w:p w14:paraId="26B0BD38" w14:textId="77777777" w:rsidR="005C09B3" w:rsidRDefault="0002790A">
      <w:pPr>
        <w:pStyle w:val="Prrafodelista"/>
        <w:numPr>
          <w:ilvl w:val="0"/>
          <w:numId w:val="168"/>
        </w:numPr>
        <w:tabs>
          <w:tab w:val="left" w:pos="993"/>
        </w:tabs>
        <w:spacing w:before="10"/>
        <w:ind w:left="992" w:right="0" w:hanging="179"/>
        <w:rPr>
          <w:sz w:val="20"/>
        </w:rPr>
      </w:pPr>
      <w:r>
        <w:rPr>
          <w:sz w:val="20"/>
        </w:rPr>
        <w:t>Alumbrado</w:t>
      </w:r>
      <w:r>
        <w:rPr>
          <w:spacing w:val="-4"/>
          <w:sz w:val="20"/>
        </w:rPr>
        <w:t xml:space="preserve"> </w:t>
      </w:r>
      <w:r>
        <w:rPr>
          <w:sz w:val="20"/>
        </w:rPr>
        <w:t>público.</w:t>
      </w:r>
    </w:p>
    <w:p w14:paraId="6557CEC1" w14:textId="77777777" w:rsidR="005C09B3" w:rsidRDefault="0002790A">
      <w:pPr>
        <w:spacing w:before="130" w:line="254" w:lineRule="auto"/>
        <w:ind w:left="474" w:right="1270" w:firstLine="340"/>
        <w:jc w:val="both"/>
        <w:rPr>
          <w:rFonts w:ascii="Arial" w:hAnsi="Arial"/>
          <w:b/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coordinar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citada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Diputación</w:t>
      </w:r>
      <w:r>
        <w:rPr>
          <w:spacing w:val="1"/>
          <w:sz w:val="20"/>
        </w:rPr>
        <w:t xml:space="preserve"> </w:t>
      </w:r>
      <w:r>
        <w:rPr>
          <w:sz w:val="20"/>
        </w:rPr>
        <w:t>propondrá,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conformidad de los municipios afectados, </w:t>
      </w:r>
      <w:r>
        <w:rPr>
          <w:rFonts w:ascii="Arial" w:hAnsi="Arial"/>
          <w:b/>
          <w:sz w:val="20"/>
        </w:rPr>
        <w:t>al Ministerio de Hacienda y Administraciones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Públicas </w:t>
      </w:r>
      <w:r>
        <w:rPr>
          <w:sz w:val="20"/>
        </w:rPr>
        <w:t>la forma de prestación, consistente en la prestación directa por la Diputación o la</w:t>
      </w:r>
      <w:r>
        <w:rPr>
          <w:spacing w:val="1"/>
          <w:sz w:val="20"/>
        </w:rPr>
        <w:t xml:space="preserve"> </w:t>
      </w:r>
      <w:r>
        <w:rPr>
          <w:sz w:val="20"/>
        </w:rPr>
        <w:t>implantación de fórmulas de gestión compartida a través de consorcios, mancomunidades u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fórmulas.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reducir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costes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efectivos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mencionado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Min</w:t>
      </w:r>
      <w:r>
        <w:rPr>
          <w:rFonts w:ascii="Arial" w:hAnsi="Arial"/>
          <w:b/>
          <w:sz w:val="20"/>
        </w:rPr>
        <w:t>isterio decidirá sobre la propuesta formulada que deberá contar con el informe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preceptivo de la Comunidad Autónoma si es la Administración que ejerce la tutela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financiera.</w:t>
      </w:r>
    </w:p>
    <w:p w14:paraId="74A3B1E7" w14:textId="77777777" w:rsidR="005C09B3" w:rsidRDefault="0002790A">
      <w:pPr>
        <w:pStyle w:val="Textoindependiente"/>
        <w:spacing w:before="3"/>
        <w:ind w:left="0" w:firstLine="0"/>
        <w:jc w:val="left"/>
        <w:rPr>
          <w:rFonts w:ascii="Arial"/>
          <w:b/>
        </w:rPr>
      </w:pPr>
      <w:r>
        <w:pict w14:anchorId="69C52EE8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91.1pt;margin-top:14pt;width:413.15pt;height:51.15pt;z-index:-15727104;mso-wrap-distance-left:0;mso-wrap-distance-right:0;mso-position-horizontal-relative:page" fillcolor="#f7f7ff" strokecolor="#9f9f9f">
            <v:textbox inset="0,0,0,0">
              <w:txbxContent>
                <w:p w14:paraId="12F9A22F" w14:textId="77777777" w:rsidR="005C09B3" w:rsidRDefault="0002790A">
                  <w:pPr>
                    <w:spacing w:before="165" w:line="249" w:lineRule="auto"/>
                    <w:ind w:left="270" w:right="267" w:firstLine="34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Téngase en cuenta que se declaran inconstitucionales y nulos los incisos destaca</w:t>
                  </w:r>
                  <w:r>
                    <w:rPr>
                      <w:sz w:val="18"/>
                    </w:rPr>
                    <w:t>dos, en la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redacción dada por el art. 1.9 de la Ley 27/2013, de 27 de diciembre. </w:t>
                  </w:r>
                  <w:hyperlink r:id="rId11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BOE-A-2013-13756</w:t>
                    </w:r>
                  </w:hyperlink>
                  <w:r>
                    <w:rPr>
                      <w:sz w:val="18"/>
                    </w:rPr>
                    <w:t>.,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Sentencia del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TC 111/2016,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9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junio. </w:t>
                  </w:r>
                  <w:hyperlink r:id="rId12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2"/>
                        <w:sz w:val="1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BOE-A-2016-6839</w:t>
                    </w:r>
                  </w:hyperlink>
                  <w:r>
                    <w:rPr>
                      <w:sz w:val="1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46ECEB6B" w14:textId="77777777" w:rsidR="005C09B3" w:rsidRDefault="005C09B3">
      <w:pPr>
        <w:pStyle w:val="Textoindependiente"/>
        <w:spacing w:before="4"/>
        <w:ind w:left="0" w:firstLine="0"/>
        <w:jc w:val="left"/>
        <w:rPr>
          <w:rFonts w:ascii="Arial"/>
          <w:b/>
          <w:sz w:val="16"/>
        </w:rPr>
      </w:pPr>
    </w:p>
    <w:p w14:paraId="0A10557F" w14:textId="77777777" w:rsidR="005C09B3" w:rsidRDefault="0002790A">
      <w:pPr>
        <w:pStyle w:val="Textoindependiente"/>
        <w:spacing w:before="126" w:line="249" w:lineRule="auto"/>
        <w:ind w:right="1274"/>
      </w:pPr>
      <w:r>
        <w:t>Cuando el municipio justifique ante la Diputación que puede prestar estos servicios con</w:t>
      </w:r>
      <w:r>
        <w:rPr>
          <w:spacing w:val="1"/>
        </w:rPr>
        <w:t xml:space="preserve"> </w:t>
      </w:r>
      <w:r>
        <w:t>un coste efectivo menor que el derivado de la forma de gestión propuest</w:t>
      </w:r>
      <w:r>
        <w:t>a por la Diputación</w:t>
      </w:r>
      <w:r>
        <w:rPr>
          <w:spacing w:val="1"/>
        </w:rPr>
        <w:t xml:space="preserve"> </w:t>
      </w:r>
      <w:r>
        <w:t>provincial o entidad equivalente, el municipio podrá asumir la prestación y coordinación de</w:t>
      </w:r>
      <w:r>
        <w:rPr>
          <w:spacing w:val="1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servicios si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Diputación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considera acreditado.</w:t>
      </w:r>
    </w:p>
    <w:p w14:paraId="2FAC92A6" w14:textId="77777777" w:rsidR="005C09B3" w:rsidRDefault="0002790A">
      <w:pPr>
        <w:pStyle w:val="Textoindependiente"/>
        <w:spacing w:before="4" w:line="249" w:lineRule="auto"/>
        <w:ind w:right="1272"/>
      </w:pPr>
      <w:r>
        <w:t>Cuando la Diputación o entidad equivalente asuma la prestación de estos servicios</w:t>
      </w:r>
      <w:r>
        <w:rPr>
          <w:spacing w:val="1"/>
        </w:rPr>
        <w:t xml:space="preserve"> </w:t>
      </w:r>
      <w:r>
        <w:t>repercutirá a los municipios el coste efectivo del servicio en función de su uso. Si estos</w:t>
      </w:r>
      <w:r>
        <w:rPr>
          <w:spacing w:val="1"/>
        </w:rPr>
        <w:t xml:space="preserve"> </w:t>
      </w:r>
      <w:r>
        <w:t>servicios estuvieran financiados por tasas y asume su prestación la Diputación o en</w:t>
      </w:r>
      <w:r>
        <w:t>tidad</w:t>
      </w:r>
      <w:r>
        <w:rPr>
          <w:spacing w:val="1"/>
        </w:rPr>
        <w:t xml:space="preserve"> </w:t>
      </w:r>
      <w:r>
        <w:t>equivalente,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ésta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vaya</w:t>
      </w:r>
      <w:r>
        <w:rPr>
          <w:spacing w:val="-1"/>
        </w:rPr>
        <w:t xml:space="preserve"> </w:t>
      </w:r>
      <w:r>
        <w:t>destinada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financiación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servicios.</w:t>
      </w:r>
    </w:p>
    <w:p w14:paraId="0A82B5E9" w14:textId="77777777" w:rsidR="005C09B3" w:rsidRDefault="0002790A">
      <w:pPr>
        <w:pStyle w:val="Prrafodelista"/>
        <w:numPr>
          <w:ilvl w:val="0"/>
          <w:numId w:val="170"/>
        </w:numPr>
        <w:tabs>
          <w:tab w:val="left" w:pos="1053"/>
        </w:tabs>
        <w:spacing w:before="3" w:line="249" w:lineRule="auto"/>
        <w:ind w:left="474" w:right="1276" w:firstLine="340"/>
        <w:jc w:val="both"/>
        <w:rPr>
          <w:sz w:val="20"/>
        </w:rPr>
      </w:pPr>
      <w:r>
        <w:rPr>
          <w:sz w:val="20"/>
        </w:rPr>
        <w:t>La asistencia de las Diputaciones o entidades equivalentes a los Municipios, prevista</w:t>
      </w:r>
      <w:r>
        <w:rPr>
          <w:spacing w:val="1"/>
          <w:sz w:val="20"/>
        </w:rPr>
        <w:t xml:space="preserve"> </w:t>
      </w:r>
      <w:r>
        <w:rPr>
          <w:sz w:val="20"/>
        </w:rPr>
        <w:t>en el artículo 36, se dirigirá preferentemente al establecimiento y adecuada prestación de los</w:t>
      </w:r>
      <w:r>
        <w:rPr>
          <w:spacing w:val="-53"/>
          <w:sz w:val="20"/>
        </w:rPr>
        <w:t xml:space="preserve"> </w:t>
      </w:r>
      <w:r>
        <w:rPr>
          <w:sz w:val="20"/>
        </w:rPr>
        <w:t>servicios mínimos.</w:t>
      </w:r>
    </w:p>
    <w:p w14:paraId="538969AF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59A847B3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27D371CD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75C17BCB" w14:textId="77777777" w:rsidR="005C09B3" w:rsidRDefault="0002790A">
      <w:pPr>
        <w:pStyle w:val="Ttulo1"/>
      </w:pPr>
      <w:bookmarkStart w:id="40" w:name="Artículo_27."/>
      <w:bookmarkEnd w:id="40"/>
      <w:r>
        <w:t>Artículo</w:t>
      </w:r>
      <w:r>
        <w:rPr>
          <w:spacing w:val="-11"/>
        </w:rPr>
        <w:t xml:space="preserve"> </w:t>
      </w:r>
      <w:r>
        <w:t>27.</w:t>
      </w:r>
    </w:p>
    <w:p w14:paraId="1AB70F0A" w14:textId="77777777" w:rsidR="005C09B3" w:rsidRDefault="0002790A">
      <w:pPr>
        <w:pStyle w:val="Prrafodelista"/>
        <w:numPr>
          <w:ilvl w:val="0"/>
          <w:numId w:val="167"/>
        </w:numPr>
        <w:tabs>
          <w:tab w:val="left" w:pos="1119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Comunid</w:t>
      </w:r>
      <w:r>
        <w:rPr>
          <w:sz w:val="20"/>
        </w:rPr>
        <w:t>ades</w:t>
      </w:r>
      <w:r>
        <w:rPr>
          <w:spacing w:val="1"/>
          <w:sz w:val="20"/>
        </w:rPr>
        <w:t xml:space="preserve"> </w:t>
      </w:r>
      <w:r>
        <w:rPr>
          <w:sz w:val="20"/>
        </w:rPr>
        <w:t>Autónomas,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respectivas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competencias,</w:t>
      </w:r>
      <w:r>
        <w:rPr>
          <w:spacing w:val="-1"/>
          <w:sz w:val="20"/>
        </w:rPr>
        <w:t xml:space="preserve"> </w:t>
      </w:r>
      <w:r>
        <w:rPr>
          <w:sz w:val="20"/>
        </w:rPr>
        <w:t>podrán</w:t>
      </w:r>
      <w:r>
        <w:rPr>
          <w:spacing w:val="-2"/>
          <w:sz w:val="20"/>
        </w:rPr>
        <w:t xml:space="preserve"> </w:t>
      </w:r>
      <w:r>
        <w:rPr>
          <w:sz w:val="20"/>
        </w:rPr>
        <w:t>delegar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Municipios el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competencias.</w:t>
      </w:r>
    </w:p>
    <w:p w14:paraId="7BC8A282" w14:textId="77777777" w:rsidR="005C09B3" w:rsidRDefault="0002790A">
      <w:pPr>
        <w:pStyle w:val="Textoindependiente"/>
        <w:spacing w:line="249" w:lineRule="auto"/>
        <w:ind w:right="1274"/>
      </w:pPr>
      <w:r>
        <w:t>La delegación habrá de mejorar la eficiencia de la gestión pública, contribuir a eliminar</w:t>
      </w:r>
      <w:r>
        <w:rPr>
          <w:spacing w:val="1"/>
        </w:rPr>
        <w:t xml:space="preserve"> </w:t>
      </w:r>
      <w:r>
        <w:t>duplicidades administrativas y ser</w:t>
      </w:r>
      <w:r>
        <w:t xml:space="preserve"> acorde con la legislación de estabilidad presupuestaria y</w:t>
      </w:r>
      <w:r>
        <w:rPr>
          <w:spacing w:val="1"/>
        </w:rPr>
        <w:t xml:space="preserve"> </w:t>
      </w:r>
      <w:r>
        <w:t>sostenibilidad financiera.</w:t>
      </w:r>
    </w:p>
    <w:p w14:paraId="5B0F580D" w14:textId="77777777" w:rsidR="005C09B3" w:rsidRDefault="0002790A">
      <w:pPr>
        <w:pStyle w:val="Textoindependiente"/>
        <w:spacing w:line="249" w:lineRule="auto"/>
        <w:ind w:right="1273"/>
      </w:pPr>
      <w:r>
        <w:t>La delegación deberá determinar el alcance, contenido, condiciones y duración de ésta,</w:t>
      </w:r>
      <w:r>
        <w:rPr>
          <w:spacing w:val="1"/>
        </w:rPr>
        <w:t xml:space="preserve"> </w:t>
      </w:r>
      <w:r>
        <w:t>que no podrá ser inferior a cinco años, así como el control de eficiencia que se re</w:t>
      </w:r>
      <w:r>
        <w:t>serve 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delegante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económicos,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asigne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suponer un</w:t>
      </w:r>
      <w:r>
        <w:rPr>
          <w:spacing w:val="-2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gasto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Administraciones</w:t>
      </w:r>
      <w:r>
        <w:rPr>
          <w:spacing w:val="-1"/>
        </w:rPr>
        <w:t xml:space="preserve"> </w:t>
      </w:r>
      <w:r>
        <w:t>Públicas.</w:t>
      </w:r>
    </w:p>
    <w:p w14:paraId="76B1CA41" w14:textId="77777777" w:rsidR="005C09B3" w:rsidRDefault="0002790A">
      <w:pPr>
        <w:pStyle w:val="Textoindependiente"/>
        <w:spacing w:before="3" w:line="249" w:lineRule="auto"/>
        <w:ind w:right="1273"/>
      </w:pPr>
      <w:r>
        <w:t>La delegación deberá acompañarse de una memoria económica donde se justifiquen los</w:t>
      </w:r>
      <w:r>
        <w:rPr>
          <w:spacing w:val="1"/>
        </w:rPr>
        <w:t xml:space="preserve"> </w:t>
      </w:r>
      <w:r>
        <w:t>principios a que se refiere el párrafo segundo de este apartado y se valore el impacto en el</w:t>
      </w:r>
      <w:r>
        <w:rPr>
          <w:spacing w:val="1"/>
        </w:rPr>
        <w:t xml:space="preserve"> </w:t>
      </w:r>
      <w:r>
        <w:t xml:space="preserve">gasto de las Administraciones Públicas afectadas sin que, en ningún caso, pueda </w:t>
      </w:r>
      <w:r>
        <w:t>conllevar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mayor gasto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las</w:t>
      </w:r>
      <w:r>
        <w:rPr>
          <w:spacing w:val="-1"/>
        </w:rPr>
        <w:t xml:space="preserve"> </w:t>
      </w:r>
      <w:r>
        <w:t>mismas</w:t>
      </w:r>
      <w:proofErr w:type="gramEnd"/>
      <w:r>
        <w:t>.</w:t>
      </w:r>
    </w:p>
    <w:p w14:paraId="1DA91028" w14:textId="77777777" w:rsidR="005C09B3" w:rsidRDefault="0002790A">
      <w:pPr>
        <w:pStyle w:val="Prrafodelista"/>
        <w:numPr>
          <w:ilvl w:val="0"/>
          <w:numId w:val="167"/>
        </w:numPr>
        <w:tabs>
          <w:tab w:val="left" w:pos="1049"/>
        </w:tabs>
        <w:spacing w:before="4" w:line="249" w:lineRule="auto"/>
        <w:ind w:right="1274" w:firstLine="340"/>
        <w:jc w:val="both"/>
        <w:rPr>
          <w:sz w:val="20"/>
        </w:rPr>
      </w:pPr>
      <w:r>
        <w:rPr>
          <w:sz w:val="20"/>
        </w:rPr>
        <w:t>Cuando el Estado o las Comunidades Autónomas deleguen en dos o más municipios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misma</w:t>
      </w:r>
      <w:r>
        <w:rPr>
          <w:spacing w:val="1"/>
          <w:sz w:val="20"/>
        </w:rPr>
        <w:t xml:space="preserve"> </w:t>
      </w:r>
      <w:r>
        <w:rPr>
          <w:sz w:val="20"/>
        </w:rPr>
        <w:t>provincia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varias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1"/>
          <w:sz w:val="20"/>
        </w:rPr>
        <w:t xml:space="preserve"> </w:t>
      </w:r>
      <w:r>
        <w:rPr>
          <w:sz w:val="20"/>
        </w:rPr>
        <w:t>comunes,</w:t>
      </w:r>
      <w:r>
        <w:rPr>
          <w:spacing w:val="1"/>
          <w:sz w:val="20"/>
        </w:rPr>
        <w:t xml:space="preserve"> </w:t>
      </w:r>
      <w:r>
        <w:rPr>
          <w:sz w:val="20"/>
        </w:rPr>
        <w:t>dicha</w:t>
      </w:r>
      <w:r>
        <w:rPr>
          <w:spacing w:val="1"/>
          <w:sz w:val="20"/>
        </w:rPr>
        <w:t xml:space="preserve"> </w:t>
      </w:r>
      <w:r>
        <w:rPr>
          <w:sz w:val="20"/>
        </w:rPr>
        <w:t>delegación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realizarse</w:t>
      </w:r>
      <w:r>
        <w:rPr>
          <w:spacing w:val="-1"/>
          <w:sz w:val="20"/>
        </w:rPr>
        <w:t xml:space="preserve"> </w:t>
      </w:r>
      <w:r>
        <w:rPr>
          <w:sz w:val="20"/>
        </w:rPr>
        <w:t>siguiendo criterios homogéneos.</w:t>
      </w:r>
    </w:p>
    <w:p w14:paraId="79DDA1C6" w14:textId="77777777" w:rsidR="005C09B3" w:rsidRDefault="0002790A">
      <w:pPr>
        <w:pStyle w:val="Textoindependiente"/>
        <w:spacing w:line="249" w:lineRule="auto"/>
        <w:ind w:right="1275"/>
      </w:pPr>
      <w:r>
        <w:t>La Administración delegante podrá solicitar la asistencia de las Diputaciones provinciales</w:t>
      </w:r>
      <w:r>
        <w:rPr>
          <w:spacing w:val="-5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entidades</w:t>
      </w:r>
      <w:r>
        <w:rPr>
          <w:spacing w:val="17"/>
        </w:rPr>
        <w:t xml:space="preserve"> </w:t>
      </w:r>
      <w:r>
        <w:t>equivalentes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coordinación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seguimiento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delegaciones</w:t>
      </w:r>
      <w:r>
        <w:rPr>
          <w:spacing w:val="17"/>
        </w:rPr>
        <w:t xml:space="preserve"> </w:t>
      </w:r>
      <w:r>
        <w:t>previstas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apartado.</w:t>
      </w:r>
    </w:p>
    <w:p w14:paraId="46942190" w14:textId="77777777" w:rsidR="005C09B3" w:rsidRDefault="0002790A">
      <w:pPr>
        <w:pStyle w:val="Prrafodelista"/>
        <w:numPr>
          <w:ilvl w:val="0"/>
          <w:numId w:val="167"/>
        </w:numPr>
        <w:tabs>
          <w:tab w:val="left" w:pos="1062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Con el objeto de evitar duplicidades administrativas, mejorar la transparencia de los</w:t>
      </w:r>
      <w:r>
        <w:rPr>
          <w:spacing w:val="1"/>
          <w:sz w:val="20"/>
        </w:rPr>
        <w:t xml:space="preserve"> </w:t>
      </w:r>
      <w:r>
        <w:rPr>
          <w:sz w:val="20"/>
        </w:rPr>
        <w:t>servicios públicos y el servicio a la ciudadanía y, en general, contribuir a los procesos de</w:t>
      </w:r>
      <w:r>
        <w:rPr>
          <w:spacing w:val="1"/>
          <w:sz w:val="20"/>
        </w:rPr>
        <w:t xml:space="preserve"> </w:t>
      </w:r>
      <w:r>
        <w:rPr>
          <w:sz w:val="20"/>
        </w:rPr>
        <w:t>racionalización administrativa, generando un ahorro neto de recursos, la Admi</w:t>
      </w:r>
      <w:r>
        <w:rPr>
          <w:sz w:val="20"/>
        </w:rPr>
        <w:t>nistración 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Autónomas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delegar,</w:t>
      </w:r>
      <w:r>
        <w:rPr>
          <w:spacing w:val="1"/>
          <w:sz w:val="20"/>
        </w:rPr>
        <w:t xml:space="preserve"> </w:t>
      </w:r>
      <w:r>
        <w:rPr>
          <w:sz w:val="20"/>
        </w:rPr>
        <w:t>siguiendo</w:t>
      </w:r>
      <w:r>
        <w:rPr>
          <w:spacing w:val="1"/>
          <w:sz w:val="20"/>
        </w:rPr>
        <w:t xml:space="preserve"> </w:t>
      </w:r>
      <w:r>
        <w:rPr>
          <w:sz w:val="20"/>
        </w:rPr>
        <w:t>criterios</w:t>
      </w:r>
      <w:r>
        <w:rPr>
          <w:spacing w:val="-53"/>
          <w:sz w:val="20"/>
        </w:rPr>
        <w:t xml:space="preserve"> </w:t>
      </w:r>
      <w:r>
        <w:rPr>
          <w:sz w:val="20"/>
        </w:rPr>
        <w:t>homogéneos,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otras,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 competencias:</w:t>
      </w:r>
    </w:p>
    <w:p w14:paraId="3BD87C3C" w14:textId="77777777" w:rsidR="005C09B3" w:rsidRDefault="0002790A">
      <w:pPr>
        <w:pStyle w:val="Prrafodelista"/>
        <w:numPr>
          <w:ilvl w:val="0"/>
          <w:numId w:val="166"/>
        </w:numPr>
        <w:tabs>
          <w:tab w:val="left" w:pos="1048"/>
        </w:tabs>
        <w:spacing w:before="124"/>
        <w:ind w:right="0"/>
        <w:rPr>
          <w:sz w:val="20"/>
        </w:rPr>
      </w:pPr>
      <w:r>
        <w:rPr>
          <w:sz w:val="20"/>
        </w:rPr>
        <w:t>Vigilancia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contaminación</w:t>
      </w:r>
      <w:r>
        <w:rPr>
          <w:spacing w:val="-1"/>
          <w:sz w:val="20"/>
        </w:rPr>
        <w:t xml:space="preserve"> </w:t>
      </w:r>
      <w:r>
        <w:rPr>
          <w:sz w:val="20"/>
        </w:rPr>
        <w:t>ambiental.</w:t>
      </w:r>
    </w:p>
    <w:p w14:paraId="7B22EB5A" w14:textId="77777777" w:rsidR="005C09B3" w:rsidRDefault="0002790A">
      <w:pPr>
        <w:pStyle w:val="Prrafodelista"/>
        <w:numPr>
          <w:ilvl w:val="0"/>
          <w:numId w:val="166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Protección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medio</w:t>
      </w:r>
      <w:r>
        <w:rPr>
          <w:spacing w:val="-3"/>
          <w:sz w:val="20"/>
        </w:rPr>
        <w:t xml:space="preserve"> </w:t>
      </w:r>
      <w:r>
        <w:rPr>
          <w:sz w:val="20"/>
        </w:rPr>
        <w:t>natural.</w:t>
      </w:r>
    </w:p>
    <w:p w14:paraId="05ABC892" w14:textId="77777777" w:rsidR="005C09B3" w:rsidRDefault="0002790A">
      <w:pPr>
        <w:pStyle w:val="Prrafodelista"/>
        <w:numPr>
          <w:ilvl w:val="0"/>
          <w:numId w:val="166"/>
        </w:numPr>
        <w:tabs>
          <w:tab w:val="left" w:pos="1057"/>
        </w:tabs>
        <w:spacing w:before="10" w:line="249" w:lineRule="auto"/>
        <w:ind w:left="474" w:right="1274" w:firstLine="340"/>
        <w:rPr>
          <w:sz w:val="20"/>
        </w:rPr>
      </w:pPr>
      <w:r>
        <w:rPr>
          <w:sz w:val="20"/>
        </w:rPr>
        <w:t>Prestación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los</w:t>
      </w:r>
      <w:r>
        <w:rPr>
          <w:spacing w:val="16"/>
          <w:sz w:val="20"/>
        </w:rPr>
        <w:t xml:space="preserve"> </w:t>
      </w:r>
      <w:r>
        <w:rPr>
          <w:sz w:val="20"/>
        </w:rPr>
        <w:t>servicios</w:t>
      </w:r>
      <w:r>
        <w:rPr>
          <w:spacing w:val="16"/>
          <w:sz w:val="20"/>
        </w:rPr>
        <w:t xml:space="preserve"> </w:t>
      </w:r>
      <w:r>
        <w:rPr>
          <w:sz w:val="20"/>
        </w:rPr>
        <w:t>sociales,</w:t>
      </w:r>
      <w:r>
        <w:rPr>
          <w:spacing w:val="17"/>
          <w:sz w:val="20"/>
        </w:rPr>
        <w:t xml:space="preserve"> </w:t>
      </w:r>
      <w:r>
        <w:rPr>
          <w:sz w:val="20"/>
        </w:rPr>
        <w:t>promoción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igualdad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oportunidades</w:t>
      </w:r>
      <w:r>
        <w:rPr>
          <w:spacing w:val="16"/>
          <w:sz w:val="20"/>
        </w:rPr>
        <w:t xml:space="preserve"> </w:t>
      </w: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-52"/>
          <w:sz w:val="20"/>
        </w:rPr>
        <w:t xml:space="preserve"> </w:t>
      </w:r>
      <w:r>
        <w:rPr>
          <w:sz w:val="20"/>
        </w:rPr>
        <w:t>prevención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violencia contra la</w:t>
      </w:r>
      <w:r>
        <w:rPr>
          <w:spacing w:val="-1"/>
          <w:sz w:val="20"/>
        </w:rPr>
        <w:t xml:space="preserve"> </w:t>
      </w:r>
      <w:r>
        <w:rPr>
          <w:sz w:val="20"/>
        </w:rPr>
        <w:t>mujer.</w:t>
      </w:r>
    </w:p>
    <w:p w14:paraId="2A3A39AB" w14:textId="77777777" w:rsidR="005C09B3" w:rsidRDefault="0002790A">
      <w:pPr>
        <w:pStyle w:val="Prrafodelista"/>
        <w:numPr>
          <w:ilvl w:val="0"/>
          <w:numId w:val="166"/>
        </w:numPr>
        <w:tabs>
          <w:tab w:val="left" w:pos="1062"/>
        </w:tabs>
        <w:spacing w:before="1" w:line="249" w:lineRule="auto"/>
        <w:ind w:left="474" w:right="1274" w:firstLine="340"/>
        <w:rPr>
          <w:sz w:val="20"/>
        </w:rPr>
      </w:pPr>
      <w:r>
        <w:rPr>
          <w:sz w:val="20"/>
        </w:rPr>
        <w:t>Conservación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mantenimiento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centros</w:t>
      </w:r>
      <w:r>
        <w:rPr>
          <w:spacing w:val="11"/>
          <w:sz w:val="20"/>
        </w:rPr>
        <w:t xml:space="preserve"> </w:t>
      </w:r>
      <w:r>
        <w:rPr>
          <w:sz w:val="20"/>
        </w:rPr>
        <w:t>sanitarios</w:t>
      </w:r>
      <w:r>
        <w:rPr>
          <w:spacing w:val="12"/>
          <w:sz w:val="20"/>
        </w:rPr>
        <w:t xml:space="preserve"> </w:t>
      </w:r>
      <w:r>
        <w:rPr>
          <w:sz w:val="20"/>
        </w:rPr>
        <w:t>asistenciales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titularidad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Comunidad</w:t>
      </w:r>
      <w:r>
        <w:rPr>
          <w:spacing w:val="-2"/>
          <w:sz w:val="20"/>
        </w:rPr>
        <w:t xml:space="preserve"> </w:t>
      </w:r>
      <w:r>
        <w:rPr>
          <w:sz w:val="20"/>
        </w:rPr>
        <w:t>Autónoma.</w:t>
      </w:r>
    </w:p>
    <w:p w14:paraId="16C32A8B" w14:textId="77777777" w:rsidR="005C09B3" w:rsidRDefault="0002790A">
      <w:pPr>
        <w:pStyle w:val="Prrafodelista"/>
        <w:numPr>
          <w:ilvl w:val="0"/>
          <w:numId w:val="166"/>
        </w:numPr>
        <w:tabs>
          <w:tab w:val="left" w:pos="1123"/>
        </w:tabs>
        <w:spacing w:line="249" w:lineRule="auto"/>
        <w:ind w:left="474" w:right="1276" w:firstLine="340"/>
        <w:rPr>
          <w:sz w:val="20"/>
        </w:rPr>
      </w:pPr>
      <w:r>
        <w:rPr>
          <w:sz w:val="20"/>
        </w:rPr>
        <w:t>Creación,</w:t>
      </w:r>
      <w:r>
        <w:rPr>
          <w:spacing w:val="15"/>
          <w:sz w:val="20"/>
        </w:rPr>
        <w:t xml:space="preserve"> </w:t>
      </w:r>
      <w:r>
        <w:rPr>
          <w:sz w:val="20"/>
        </w:rPr>
        <w:t>mantenimiento</w:t>
      </w:r>
      <w:r>
        <w:rPr>
          <w:spacing w:val="15"/>
          <w:sz w:val="20"/>
        </w:rPr>
        <w:t xml:space="preserve"> </w:t>
      </w:r>
      <w:r>
        <w:rPr>
          <w:sz w:val="20"/>
        </w:rPr>
        <w:t>y</w:t>
      </w:r>
      <w:r>
        <w:rPr>
          <w:spacing w:val="15"/>
          <w:sz w:val="20"/>
        </w:rPr>
        <w:t xml:space="preserve"> </w:t>
      </w:r>
      <w:r>
        <w:rPr>
          <w:sz w:val="20"/>
        </w:rPr>
        <w:t>gestión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las</w:t>
      </w:r>
      <w:r>
        <w:rPr>
          <w:spacing w:val="15"/>
          <w:sz w:val="20"/>
        </w:rPr>
        <w:t xml:space="preserve"> </w:t>
      </w:r>
      <w:r>
        <w:rPr>
          <w:sz w:val="20"/>
        </w:rPr>
        <w:t>escuelas</w:t>
      </w:r>
      <w:r>
        <w:rPr>
          <w:spacing w:val="15"/>
          <w:sz w:val="20"/>
        </w:rPr>
        <w:t xml:space="preserve"> </w:t>
      </w:r>
      <w:r>
        <w:rPr>
          <w:sz w:val="20"/>
        </w:rPr>
        <w:t>infantiles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educación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titularidad</w:t>
      </w:r>
      <w:r>
        <w:rPr>
          <w:spacing w:val="-1"/>
          <w:sz w:val="20"/>
        </w:rPr>
        <w:t xml:space="preserve"> </w:t>
      </w:r>
      <w:r>
        <w:rPr>
          <w:sz w:val="20"/>
        </w:rPr>
        <w:t>pública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primer</w:t>
      </w:r>
      <w:r>
        <w:rPr>
          <w:spacing w:val="-1"/>
          <w:sz w:val="20"/>
        </w:rPr>
        <w:t xml:space="preserve"> </w:t>
      </w:r>
      <w:r>
        <w:rPr>
          <w:sz w:val="20"/>
        </w:rPr>
        <w:t>ciclo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educación</w:t>
      </w:r>
      <w:r>
        <w:rPr>
          <w:spacing w:val="-1"/>
          <w:sz w:val="20"/>
        </w:rPr>
        <w:t xml:space="preserve"> </w:t>
      </w:r>
      <w:r>
        <w:rPr>
          <w:sz w:val="20"/>
        </w:rPr>
        <w:t>infantil.</w:t>
      </w:r>
    </w:p>
    <w:p w14:paraId="5843CCAB" w14:textId="77777777" w:rsidR="005C09B3" w:rsidRDefault="0002790A">
      <w:pPr>
        <w:pStyle w:val="Prrafodelista"/>
        <w:numPr>
          <w:ilvl w:val="0"/>
          <w:numId w:val="166"/>
        </w:numPr>
        <w:tabs>
          <w:tab w:val="left" w:pos="993"/>
        </w:tabs>
        <w:ind w:left="992" w:right="0" w:hanging="179"/>
        <w:rPr>
          <w:sz w:val="20"/>
        </w:rPr>
      </w:pPr>
      <w:r>
        <w:rPr>
          <w:sz w:val="20"/>
        </w:rPr>
        <w:t>Realización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5"/>
          <w:sz w:val="20"/>
        </w:rPr>
        <w:t xml:space="preserve"> </w:t>
      </w:r>
      <w:r>
        <w:rPr>
          <w:sz w:val="20"/>
        </w:rPr>
        <w:t>complementarias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centros</w:t>
      </w:r>
      <w:r>
        <w:rPr>
          <w:spacing w:val="-4"/>
          <w:sz w:val="20"/>
        </w:rPr>
        <w:t xml:space="preserve"> </w:t>
      </w:r>
      <w:r>
        <w:rPr>
          <w:sz w:val="20"/>
        </w:rPr>
        <w:t>docentes.</w:t>
      </w:r>
    </w:p>
    <w:p w14:paraId="3C0FA279" w14:textId="77777777" w:rsidR="005C09B3" w:rsidRDefault="0002790A">
      <w:pPr>
        <w:pStyle w:val="Prrafodelista"/>
        <w:numPr>
          <w:ilvl w:val="0"/>
          <w:numId w:val="166"/>
        </w:numPr>
        <w:tabs>
          <w:tab w:val="left" w:pos="1080"/>
        </w:tabs>
        <w:spacing w:before="10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Gestión de instalaciones culturales de titularidad de la Comunidad Autónoma o del</w:t>
      </w:r>
      <w:r>
        <w:rPr>
          <w:spacing w:val="1"/>
          <w:sz w:val="20"/>
        </w:rPr>
        <w:t xml:space="preserve"> </w:t>
      </w:r>
      <w:r>
        <w:rPr>
          <w:sz w:val="20"/>
        </w:rPr>
        <w:t>Estado, con estricta sujeción al alcance y condiciones que derivan del artículo 149.</w:t>
      </w:r>
      <w:proofErr w:type="gramStart"/>
      <w:r>
        <w:rPr>
          <w:sz w:val="20"/>
        </w:rPr>
        <w:t>1.28.ª</w:t>
      </w:r>
      <w:proofErr w:type="gramEnd"/>
      <w:r>
        <w:rPr>
          <w:sz w:val="20"/>
        </w:rPr>
        <w:t xml:space="preserve">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-1"/>
          <w:sz w:val="20"/>
        </w:rPr>
        <w:t xml:space="preserve"> </w:t>
      </w:r>
      <w:r>
        <w:rPr>
          <w:sz w:val="20"/>
        </w:rPr>
        <w:t>Española.</w:t>
      </w:r>
    </w:p>
    <w:p w14:paraId="3ED8DA71" w14:textId="77777777" w:rsidR="005C09B3" w:rsidRDefault="0002790A">
      <w:pPr>
        <w:pStyle w:val="Prrafodelista"/>
        <w:numPr>
          <w:ilvl w:val="0"/>
          <w:numId w:val="166"/>
        </w:numPr>
        <w:tabs>
          <w:tab w:val="left" w:pos="1049"/>
        </w:tabs>
        <w:spacing w:line="249" w:lineRule="auto"/>
        <w:ind w:left="474" w:firstLine="340"/>
        <w:jc w:val="both"/>
        <w:rPr>
          <w:sz w:val="20"/>
        </w:rPr>
      </w:pPr>
      <w:r>
        <w:rPr>
          <w:sz w:val="20"/>
        </w:rPr>
        <w:t>Gestión de las instalaciones deportivas de titularidad</w:t>
      </w:r>
      <w:r>
        <w:rPr>
          <w:sz w:val="20"/>
        </w:rPr>
        <w:t xml:space="preserve"> de la Comunidad Autónoma o del</w:t>
      </w:r>
      <w:r>
        <w:rPr>
          <w:spacing w:val="-53"/>
          <w:sz w:val="20"/>
        </w:rPr>
        <w:t xml:space="preserve"> </w:t>
      </w:r>
      <w:r>
        <w:rPr>
          <w:sz w:val="20"/>
        </w:rPr>
        <w:t>Estado, incluyendo las situadas en los centros docentes cuando se usen fuera del horario</w:t>
      </w:r>
      <w:r>
        <w:rPr>
          <w:spacing w:val="1"/>
          <w:sz w:val="20"/>
        </w:rPr>
        <w:t xml:space="preserve"> </w:t>
      </w:r>
      <w:r>
        <w:rPr>
          <w:sz w:val="20"/>
        </w:rPr>
        <w:t>lectivo.</w:t>
      </w:r>
    </w:p>
    <w:p w14:paraId="2040FCC4" w14:textId="77777777" w:rsidR="005C09B3" w:rsidRDefault="0002790A">
      <w:pPr>
        <w:pStyle w:val="Prrafodelista"/>
        <w:numPr>
          <w:ilvl w:val="0"/>
          <w:numId w:val="166"/>
        </w:numPr>
        <w:tabs>
          <w:tab w:val="left" w:pos="981"/>
        </w:tabs>
        <w:spacing w:before="3"/>
        <w:ind w:left="980" w:right="0" w:hanging="167"/>
        <w:rPr>
          <w:sz w:val="20"/>
        </w:rPr>
      </w:pPr>
      <w:r>
        <w:rPr>
          <w:sz w:val="20"/>
        </w:rPr>
        <w:t>Inspección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sanción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4"/>
          <w:sz w:val="20"/>
        </w:rPr>
        <w:t xml:space="preserve"> </w:t>
      </w:r>
      <w:r>
        <w:rPr>
          <w:sz w:val="20"/>
        </w:rPr>
        <w:t>comerciales.</w:t>
      </w:r>
    </w:p>
    <w:p w14:paraId="782DAB44" w14:textId="77777777" w:rsidR="005C09B3" w:rsidRDefault="0002790A">
      <w:pPr>
        <w:pStyle w:val="Prrafodelista"/>
        <w:numPr>
          <w:ilvl w:val="0"/>
          <w:numId w:val="166"/>
        </w:numPr>
        <w:tabs>
          <w:tab w:val="left" w:pos="981"/>
        </w:tabs>
        <w:spacing w:before="10"/>
        <w:ind w:left="980" w:right="0" w:hanging="167"/>
        <w:rPr>
          <w:sz w:val="20"/>
        </w:rPr>
      </w:pPr>
      <w:r>
        <w:rPr>
          <w:sz w:val="20"/>
        </w:rPr>
        <w:t>Promoción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gestión</w:t>
      </w:r>
      <w:r>
        <w:rPr>
          <w:spacing w:val="-3"/>
          <w:sz w:val="20"/>
        </w:rPr>
        <w:t xml:space="preserve"> </w:t>
      </w:r>
      <w:r>
        <w:rPr>
          <w:sz w:val="20"/>
        </w:rPr>
        <w:t>turística.</w:t>
      </w:r>
    </w:p>
    <w:p w14:paraId="0B103529" w14:textId="77777777" w:rsidR="005C09B3" w:rsidRDefault="0002790A">
      <w:pPr>
        <w:pStyle w:val="Prrafodelista"/>
        <w:numPr>
          <w:ilvl w:val="0"/>
          <w:numId w:val="166"/>
        </w:numPr>
        <w:tabs>
          <w:tab w:val="left" w:pos="1037"/>
        </w:tabs>
        <w:spacing w:before="10"/>
        <w:ind w:left="1036" w:right="0" w:hanging="223"/>
        <w:rPr>
          <w:sz w:val="20"/>
        </w:rPr>
      </w:pPr>
      <w:r>
        <w:rPr>
          <w:sz w:val="20"/>
        </w:rPr>
        <w:t>Comunicación,</w:t>
      </w:r>
      <w:r>
        <w:rPr>
          <w:spacing w:val="-8"/>
          <w:sz w:val="20"/>
        </w:rPr>
        <w:t xml:space="preserve"> </w:t>
      </w:r>
      <w:r>
        <w:rPr>
          <w:sz w:val="20"/>
        </w:rPr>
        <w:t>autorización,</w:t>
      </w:r>
      <w:r>
        <w:rPr>
          <w:spacing w:val="-7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sanción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espectáculos</w:t>
      </w:r>
      <w:r>
        <w:rPr>
          <w:spacing w:val="-7"/>
          <w:sz w:val="20"/>
        </w:rPr>
        <w:t xml:space="preserve"> </w:t>
      </w:r>
      <w:r>
        <w:rPr>
          <w:sz w:val="20"/>
        </w:rPr>
        <w:t>públicos.</w:t>
      </w:r>
    </w:p>
    <w:p w14:paraId="07D41747" w14:textId="77777777" w:rsidR="005C09B3" w:rsidRDefault="0002790A">
      <w:pPr>
        <w:pStyle w:val="Prrafodelista"/>
        <w:numPr>
          <w:ilvl w:val="0"/>
          <w:numId w:val="166"/>
        </w:numPr>
        <w:tabs>
          <w:tab w:val="left" w:pos="1042"/>
        </w:tabs>
        <w:spacing w:before="10" w:line="249" w:lineRule="auto"/>
        <w:ind w:left="474" w:right="1274" w:firstLine="340"/>
        <w:rPr>
          <w:sz w:val="20"/>
        </w:rPr>
      </w:pPr>
      <w:r>
        <w:rPr>
          <w:sz w:val="20"/>
        </w:rPr>
        <w:t>Liquidación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3"/>
          <w:sz w:val="20"/>
        </w:rPr>
        <w:t xml:space="preserve"> </w:t>
      </w:r>
      <w:r>
        <w:rPr>
          <w:sz w:val="20"/>
        </w:rPr>
        <w:t>recaudación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tributos</w:t>
      </w:r>
      <w:r>
        <w:rPr>
          <w:spacing w:val="3"/>
          <w:sz w:val="20"/>
        </w:rPr>
        <w:t xml:space="preserve"> </w:t>
      </w:r>
      <w:r>
        <w:rPr>
          <w:sz w:val="20"/>
        </w:rPr>
        <w:t>propios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Comunidad</w:t>
      </w:r>
      <w:r>
        <w:rPr>
          <w:spacing w:val="3"/>
          <w:sz w:val="20"/>
        </w:rPr>
        <w:t xml:space="preserve"> </w:t>
      </w:r>
      <w:r>
        <w:rPr>
          <w:sz w:val="20"/>
        </w:rPr>
        <w:t>Autónoma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Estado.</w:t>
      </w:r>
    </w:p>
    <w:p w14:paraId="6E8DA6CD" w14:textId="77777777" w:rsidR="005C09B3" w:rsidRDefault="0002790A">
      <w:pPr>
        <w:pStyle w:val="Prrafodelista"/>
        <w:numPr>
          <w:ilvl w:val="0"/>
          <w:numId w:val="166"/>
        </w:numPr>
        <w:tabs>
          <w:tab w:val="left" w:pos="1108"/>
        </w:tabs>
        <w:spacing w:before="1" w:line="249" w:lineRule="auto"/>
        <w:ind w:left="474" w:right="1274" w:firstLine="340"/>
        <w:rPr>
          <w:sz w:val="20"/>
        </w:rPr>
      </w:pPr>
      <w:r>
        <w:rPr>
          <w:sz w:val="20"/>
        </w:rPr>
        <w:t>Inscripción de asociaciones, empresas o entidades en los registros administrativos de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Comunidad</w:t>
      </w:r>
      <w:r>
        <w:rPr>
          <w:spacing w:val="-1"/>
          <w:sz w:val="20"/>
        </w:rPr>
        <w:t xml:space="preserve"> </w:t>
      </w:r>
      <w:r>
        <w:rPr>
          <w:sz w:val="20"/>
        </w:rPr>
        <w:t>Autónom</w:t>
      </w:r>
      <w:r>
        <w:rPr>
          <w:sz w:val="20"/>
        </w:rPr>
        <w:t>a 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Administración del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14:paraId="4B450686" w14:textId="77777777" w:rsidR="005C09B3" w:rsidRDefault="0002790A">
      <w:pPr>
        <w:pStyle w:val="Prrafodelista"/>
        <w:numPr>
          <w:ilvl w:val="0"/>
          <w:numId w:val="166"/>
        </w:numPr>
        <w:tabs>
          <w:tab w:val="left" w:pos="1048"/>
        </w:tabs>
        <w:ind w:right="0"/>
        <w:rPr>
          <w:sz w:val="20"/>
        </w:rPr>
      </w:pPr>
      <w:r>
        <w:rPr>
          <w:sz w:val="20"/>
        </w:rPr>
        <w:t>Gestión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oficinas</w:t>
      </w:r>
      <w:r>
        <w:rPr>
          <w:spacing w:val="-5"/>
          <w:sz w:val="20"/>
        </w:rPr>
        <w:t xml:space="preserve"> </w:t>
      </w:r>
      <w:r>
        <w:rPr>
          <w:sz w:val="20"/>
        </w:rPr>
        <w:t>unificadas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tramitación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administrativa.</w:t>
      </w:r>
    </w:p>
    <w:p w14:paraId="32182CDB" w14:textId="77777777" w:rsidR="005C09B3" w:rsidRDefault="0002790A">
      <w:pPr>
        <w:pStyle w:val="Prrafodelista"/>
        <w:numPr>
          <w:ilvl w:val="0"/>
          <w:numId w:val="166"/>
        </w:numPr>
        <w:tabs>
          <w:tab w:val="left" w:pos="1062"/>
        </w:tabs>
        <w:spacing w:before="10" w:line="249" w:lineRule="auto"/>
        <w:ind w:left="474" w:right="1275" w:firstLine="340"/>
        <w:rPr>
          <w:sz w:val="20"/>
        </w:rPr>
      </w:pPr>
      <w:r>
        <w:rPr>
          <w:sz w:val="20"/>
        </w:rPr>
        <w:t>Cooperación</w:t>
      </w:r>
      <w:r>
        <w:rPr>
          <w:spacing w:val="11"/>
          <w:sz w:val="20"/>
        </w:rPr>
        <w:t xml:space="preserve"> </w:t>
      </w:r>
      <w:r>
        <w:rPr>
          <w:sz w:val="20"/>
        </w:rPr>
        <w:t>con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1"/>
          <w:sz w:val="20"/>
        </w:rPr>
        <w:t xml:space="preserve"> </w:t>
      </w:r>
      <w:r>
        <w:rPr>
          <w:sz w:val="20"/>
        </w:rPr>
        <w:t>educativa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través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los</w:t>
      </w:r>
      <w:r>
        <w:rPr>
          <w:spacing w:val="11"/>
          <w:sz w:val="20"/>
        </w:rPr>
        <w:t xml:space="preserve"> </w:t>
      </w:r>
      <w:r>
        <w:rPr>
          <w:sz w:val="20"/>
        </w:rPr>
        <w:t>centros</w:t>
      </w:r>
      <w:r>
        <w:rPr>
          <w:spacing w:val="11"/>
          <w:sz w:val="20"/>
        </w:rPr>
        <w:t xml:space="preserve"> </w:t>
      </w:r>
      <w:r>
        <w:rPr>
          <w:sz w:val="20"/>
        </w:rPr>
        <w:t>asociados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-52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2"/>
          <w:sz w:val="20"/>
        </w:rPr>
        <w:t xml:space="preserve"> </w:t>
      </w:r>
      <w:r>
        <w:rPr>
          <w:sz w:val="20"/>
        </w:rPr>
        <w:t>Nacional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Educación a</w:t>
      </w:r>
      <w:r>
        <w:rPr>
          <w:spacing w:val="-1"/>
          <w:sz w:val="20"/>
        </w:rPr>
        <w:t xml:space="preserve"> </w:t>
      </w:r>
      <w:r>
        <w:rPr>
          <w:sz w:val="20"/>
        </w:rPr>
        <w:t>Distancia.</w:t>
      </w:r>
    </w:p>
    <w:p w14:paraId="647D8FCB" w14:textId="77777777" w:rsidR="005C09B3" w:rsidRDefault="0002790A">
      <w:pPr>
        <w:pStyle w:val="Prrafodelista"/>
        <w:numPr>
          <w:ilvl w:val="0"/>
          <w:numId w:val="167"/>
        </w:numPr>
        <w:tabs>
          <w:tab w:val="left" w:pos="1049"/>
        </w:tabs>
        <w:spacing w:before="122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 Administración delegante podrá, para dirigir y controlar el ejercicio de los servicios</w:t>
      </w:r>
      <w:r>
        <w:rPr>
          <w:spacing w:val="1"/>
          <w:sz w:val="20"/>
        </w:rPr>
        <w:t xml:space="preserve"> </w:t>
      </w:r>
      <w:r>
        <w:rPr>
          <w:sz w:val="20"/>
        </w:rPr>
        <w:t>delegados,</w:t>
      </w:r>
      <w:r>
        <w:rPr>
          <w:spacing w:val="1"/>
          <w:sz w:val="20"/>
        </w:rPr>
        <w:t xml:space="preserve"> </w:t>
      </w:r>
      <w:r>
        <w:rPr>
          <w:sz w:val="20"/>
        </w:rPr>
        <w:t>dictar</w:t>
      </w:r>
      <w:r>
        <w:rPr>
          <w:spacing w:val="1"/>
          <w:sz w:val="20"/>
        </w:rPr>
        <w:t xml:space="preserve"> </w:t>
      </w:r>
      <w:r>
        <w:rPr>
          <w:sz w:val="20"/>
        </w:rPr>
        <w:t>instrucciones</w:t>
      </w:r>
      <w:r>
        <w:rPr>
          <w:spacing w:val="1"/>
          <w:sz w:val="20"/>
        </w:rPr>
        <w:t xml:space="preserve"> </w:t>
      </w:r>
      <w:r>
        <w:rPr>
          <w:sz w:val="20"/>
        </w:rPr>
        <w:t>técnicas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recabar,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momento, información sobre la gestión municipal, así como enviar comisionados y f</w:t>
      </w:r>
      <w:r>
        <w:rPr>
          <w:sz w:val="20"/>
        </w:rPr>
        <w:t>ormular</w:t>
      </w:r>
      <w:r>
        <w:rPr>
          <w:spacing w:val="1"/>
          <w:sz w:val="20"/>
        </w:rPr>
        <w:t xml:space="preserve"> </w:t>
      </w:r>
      <w:r>
        <w:rPr>
          <w:sz w:val="20"/>
        </w:rPr>
        <w:t>los requerimientos pertinentes para la subsanación de las deficiencias observadas. En 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directrices,</w:t>
      </w:r>
      <w:r>
        <w:rPr>
          <w:spacing w:val="1"/>
          <w:sz w:val="20"/>
        </w:rPr>
        <w:t xml:space="preserve"> </w:t>
      </w:r>
      <w:r>
        <w:rPr>
          <w:sz w:val="20"/>
        </w:rPr>
        <w:t>denegación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informaciones</w:t>
      </w:r>
      <w:r>
        <w:rPr>
          <w:spacing w:val="1"/>
          <w:sz w:val="20"/>
        </w:rPr>
        <w:t xml:space="preserve"> </w:t>
      </w:r>
      <w:r>
        <w:rPr>
          <w:sz w:val="20"/>
        </w:rPr>
        <w:t>solicitadas,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inobservancia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los</w:t>
      </w:r>
      <w:r>
        <w:rPr>
          <w:spacing w:val="16"/>
          <w:sz w:val="20"/>
        </w:rPr>
        <w:t xml:space="preserve"> </w:t>
      </w:r>
      <w:r>
        <w:rPr>
          <w:sz w:val="20"/>
        </w:rPr>
        <w:t>requerimientos</w:t>
      </w:r>
      <w:r>
        <w:rPr>
          <w:spacing w:val="16"/>
          <w:sz w:val="20"/>
        </w:rPr>
        <w:t xml:space="preserve"> </w:t>
      </w:r>
      <w:r>
        <w:rPr>
          <w:sz w:val="20"/>
        </w:rPr>
        <w:t>formulados,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6"/>
          <w:sz w:val="20"/>
        </w:rPr>
        <w:t xml:space="preserve"> </w:t>
      </w:r>
      <w:r>
        <w:rPr>
          <w:sz w:val="20"/>
        </w:rPr>
        <w:t>delegante</w:t>
      </w:r>
      <w:r>
        <w:rPr>
          <w:spacing w:val="16"/>
          <w:sz w:val="20"/>
        </w:rPr>
        <w:t xml:space="preserve"> </w:t>
      </w:r>
      <w:r>
        <w:rPr>
          <w:sz w:val="20"/>
        </w:rPr>
        <w:t>podrá</w:t>
      </w:r>
      <w:r>
        <w:rPr>
          <w:spacing w:val="16"/>
          <w:sz w:val="20"/>
        </w:rPr>
        <w:t xml:space="preserve"> </w:t>
      </w:r>
      <w:r>
        <w:rPr>
          <w:sz w:val="20"/>
        </w:rPr>
        <w:t>revocar</w:t>
      </w:r>
    </w:p>
    <w:p w14:paraId="40024E77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3388FE67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299480B9" w14:textId="77777777" w:rsidR="005C09B3" w:rsidRDefault="005C09B3">
      <w:pPr>
        <w:pStyle w:val="Textoindependiente"/>
        <w:spacing w:before="3"/>
        <w:ind w:left="0" w:firstLine="0"/>
        <w:jc w:val="left"/>
      </w:pPr>
    </w:p>
    <w:p w14:paraId="411B01BD" w14:textId="77777777" w:rsidR="005C09B3" w:rsidRDefault="0002790A">
      <w:pPr>
        <w:pStyle w:val="Textoindependiente"/>
        <w:spacing w:before="126" w:line="249" w:lineRule="auto"/>
        <w:ind w:right="1273" w:firstLine="0"/>
      </w:pPr>
      <w:r>
        <w:t>la delegación o ejecutar por sí misma la competencia delegada en sustitución del Municipio.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recurridos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delegante</w:t>
      </w:r>
      <w:r>
        <w:t>.</w:t>
      </w:r>
    </w:p>
    <w:p w14:paraId="441E82E8" w14:textId="77777777" w:rsidR="005C09B3" w:rsidRDefault="0002790A">
      <w:pPr>
        <w:pStyle w:val="Prrafodelista"/>
        <w:numPr>
          <w:ilvl w:val="0"/>
          <w:numId w:val="167"/>
        </w:numPr>
        <w:tabs>
          <w:tab w:val="left" w:pos="1037"/>
        </w:tabs>
        <w:spacing w:before="3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efectividad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delegación</w:t>
      </w:r>
      <w:r>
        <w:rPr>
          <w:spacing w:val="-5"/>
          <w:sz w:val="20"/>
        </w:rPr>
        <w:t xml:space="preserve"> </w:t>
      </w:r>
      <w:r>
        <w:rPr>
          <w:sz w:val="20"/>
        </w:rPr>
        <w:t>requerirá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aceptación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Municipio</w:t>
      </w:r>
      <w:r>
        <w:rPr>
          <w:spacing w:val="-4"/>
          <w:sz w:val="20"/>
        </w:rPr>
        <w:t xml:space="preserve"> </w:t>
      </w:r>
      <w:r>
        <w:rPr>
          <w:sz w:val="20"/>
        </w:rPr>
        <w:t>interesado.</w:t>
      </w:r>
    </w:p>
    <w:p w14:paraId="6190D08D" w14:textId="77777777" w:rsidR="005C09B3" w:rsidRDefault="0002790A">
      <w:pPr>
        <w:pStyle w:val="Prrafodelista"/>
        <w:numPr>
          <w:ilvl w:val="0"/>
          <w:numId w:val="167"/>
        </w:numPr>
        <w:tabs>
          <w:tab w:val="left" w:pos="1126"/>
        </w:tabs>
        <w:spacing w:before="10" w:line="249" w:lineRule="auto"/>
        <w:ind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delegación</w:t>
      </w:r>
      <w:r>
        <w:rPr>
          <w:spacing w:val="1"/>
          <w:sz w:val="20"/>
        </w:rPr>
        <w:t xml:space="preserve"> </w:t>
      </w:r>
      <w:r>
        <w:rPr>
          <w:sz w:val="20"/>
        </w:rPr>
        <w:t>habrá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ir</w:t>
      </w:r>
      <w:r>
        <w:rPr>
          <w:spacing w:val="1"/>
          <w:sz w:val="20"/>
        </w:rPr>
        <w:t xml:space="preserve"> </w:t>
      </w:r>
      <w:r>
        <w:rPr>
          <w:sz w:val="20"/>
        </w:rPr>
        <w:t>acompañada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todo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financiación,</w:t>
      </w:r>
      <w:r>
        <w:rPr>
          <w:spacing w:val="8"/>
          <w:sz w:val="20"/>
        </w:rPr>
        <w:t xml:space="preserve"> </w:t>
      </w:r>
      <w:r>
        <w:rPr>
          <w:sz w:val="20"/>
        </w:rPr>
        <w:t>para</w:t>
      </w:r>
      <w:r>
        <w:rPr>
          <w:spacing w:val="9"/>
          <w:sz w:val="20"/>
        </w:rPr>
        <w:t xml:space="preserve"> </w:t>
      </w:r>
      <w:r>
        <w:rPr>
          <w:sz w:val="20"/>
        </w:rPr>
        <w:t>lo</w:t>
      </w:r>
      <w:r>
        <w:rPr>
          <w:spacing w:val="9"/>
          <w:sz w:val="20"/>
        </w:rPr>
        <w:t xml:space="preserve"> </w:t>
      </w:r>
      <w:r>
        <w:rPr>
          <w:sz w:val="20"/>
        </w:rPr>
        <w:t>cual</w:t>
      </w:r>
      <w:r>
        <w:rPr>
          <w:spacing w:val="8"/>
          <w:sz w:val="20"/>
        </w:rPr>
        <w:t xml:space="preserve"> </w:t>
      </w:r>
      <w:r>
        <w:rPr>
          <w:sz w:val="20"/>
        </w:rPr>
        <w:t>será</w:t>
      </w:r>
      <w:r>
        <w:rPr>
          <w:spacing w:val="9"/>
          <w:sz w:val="20"/>
        </w:rPr>
        <w:t xml:space="preserve"> </w:t>
      </w:r>
      <w:r>
        <w:rPr>
          <w:sz w:val="20"/>
        </w:rPr>
        <w:t>necesaria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existencia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dotación</w:t>
      </w:r>
      <w:r>
        <w:rPr>
          <w:spacing w:val="9"/>
          <w:sz w:val="20"/>
        </w:rPr>
        <w:t xml:space="preserve"> </w:t>
      </w:r>
      <w:r>
        <w:rPr>
          <w:sz w:val="20"/>
        </w:rPr>
        <w:t>presupuestaria</w:t>
      </w:r>
      <w:r>
        <w:rPr>
          <w:spacing w:val="8"/>
          <w:sz w:val="20"/>
        </w:rPr>
        <w:t xml:space="preserve"> </w:t>
      </w:r>
      <w:r>
        <w:rPr>
          <w:sz w:val="20"/>
        </w:rPr>
        <w:t>adecuada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suficiente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delegante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económico,</w:t>
      </w:r>
      <w:r>
        <w:rPr>
          <w:spacing w:val="-2"/>
          <w:sz w:val="20"/>
        </w:rPr>
        <w:t xml:space="preserve"> </w:t>
      </w:r>
      <w:r>
        <w:rPr>
          <w:sz w:val="20"/>
        </w:rPr>
        <w:t>siendo nula</w:t>
      </w:r>
      <w:r>
        <w:rPr>
          <w:spacing w:val="-1"/>
          <w:sz w:val="20"/>
        </w:rPr>
        <w:t xml:space="preserve"> </w:t>
      </w:r>
      <w:r>
        <w:rPr>
          <w:sz w:val="20"/>
        </w:rPr>
        <w:t>sin</w:t>
      </w:r>
      <w:r>
        <w:rPr>
          <w:spacing w:val="-1"/>
          <w:sz w:val="20"/>
        </w:rPr>
        <w:t xml:space="preserve"> </w:t>
      </w:r>
      <w:r>
        <w:rPr>
          <w:sz w:val="20"/>
        </w:rPr>
        <w:t>dicha</w:t>
      </w:r>
      <w:r>
        <w:rPr>
          <w:spacing w:val="-1"/>
          <w:sz w:val="20"/>
        </w:rPr>
        <w:t xml:space="preserve"> </w:t>
      </w:r>
      <w:r>
        <w:rPr>
          <w:sz w:val="20"/>
        </w:rPr>
        <w:t>dotación.</w:t>
      </w:r>
    </w:p>
    <w:p w14:paraId="0B9D9C00" w14:textId="77777777" w:rsidR="005C09B3" w:rsidRDefault="0002790A">
      <w:pPr>
        <w:pStyle w:val="Textoindependiente"/>
        <w:spacing w:before="3" w:line="249" w:lineRule="auto"/>
        <w:ind w:right="1273"/>
      </w:pPr>
      <w:r>
        <w:t>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financieras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autonómica</w:t>
      </w:r>
      <w:r>
        <w:rPr>
          <w:spacing w:val="1"/>
        </w:rPr>
        <w:t xml:space="preserve"> </w:t>
      </w:r>
      <w:r>
        <w:t>delegante</w:t>
      </w:r>
      <w:r>
        <w:rPr>
          <w:spacing w:val="1"/>
        </w:rPr>
        <w:t xml:space="preserve"> </w:t>
      </w:r>
      <w:r>
        <w:t>facultará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delegada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compensarlas</w:t>
      </w:r>
      <w:r>
        <w:rPr>
          <w:spacing w:val="1"/>
        </w:rPr>
        <w:t xml:space="preserve"> </w:t>
      </w:r>
      <w:r>
        <w:t>automáticamente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financieras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ésta</w:t>
      </w:r>
      <w:r>
        <w:rPr>
          <w:spacing w:val="-2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aquélla.</w:t>
      </w:r>
    </w:p>
    <w:p w14:paraId="38765942" w14:textId="77777777" w:rsidR="005C09B3" w:rsidRDefault="0002790A">
      <w:pPr>
        <w:pStyle w:val="Prrafodelista"/>
        <w:numPr>
          <w:ilvl w:val="0"/>
          <w:numId w:val="167"/>
        </w:numPr>
        <w:tabs>
          <w:tab w:val="left" w:pos="1091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La disposición o acuerdo de delegación establecerá las causas de revocación o</w:t>
      </w:r>
      <w:r>
        <w:rPr>
          <w:spacing w:val="1"/>
          <w:sz w:val="20"/>
        </w:rPr>
        <w:t xml:space="preserve"> </w:t>
      </w:r>
      <w:r>
        <w:rPr>
          <w:sz w:val="20"/>
        </w:rPr>
        <w:t>renuncia de la delegación. Entre las causas de renuncia es</w:t>
      </w:r>
      <w:r>
        <w:rPr>
          <w:sz w:val="20"/>
        </w:rPr>
        <w:t>tará el incumplimiento de las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financieras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delegante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cuando,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circunstancias sobrevenidas, se justifique suficientemente la imposibilidad de su desempeño</w:t>
      </w:r>
      <w:r>
        <w:rPr>
          <w:spacing w:val="1"/>
          <w:sz w:val="20"/>
        </w:rPr>
        <w:t xml:space="preserve"> </w:t>
      </w:r>
      <w:r>
        <w:rPr>
          <w:sz w:val="20"/>
        </w:rPr>
        <w:t>por la Administración en la que han sido delegadas sin</w:t>
      </w:r>
      <w:r>
        <w:rPr>
          <w:sz w:val="20"/>
        </w:rPr>
        <w:t xml:space="preserve"> menoscabo del ejercicio de sus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 propias. El acuerdo de renuncia se adoptará por el Pleno de la respectiva</w:t>
      </w:r>
      <w:r>
        <w:rPr>
          <w:spacing w:val="1"/>
          <w:sz w:val="20"/>
        </w:rPr>
        <w:t xml:space="preserve"> </w:t>
      </w:r>
      <w:r>
        <w:rPr>
          <w:sz w:val="20"/>
        </w:rPr>
        <w:t>Entidad</w:t>
      </w:r>
      <w:r>
        <w:rPr>
          <w:spacing w:val="-1"/>
          <w:sz w:val="20"/>
        </w:rPr>
        <w:t xml:space="preserve"> </w:t>
      </w:r>
      <w:r>
        <w:rPr>
          <w:sz w:val="20"/>
        </w:rPr>
        <w:t>Local.</w:t>
      </w:r>
    </w:p>
    <w:p w14:paraId="2F4B07BA" w14:textId="77777777" w:rsidR="005C09B3" w:rsidRDefault="0002790A">
      <w:pPr>
        <w:pStyle w:val="Prrafodelista"/>
        <w:numPr>
          <w:ilvl w:val="0"/>
          <w:numId w:val="167"/>
        </w:numPr>
        <w:tabs>
          <w:tab w:val="left" w:pos="1057"/>
        </w:tabs>
        <w:spacing w:before="6" w:line="249" w:lineRule="auto"/>
        <w:ind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6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16"/>
          <w:sz w:val="20"/>
        </w:rPr>
        <w:t xml:space="preserve"> </w:t>
      </w:r>
      <w:r>
        <w:rPr>
          <w:sz w:val="20"/>
        </w:rPr>
        <w:t>delegadas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ejercen</w:t>
      </w:r>
      <w:r>
        <w:rPr>
          <w:spacing w:val="16"/>
          <w:sz w:val="20"/>
        </w:rPr>
        <w:t xml:space="preserve"> </w:t>
      </w:r>
      <w:r>
        <w:rPr>
          <w:sz w:val="20"/>
        </w:rPr>
        <w:t>con</w:t>
      </w:r>
      <w:r>
        <w:rPr>
          <w:spacing w:val="16"/>
          <w:sz w:val="20"/>
        </w:rPr>
        <w:t xml:space="preserve"> </w:t>
      </w:r>
      <w:r>
        <w:rPr>
          <w:sz w:val="20"/>
        </w:rPr>
        <w:t>arreglo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Estado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Comunidades</w:t>
      </w:r>
      <w:r>
        <w:rPr>
          <w:spacing w:val="-1"/>
          <w:sz w:val="20"/>
        </w:rPr>
        <w:t xml:space="preserve"> </w:t>
      </w:r>
      <w:r>
        <w:rPr>
          <w:sz w:val="20"/>
        </w:rPr>
        <w:t>Autónomas.</w:t>
      </w:r>
    </w:p>
    <w:p w14:paraId="6C7440BC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42E46827" w14:textId="77777777" w:rsidR="005C09B3" w:rsidRDefault="0002790A">
      <w:pPr>
        <w:pStyle w:val="Ttulo1"/>
        <w:jc w:val="both"/>
      </w:pPr>
      <w:bookmarkStart w:id="41" w:name="Artículo_28."/>
      <w:bookmarkEnd w:id="41"/>
      <w:r>
        <w:t>Artículo</w:t>
      </w:r>
      <w:r>
        <w:rPr>
          <w:spacing w:val="-11"/>
        </w:rPr>
        <w:t xml:space="preserve"> </w:t>
      </w:r>
      <w:r>
        <w:t>28.</w:t>
      </w:r>
    </w:p>
    <w:p w14:paraId="4F7C83BF" w14:textId="77777777" w:rsidR="005C09B3" w:rsidRDefault="0002790A">
      <w:pPr>
        <w:spacing w:before="124"/>
        <w:ind w:left="814"/>
        <w:rPr>
          <w:rFonts w:ascii="Arial"/>
          <w:b/>
          <w:sz w:val="20"/>
        </w:rPr>
      </w:pPr>
      <w:r>
        <w:rPr>
          <w:rFonts w:ascii="Arial"/>
          <w:b/>
          <w:sz w:val="20"/>
        </w:rPr>
        <w:t>(Suprimido)</w:t>
      </w:r>
    </w:p>
    <w:p w14:paraId="76D71F95" w14:textId="77777777" w:rsidR="005C09B3" w:rsidRDefault="005C09B3">
      <w:pPr>
        <w:pStyle w:val="Textoindependiente"/>
        <w:spacing w:before="5"/>
        <w:ind w:left="0" w:firstLine="0"/>
        <w:jc w:val="left"/>
        <w:rPr>
          <w:rFonts w:ascii="Arial"/>
          <w:b/>
          <w:sz w:val="30"/>
        </w:rPr>
      </w:pPr>
    </w:p>
    <w:p w14:paraId="35E3983B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42" w:name="CAPÍTULO_IV._Regímenes_Especiales"/>
      <w:bookmarkStart w:id="43" w:name="_bookmark6"/>
      <w:bookmarkEnd w:id="42"/>
      <w:bookmarkEnd w:id="43"/>
      <w:r>
        <w:t>CAPÍTULO</w:t>
      </w:r>
      <w:r>
        <w:rPr>
          <w:spacing w:val="-8"/>
        </w:rPr>
        <w:t xml:space="preserve"> </w:t>
      </w:r>
      <w:r>
        <w:t>IV</w:t>
      </w:r>
    </w:p>
    <w:p w14:paraId="7753E812" w14:textId="77777777" w:rsidR="005C09B3" w:rsidRDefault="0002790A">
      <w:pPr>
        <w:pStyle w:val="Ttulo1"/>
        <w:spacing w:before="123"/>
        <w:ind w:left="2476" w:right="3274"/>
        <w:jc w:val="center"/>
      </w:pPr>
      <w:r>
        <w:t>Regímenes</w:t>
      </w:r>
      <w:r>
        <w:rPr>
          <w:spacing w:val="-5"/>
        </w:rPr>
        <w:t xml:space="preserve"> </w:t>
      </w:r>
      <w:r>
        <w:t>Especiales</w:t>
      </w:r>
    </w:p>
    <w:p w14:paraId="68FAF62B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7EC2C4BB" w14:textId="77777777" w:rsidR="005C09B3" w:rsidRDefault="0002790A">
      <w:pPr>
        <w:ind w:left="474"/>
        <w:jc w:val="both"/>
        <w:rPr>
          <w:rFonts w:ascii="Arial" w:hAnsi="Arial"/>
          <w:b/>
          <w:sz w:val="20"/>
        </w:rPr>
      </w:pPr>
      <w:bookmarkStart w:id="44" w:name="Artículo_29."/>
      <w:bookmarkEnd w:id="44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29.</w:t>
      </w:r>
    </w:p>
    <w:p w14:paraId="11023678" w14:textId="77777777" w:rsidR="005C09B3" w:rsidRDefault="0002790A">
      <w:pPr>
        <w:pStyle w:val="Prrafodelista"/>
        <w:numPr>
          <w:ilvl w:val="0"/>
          <w:numId w:val="165"/>
        </w:numPr>
        <w:tabs>
          <w:tab w:val="left" w:pos="1037"/>
        </w:tabs>
        <w:spacing w:before="118"/>
        <w:ind w:right="0"/>
        <w:jc w:val="both"/>
        <w:rPr>
          <w:sz w:val="20"/>
        </w:rPr>
      </w:pPr>
      <w:r>
        <w:rPr>
          <w:sz w:val="20"/>
        </w:rPr>
        <w:t>Funcionan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Concejo</w:t>
      </w:r>
      <w:r>
        <w:rPr>
          <w:spacing w:val="-2"/>
          <w:sz w:val="20"/>
        </w:rPr>
        <w:t xml:space="preserve"> </w:t>
      </w:r>
      <w:r>
        <w:rPr>
          <w:sz w:val="20"/>
        </w:rPr>
        <w:t>Abierto:</w:t>
      </w:r>
    </w:p>
    <w:p w14:paraId="1CF048E0" w14:textId="77777777" w:rsidR="005C09B3" w:rsidRDefault="0002790A">
      <w:pPr>
        <w:pStyle w:val="Prrafodelista"/>
        <w:numPr>
          <w:ilvl w:val="0"/>
          <w:numId w:val="164"/>
        </w:numPr>
        <w:tabs>
          <w:tab w:val="left" w:pos="1053"/>
        </w:tabs>
        <w:spacing w:before="130" w:line="249" w:lineRule="auto"/>
        <w:ind w:right="1271" w:firstLine="340"/>
        <w:jc w:val="both"/>
        <w:rPr>
          <w:sz w:val="20"/>
        </w:rPr>
      </w:pPr>
      <w:r>
        <w:rPr>
          <w:sz w:val="20"/>
        </w:rPr>
        <w:t>Los municipios que tradicional y voluntariamente cuenten con ese singular régimen de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-2"/>
          <w:sz w:val="20"/>
        </w:rPr>
        <w:t xml:space="preserve"> </w:t>
      </w:r>
      <w:r>
        <w:rPr>
          <w:sz w:val="20"/>
        </w:rPr>
        <w:t>y administración.</w:t>
      </w:r>
    </w:p>
    <w:p w14:paraId="49288474" w14:textId="77777777" w:rsidR="005C09B3" w:rsidRDefault="0002790A">
      <w:pPr>
        <w:pStyle w:val="Prrafodelista"/>
        <w:numPr>
          <w:ilvl w:val="0"/>
          <w:numId w:val="164"/>
        </w:numPr>
        <w:tabs>
          <w:tab w:val="left" w:pos="1095"/>
        </w:tabs>
        <w:spacing w:before="1" w:line="249" w:lineRule="auto"/>
        <w:ind w:right="1275" w:firstLine="340"/>
        <w:jc w:val="both"/>
        <w:rPr>
          <w:sz w:val="20"/>
        </w:rPr>
      </w:pPr>
      <w:r>
        <w:rPr>
          <w:sz w:val="20"/>
        </w:rPr>
        <w:t xml:space="preserve">Aquellos otros en los </w:t>
      </w:r>
      <w:proofErr w:type="gramStart"/>
      <w:r>
        <w:rPr>
          <w:sz w:val="20"/>
        </w:rPr>
        <w:t>que</w:t>
      </w:r>
      <w:proofErr w:type="gramEnd"/>
      <w:r>
        <w:rPr>
          <w:sz w:val="20"/>
        </w:rPr>
        <w:t xml:space="preserve"> por su localización geográfica, la mejor gestión de los</w:t>
      </w:r>
      <w:r>
        <w:rPr>
          <w:spacing w:val="1"/>
          <w:sz w:val="20"/>
        </w:rPr>
        <w:t xml:space="preserve"> </w:t>
      </w:r>
      <w:r>
        <w:rPr>
          <w:sz w:val="20"/>
        </w:rPr>
        <w:t>intereses</w:t>
      </w:r>
      <w:r>
        <w:rPr>
          <w:spacing w:val="-2"/>
          <w:sz w:val="20"/>
        </w:rPr>
        <w:t xml:space="preserve"> </w:t>
      </w:r>
      <w:r>
        <w:rPr>
          <w:sz w:val="20"/>
        </w:rPr>
        <w:t>municipales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otras</w:t>
      </w:r>
      <w:r>
        <w:rPr>
          <w:spacing w:val="-2"/>
          <w:sz w:val="20"/>
        </w:rPr>
        <w:t xml:space="preserve"> </w:t>
      </w:r>
      <w:r>
        <w:rPr>
          <w:sz w:val="20"/>
        </w:rPr>
        <w:t>circunstancias lo</w:t>
      </w:r>
      <w:r>
        <w:rPr>
          <w:spacing w:val="-2"/>
          <w:sz w:val="20"/>
        </w:rPr>
        <w:t xml:space="preserve"> </w:t>
      </w:r>
      <w:r>
        <w:rPr>
          <w:sz w:val="20"/>
        </w:rPr>
        <w:t>hagan</w:t>
      </w:r>
      <w:r>
        <w:rPr>
          <w:spacing w:val="-1"/>
          <w:sz w:val="20"/>
        </w:rPr>
        <w:t xml:space="preserve"> </w:t>
      </w:r>
      <w:r>
        <w:rPr>
          <w:sz w:val="20"/>
        </w:rPr>
        <w:t>aconseja</w:t>
      </w:r>
      <w:r>
        <w:rPr>
          <w:sz w:val="20"/>
        </w:rPr>
        <w:t>ble.</w:t>
      </w:r>
    </w:p>
    <w:p w14:paraId="326E3021" w14:textId="77777777" w:rsidR="005C09B3" w:rsidRDefault="0002790A">
      <w:pPr>
        <w:pStyle w:val="Prrafodelista"/>
        <w:numPr>
          <w:ilvl w:val="0"/>
          <w:numId w:val="165"/>
        </w:numPr>
        <w:tabs>
          <w:tab w:val="left" w:pos="1040"/>
        </w:tabs>
        <w:spacing w:before="122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La constitución en concejo abierto de los municipios a que se refiere el apartado b) del</w:t>
      </w:r>
      <w:r>
        <w:rPr>
          <w:spacing w:val="-53"/>
          <w:sz w:val="20"/>
        </w:rPr>
        <w:t xml:space="preserve"> </w:t>
      </w:r>
      <w:r>
        <w:rPr>
          <w:sz w:val="20"/>
        </w:rPr>
        <w:t>número anterior, requiere petición de la mayoría de los vecinos, decisión favorable por</w:t>
      </w:r>
      <w:r>
        <w:rPr>
          <w:spacing w:val="1"/>
          <w:sz w:val="20"/>
        </w:rPr>
        <w:t xml:space="preserve"> </w:t>
      </w:r>
      <w:r>
        <w:rPr>
          <w:sz w:val="20"/>
        </w:rPr>
        <w:t>mayoría de dos tercios de los miembros del Ayuntamiento y aprobación por l</w:t>
      </w:r>
      <w:r>
        <w:rPr>
          <w:sz w:val="20"/>
        </w:rPr>
        <w:t>a Comunidad</w:t>
      </w:r>
      <w:r>
        <w:rPr>
          <w:spacing w:val="1"/>
          <w:sz w:val="20"/>
        </w:rPr>
        <w:t xml:space="preserve"> </w:t>
      </w:r>
      <w:r>
        <w:rPr>
          <w:sz w:val="20"/>
        </w:rPr>
        <w:t>Autónoma.</w:t>
      </w:r>
    </w:p>
    <w:p w14:paraId="48394199" w14:textId="77777777" w:rsidR="005C09B3" w:rsidRDefault="0002790A">
      <w:pPr>
        <w:pStyle w:val="Prrafodelista"/>
        <w:numPr>
          <w:ilvl w:val="0"/>
          <w:numId w:val="165"/>
        </w:numPr>
        <w:tabs>
          <w:tab w:val="left" w:pos="1104"/>
        </w:tabs>
        <w:spacing w:before="3" w:line="249" w:lineRule="auto"/>
        <w:ind w:left="474" w:right="1270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Concejo</w:t>
      </w:r>
      <w:r>
        <w:rPr>
          <w:spacing w:val="1"/>
          <w:sz w:val="20"/>
        </w:rPr>
        <w:t xml:space="preserve"> </w:t>
      </w:r>
      <w:r>
        <w:rPr>
          <w:sz w:val="20"/>
        </w:rPr>
        <w:t>Abierto,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asamblea</w:t>
      </w:r>
      <w:r>
        <w:rPr>
          <w:spacing w:val="1"/>
          <w:sz w:val="20"/>
        </w:rPr>
        <w:t xml:space="preserve"> </w:t>
      </w:r>
      <w:r>
        <w:rPr>
          <w:sz w:val="20"/>
        </w:rPr>
        <w:t>vecinal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forman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electores. Ajustan su funcionamiento a los usos, costumbres y tradiciones locales y, en su</w:t>
      </w:r>
      <w:r>
        <w:rPr>
          <w:spacing w:val="1"/>
          <w:sz w:val="20"/>
        </w:rPr>
        <w:t xml:space="preserve"> </w:t>
      </w:r>
      <w:r>
        <w:rPr>
          <w:sz w:val="20"/>
        </w:rPr>
        <w:t>defecto, a lo establecido en esta Ley y las leyes de las Comunidades Autónomas sobre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-1"/>
          <w:sz w:val="20"/>
        </w:rPr>
        <w:t xml:space="preserve"> </w:t>
      </w:r>
      <w:r>
        <w:rPr>
          <w:sz w:val="20"/>
        </w:rPr>
        <w:t>local.</w:t>
      </w:r>
    </w:p>
    <w:p w14:paraId="57965BBA" w14:textId="77777777" w:rsidR="005C09B3" w:rsidRDefault="0002790A">
      <w:pPr>
        <w:pStyle w:val="Prrafodelista"/>
        <w:numPr>
          <w:ilvl w:val="0"/>
          <w:numId w:val="165"/>
        </w:numPr>
        <w:tabs>
          <w:tab w:val="left" w:pos="1047"/>
        </w:tabs>
        <w:spacing w:before="4"/>
        <w:ind w:left="1046" w:right="0" w:hanging="233"/>
        <w:jc w:val="both"/>
        <w:rPr>
          <w:sz w:val="20"/>
        </w:rPr>
      </w:pPr>
      <w:r>
        <w:rPr>
          <w:sz w:val="20"/>
        </w:rPr>
        <w:t>No</w:t>
      </w:r>
      <w:r>
        <w:rPr>
          <w:spacing w:val="7"/>
          <w:sz w:val="20"/>
        </w:rPr>
        <w:t xml:space="preserve"> </w:t>
      </w:r>
      <w:proofErr w:type="gramStart"/>
      <w:r>
        <w:rPr>
          <w:sz w:val="20"/>
        </w:rPr>
        <w:t>obstante</w:t>
      </w:r>
      <w:proofErr w:type="gramEnd"/>
      <w:r>
        <w:rPr>
          <w:spacing w:val="8"/>
          <w:sz w:val="20"/>
        </w:rPr>
        <w:t xml:space="preserve"> </w:t>
      </w:r>
      <w:r>
        <w:rPr>
          <w:sz w:val="20"/>
        </w:rPr>
        <w:t>lo</w:t>
      </w:r>
      <w:r>
        <w:rPr>
          <w:spacing w:val="7"/>
          <w:sz w:val="20"/>
        </w:rPr>
        <w:t xml:space="preserve"> </w:t>
      </w:r>
      <w:r>
        <w:rPr>
          <w:sz w:val="20"/>
        </w:rPr>
        <w:t>anterior,</w:t>
      </w:r>
      <w:r>
        <w:rPr>
          <w:spacing w:val="8"/>
          <w:sz w:val="20"/>
        </w:rPr>
        <w:t xml:space="preserve"> </w:t>
      </w:r>
      <w:r>
        <w:rPr>
          <w:sz w:val="20"/>
        </w:rPr>
        <w:t>los</w:t>
      </w:r>
      <w:r>
        <w:rPr>
          <w:spacing w:val="8"/>
          <w:sz w:val="20"/>
        </w:rPr>
        <w:t xml:space="preserve"> </w:t>
      </w:r>
      <w:r>
        <w:rPr>
          <w:sz w:val="20"/>
        </w:rPr>
        <w:t>alcaldes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las</w:t>
      </w:r>
      <w:r>
        <w:rPr>
          <w:spacing w:val="8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mun</w:t>
      </w:r>
      <w:r>
        <w:rPr>
          <w:sz w:val="20"/>
        </w:rPr>
        <w:t>icipios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menos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</w:p>
    <w:p w14:paraId="3E49E3E9" w14:textId="77777777" w:rsidR="005C09B3" w:rsidRDefault="0002790A">
      <w:pPr>
        <w:pStyle w:val="Textoindependiente"/>
        <w:spacing w:before="10" w:line="249" w:lineRule="auto"/>
        <w:ind w:right="1272" w:hanging="1"/>
      </w:pPr>
      <w:r>
        <w:t>100</w:t>
      </w:r>
      <w:r>
        <w:rPr>
          <w:spacing w:val="1"/>
        </w:rPr>
        <w:t xml:space="preserve"> </w:t>
      </w:r>
      <w:r>
        <w:t>residentes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convocar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vecinos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Concejo</w:t>
      </w:r>
      <w:r>
        <w:rPr>
          <w:spacing w:val="1"/>
        </w:rPr>
        <w:t xml:space="preserve"> </w:t>
      </w:r>
      <w:r>
        <w:t>Abierto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decisiones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trascendencia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hicieren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someterse</w:t>
      </w:r>
      <w:r>
        <w:rPr>
          <w:spacing w:val="1"/>
        </w:rPr>
        <w:t xml:space="preserve"> </w:t>
      </w:r>
      <w:r>
        <w:t>obligatoriamente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criterio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Asamblea</w:t>
      </w:r>
      <w:r>
        <w:rPr>
          <w:spacing w:val="-1"/>
        </w:rPr>
        <w:t xml:space="preserve"> </w:t>
      </w:r>
      <w:r>
        <w:t>vecinal</w:t>
      </w:r>
      <w:r>
        <w:rPr>
          <w:spacing w:val="-1"/>
        </w:rPr>
        <w:t xml:space="preserve"> </w:t>
      </w:r>
      <w:r>
        <w:t>constituida al</w:t>
      </w:r>
      <w:r>
        <w:rPr>
          <w:spacing w:val="-2"/>
        </w:rPr>
        <w:t xml:space="preserve"> </w:t>
      </w:r>
      <w:r>
        <w:t>efecto.</w:t>
      </w:r>
    </w:p>
    <w:p w14:paraId="33B9265B" w14:textId="77777777" w:rsidR="005C09B3" w:rsidRDefault="0002790A">
      <w:pPr>
        <w:pStyle w:val="Textoindependiente"/>
        <w:spacing w:before="3" w:line="249" w:lineRule="auto"/>
        <w:ind w:right="1273"/>
      </w:pPr>
      <w:r>
        <w:t>Los municipios que con anterioridad venían obligados por Ley en función del número de</w:t>
      </w:r>
      <w:r>
        <w:rPr>
          <w:spacing w:val="1"/>
        </w:rPr>
        <w:t xml:space="preserve"> </w:t>
      </w:r>
      <w:r>
        <w:t>residentes a funcionar en Concejo Abierto, podrán continuar con ese régimen especial de</w:t>
      </w:r>
      <w:r>
        <w:rPr>
          <w:spacing w:val="1"/>
        </w:rPr>
        <w:t xml:space="preserve"> </w:t>
      </w:r>
      <w:r>
        <w:t>gobierno y administración si tras la sesión constitutiva de</w:t>
      </w:r>
      <w:r>
        <w:t xml:space="preserve"> la Corporación, convocada la</w:t>
      </w:r>
      <w:r>
        <w:rPr>
          <w:spacing w:val="1"/>
        </w:rPr>
        <w:t xml:space="preserve"> </w:t>
      </w:r>
      <w:r>
        <w:t>Asamblea</w:t>
      </w:r>
      <w:r>
        <w:rPr>
          <w:spacing w:val="14"/>
        </w:rPr>
        <w:t xml:space="preserve"> </w:t>
      </w:r>
      <w:r>
        <w:t>Vecinal,</w:t>
      </w:r>
      <w:r>
        <w:rPr>
          <w:spacing w:val="15"/>
        </w:rPr>
        <w:t xml:space="preserve"> </w:t>
      </w:r>
      <w:r>
        <w:t>así</w:t>
      </w:r>
      <w:r>
        <w:rPr>
          <w:spacing w:val="15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acordaran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unanimidad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tres</w:t>
      </w:r>
      <w:r>
        <w:rPr>
          <w:spacing w:val="15"/>
        </w:rPr>
        <w:t xml:space="preserve"> </w:t>
      </w:r>
      <w:r>
        <w:t>miembros</w:t>
      </w:r>
      <w:r>
        <w:rPr>
          <w:spacing w:val="15"/>
        </w:rPr>
        <w:t xml:space="preserve"> </w:t>
      </w:r>
      <w:r>
        <w:t>electos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mayoría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vecinos.</w:t>
      </w:r>
    </w:p>
    <w:p w14:paraId="61013A30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07222812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4467EBD8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61CF84E0" w14:textId="77777777" w:rsidR="005C09B3" w:rsidRDefault="0002790A">
      <w:pPr>
        <w:pStyle w:val="Ttulo1"/>
      </w:pPr>
      <w:bookmarkStart w:id="45" w:name="Artículo_30."/>
      <w:bookmarkEnd w:id="45"/>
      <w:r>
        <w:t>Artículo</w:t>
      </w:r>
      <w:r>
        <w:rPr>
          <w:spacing w:val="-11"/>
        </w:rPr>
        <w:t xml:space="preserve"> </w:t>
      </w:r>
      <w:r>
        <w:t>30.</w:t>
      </w:r>
    </w:p>
    <w:p w14:paraId="7129632F" w14:textId="77777777" w:rsidR="005C09B3" w:rsidRDefault="0002790A">
      <w:pPr>
        <w:pStyle w:val="Textoindependiente"/>
        <w:spacing w:before="118" w:line="249" w:lineRule="auto"/>
        <w:ind w:right="1273"/>
      </w:pPr>
      <w:r>
        <w:t>Las Leyes sobre régimen local de las Comunidades Autónomas, en el marco de lo</w:t>
      </w:r>
      <w:r>
        <w:rPr>
          <w:spacing w:val="1"/>
        </w:rPr>
        <w:t xml:space="preserve"> </w:t>
      </w:r>
      <w:r>
        <w:t>establecido en esta Ley, podrán establecer regímenes especiales para Municipios pequeños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reúnan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hagan</w:t>
      </w:r>
      <w:r>
        <w:rPr>
          <w:spacing w:val="1"/>
        </w:rPr>
        <w:t xml:space="preserve"> </w:t>
      </w:r>
      <w:r>
        <w:t>aconsejable,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histórico-artístico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predominio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turísticas, industriales,</w:t>
      </w:r>
      <w:r>
        <w:rPr>
          <w:spacing w:val="-2"/>
        </w:rPr>
        <w:t xml:space="preserve"> </w:t>
      </w:r>
      <w:r>
        <w:t>mineras u</w:t>
      </w:r>
      <w:r>
        <w:rPr>
          <w:spacing w:val="-2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semejantes.</w:t>
      </w:r>
    </w:p>
    <w:p w14:paraId="5BCEEBCC" w14:textId="77777777" w:rsidR="005C09B3" w:rsidRDefault="005C09B3">
      <w:pPr>
        <w:pStyle w:val="Textoindependiente"/>
        <w:spacing w:before="0"/>
        <w:ind w:left="0" w:firstLine="0"/>
        <w:jc w:val="left"/>
        <w:rPr>
          <w:sz w:val="26"/>
        </w:rPr>
      </w:pPr>
    </w:p>
    <w:p w14:paraId="2C38D657" w14:textId="77777777" w:rsidR="005C09B3" w:rsidRDefault="0002790A">
      <w:pPr>
        <w:pStyle w:val="Textoindependiente"/>
        <w:spacing w:before="165"/>
        <w:ind w:left="2477" w:right="3274" w:firstLine="0"/>
        <w:jc w:val="center"/>
      </w:pPr>
      <w:bookmarkStart w:id="46" w:name="TÍTULO_III._La_Provincia"/>
      <w:bookmarkStart w:id="47" w:name="_bookmark7"/>
      <w:bookmarkEnd w:id="46"/>
      <w:bookmarkEnd w:id="47"/>
      <w:r>
        <w:t>TÍTULO III</w:t>
      </w:r>
    </w:p>
    <w:p w14:paraId="1B838A4B" w14:textId="77777777" w:rsidR="005C09B3" w:rsidRDefault="0002790A">
      <w:pPr>
        <w:pStyle w:val="Ttulo1"/>
        <w:spacing w:before="123"/>
        <w:ind w:left="2477" w:right="3274"/>
        <w:jc w:val="center"/>
      </w:pPr>
      <w:r>
        <w:t>La Provincia</w:t>
      </w:r>
    </w:p>
    <w:p w14:paraId="205D2C0D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316FA92B" w14:textId="77777777" w:rsidR="005C09B3" w:rsidRDefault="0002790A">
      <w:pPr>
        <w:ind w:left="474"/>
        <w:rPr>
          <w:rFonts w:ascii="Arial" w:hAnsi="Arial"/>
          <w:b/>
          <w:sz w:val="20"/>
        </w:rPr>
      </w:pPr>
      <w:bookmarkStart w:id="48" w:name="Artículo_31."/>
      <w:bookmarkEnd w:id="48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31.</w:t>
      </w:r>
    </w:p>
    <w:p w14:paraId="23B9A42D" w14:textId="77777777" w:rsidR="005C09B3" w:rsidRDefault="0002790A">
      <w:pPr>
        <w:pStyle w:val="Prrafodelista"/>
        <w:numPr>
          <w:ilvl w:val="0"/>
          <w:numId w:val="1"/>
        </w:numPr>
        <w:tabs>
          <w:tab w:val="left" w:pos="1060"/>
        </w:tabs>
        <w:spacing w:before="117" w:line="249" w:lineRule="auto"/>
        <w:ind w:right="1274" w:firstLine="340"/>
        <w:jc w:val="both"/>
        <w:rPr>
          <w:sz w:val="20"/>
        </w:rPr>
      </w:pPr>
      <w:r>
        <w:rPr>
          <w:sz w:val="20"/>
        </w:rPr>
        <w:t xml:space="preserve">La Provincia es una entidad local determinada por la agrupación </w:t>
      </w:r>
      <w:r>
        <w:rPr>
          <w:sz w:val="20"/>
        </w:rPr>
        <w:t>de Municipios, con</w:t>
      </w:r>
      <w:r>
        <w:rPr>
          <w:spacing w:val="1"/>
          <w:sz w:val="20"/>
        </w:rPr>
        <w:t xml:space="preserve"> </w:t>
      </w:r>
      <w:r>
        <w:rPr>
          <w:sz w:val="20"/>
        </w:rPr>
        <w:t>personalidad</w:t>
      </w:r>
      <w:r>
        <w:rPr>
          <w:spacing w:val="-3"/>
          <w:sz w:val="20"/>
        </w:rPr>
        <w:t xml:space="preserve"> </w:t>
      </w:r>
      <w:r>
        <w:rPr>
          <w:sz w:val="20"/>
        </w:rPr>
        <w:t>jurídica</w:t>
      </w:r>
      <w:r>
        <w:rPr>
          <w:spacing w:val="-2"/>
          <w:sz w:val="20"/>
        </w:rPr>
        <w:t xml:space="preserve"> </w:t>
      </w:r>
      <w:r>
        <w:rPr>
          <w:sz w:val="20"/>
        </w:rPr>
        <w:t>propia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plena</w:t>
      </w:r>
      <w:r>
        <w:rPr>
          <w:spacing w:val="-2"/>
          <w:sz w:val="20"/>
        </w:rPr>
        <w:t xml:space="preserve"> </w:t>
      </w:r>
      <w:r>
        <w:rPr>
          <w:sz w:val="20"/>
        </w:rPr>
        <w:t>capacidad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fines.</w:t>
      </w:r>
    </w:p>
    <w:p w14:paraId="23DC05C0" w14:textId="77777777" w:rsidR="005C09B3" w:rsidRDefault="0002790A">
      <w:pPr>
        <w:pStyle w:val="Prrafodelista"/>
        <w:numPr>
          <w:ilvl w:val="0"/>
          <w:numId w:val="1"/>
        </w:numPr>
        <w:tabs>
          <w:tab w:val="left" w:pos="1047"/>
        </w:tabs>
        <w:spacing w:line="249" w:lineRule="auto"/>
        <w:ind w:right="1274" w:firstLine="339"/>
        <w:jc w:val="both"/>
        <w:rPr>
          <w:sz w:val="20"/>
        </w:rPr>
      </w:pPr>
      <w:r>
        <w:rPr>
          <w:sz w:val="20"/>
        </w:rPr>
        <w:t>Son</w:t>
      </w:r>
      <w:r>
        <w:rPr>
          <w:spacing w:val="6"/>
          <w:sz w:val="20"/>
        </w:rPr>
        <w:t xml:space="preserve"> </w:t>
      </w:r>
      <w:r>
        <w:rPr>
          <w:sz w:val="20"/>
        </w:rPr>
        <w:t>fines</w:t>
      </w:r>
      <w:r>
        <w:rPr>
          <w:spacing w:val="7"/>
          <w:sz w:val="20"/>
        </w:rPr>
        <w:t xml:space="preserve"> </w:t>
      </w:r>
      <w:r>
        <w:rPr>
          <w:sz w:val="20"/>
        </w:rPr>
        <w:t>propios</w:t>
      </w:r>
      <w:r>
        <w:rPr>
          <w:spacing w:val="7"/>
          <w:sz w:val="20"/>
        </w:rPr>
        <w:t xml:space="preserve"> </w:t>
      </w:r>
      <w:r>
        <w:rPr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z w:val="20"/>
        </w:rPr>
        <w:t>específicos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Provincia</w:t>
      </w:r>
      <w:r>
        <w:rPr>
          <w:spacing w:val="7"/>
          <w:sz w:val="20"/>
        </w:rPr>
        <w:t xml:space="preserve"> </w:t>
      </w:r>
      <w:r>
        <w:rPr>
          <w:sz w:val="20"/>
        </w:rPr>
        <w:t>garantizar</w:t>
      </w:r>
      <w:r>
        <w:rPr>
          <w:spacing w:val="7"/>
          <w:sz w:val="20"/>
        </w:rPr>
        <w:t xml:space="preserve"> </w:t>
      </w:r>
      <w:r>
        <w:rPr>
          <w:sz w:val="20"/>
        </w:rPr>
        <w:t>los</w:t>
      </w:r>
      <w:r>
        <w:rPr>
          <w:spacing w:val="7"/>
          <w:sz w:val="20"/>
        </w:rPr>
        <w:t xml:space="preserve"> </w:t>
      </w:r>
      <w:r>
        <w:rPr>
          <w:sz w:val="20"/>
        </w:rPr>
        <w:t>principios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solidaridad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equilibrio</w:t>
      </w:r>
      <w:r>
        <w:rPr>
          <w:spacing w:val="-4"/>
          <w:sz w:val="20"/>
        </w:rPr>
        <w:t xml:space="preserve"> </w:t>
      </w:r>
      <w:r>
        <w:rPr>
          <w:sz w:val="20"/>
        </w:rPr>
        <w:t>intermunicipales,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marco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política</w:t>
      </w:r>
      <w:r>
        <w:rPr>
          <w:spacing w:val="-4"/>
          <w:sz w:val="20"/>
        </w:rPr>
        <w:t xml:space="preserve"> </w:t>
      </w:r>
      <w:r>
        <w:rPr>
          <w:sz w:val="20"/>
        </w:rPr>
        <w:t>económica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social,</w:t>
      </w:r>
      <w:r>
        <w:rPr>
          <w:spacing w:val="-3"/>
          <w:sz w:val="20"/>
        </w:rPr>
        <w:t xml:space="preserve"> </w:t>
      </w:r>
      <w:r>
        <w:rPr>
          <w:sz w:val="20"/>
        </w:rPr>
        <w:t>y,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particular:</w:t>
      </w:r>
    </w:p>
    <w:p w14:paraId="4AD56174" w14:textId="77777777" w:rsidR="005C09B3" w:rsidRDefault="0002790A">
      <w:pPr>
        <w:pStyle w:val="Prrafodelista"/>
        <w:numPr>
          <w:ilvl w:val="0"/>
          <w:numId w:val="163"/>
        </w:numPr>
        <w:tabs>
          <w:tab w:val="left" w:pos="1072"/>
        </w:tabs>
        <w:spacing w:before="122" w:line="249" w:lineRule="auto"/>
        <w:ind w:right="1274" w:firstLine="340"/>
        <w:jc w:val="both"/>
        <w:rPr>
          <w:sz w:val="20"/>
        </w:rPr>
      </w:pPr>
      <w:r>
        <w:rPr>
          <w:sz w:val="20"/>
        </w:rPr>
        <w:t>Asegurar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prestación</w:t>
      </w:r>
      <w:r>
        <w:rPr>
          <w:spacing w:val="20"/>
          <w:sz w:val="20"/>
        </w:rPr>
        <w:t xml:space="preserve"> </w:t>
      </w:r>
      <w:r>
        <w:rPr>
          <w:sz w:val="20"/>
        </w:rPr>
        <w:t>integral</w:t>
      </w:r>
      <w:r>
        <w:rPr>
          <w:spacing w:val="20"/>
          <w:sz w:val="20"/>
        </w:rPr>
        <w:t xml:space="preserve"> </w:t>
      </w:r>
      <w:r>
        <w:rPr>
          <w:sz w:val="20"/>
        </w:rPr>
        <w:t>y</w:t>
      </w:r>
      <w:r>
        <w:rPr>
          <w:spacing w:val="20"/>
          <w:sz w:val="20"/>
        </w:rPr>
        <w:t xml:space="preserve"> </w:t>
      </w:r>
      <w:r>
        <w:rPr>
          <w:sz w:val="20"/>
        </w:rPr>
        <w:t>adecuada</w:t>
      </w:r>
      <w:r>
        <w:rPr>
          <w:spacing w:val="20"/>
          <w:sz w:val="20"/>
        </w:rPr>
        <w:t xml:space="preserve"> </w:t>
      </w:r>
      <w:r>
        <w:rPr>
          <w:sz w:val="20"/>
        </w:rPr>
        <w:t>en</w:t>
      </w:r>
      <w:r>
        <w:rPr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totalidad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territorio</w:t>
      </w:r>
      <w:r>
        <w:rPr>
          <w:spacing w:val="20"/>
          <w:sz w:val="20"/>
        </w:rPr>
        <w:t xml:space="preserve"> </w:t>
      </w:r>
      <w:r>
        <w:rPr>
          <w:sz w:val="20"/>
        </w:rPr>
        <w:t>provincial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 de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 municipal.</w:t>
      </w:r>
    </w:p>
    <w:p w14:paraId="77087CA6" w14:textId="77777777" w:rsidR="005C09B3" w:rsidRDefault="0002790A">
      <w:pPr>
        <w:pStyle w:val="Prrafodelista"/>
        <w:numPr>
          <w:ilvl w:val="0"/>
          <w:numId w:val="163"/>
        </w:numPr>
        <w:tabs>
          <w:tab w:val="left" w:pos="1102"/>
        </w:tabs>
        <w:spacing w:before="1" w:line="249" w:lineRule="auto"/>
        <w:ind w:firstLine="340"/>
        <w:jc w:val="both"/>
        <w:rPr>
          <w:sz w:val="20"/>
        </w:rPr>
      </w:pPr>
      <w:r>
        <w:rPr>
          <w:sz w:val="20"/>
        </w:rPr>
        <w:t>Participar</w:t>
      </w:r>
      <w:r>
        <w:rPr>
          <w:spacing w:val="51"/>
          <w:sz w:val="20"/>
        </w:rPr>
        <w:t xml:space="preserve"> </w:t>
      </w:r>
      <w:r>
        <w:rPr>
          <w:sz w:val="20"/>
        </w:rPr>
        <w:t>en</w:t>
      </w:r>
      <w:r>
        <w:rPr>
          <w:spacing w:val="52"/>
          <w:sz w:val="20"/>
        </w:rPr>
        <w:t xml:space="preserve"> </w:t>
      </w:r>
      <w:r>
        <w:rPr>
          <w:sz w:val="20"/>
        </w:rPr>
        <w:t>la</w:t>
      </w:r>
      <w:r>
        <w:rPr>
          <w:spacing w:val="52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la</w:t>
      </w:r>
      <w:r>
        <w:rPr>
          <w:spacing w:val="52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52"/>
          <w:sz w:val="20"/>
        </w:rPr>
        <w:t xml:space="preserve"> </w:t>
      </w:r>
      <w:r>
        <w:rPr>
          <w:sz w:val="20"/>
        </w:rPr>
        <w:t>local</w:t>
      </w:r>
      <w:r>
        <w:rPr>
          <w:spacing w:val="52"/>
          <w:sz w:val="20"/>
        </w:rPr>
        <w:t xml:space="preserve"> </w:t>
      </w:r>
      <w:r>
        <w:rPr>
          <w:sz w:val="20"/>
        </w:rPr>
        <w:t>con</w:t>
      </w:r>
      <w:r>
        <w:rPr>
          <w:spacing w:val="52"/>
          <w:sz w:val="20"/>
        </w:rPr>
        <w:t xml:space="preserve"> </w:t>
      </w:r>
      <w:r>
        <w:rPr>
          <w:sz w:val="20"/>
        </w:rPr>
        <w:t>la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la</w:t>
      </w:r>
      <w:r>
        <w:rPr>
          <w:spacing w:val="52"/>
          <w:sz w:val="20"/>
        </w:rPr>
        <w:t xml:space="preserve"> </w:t>
      </w:r>
      <w:r>
        <w:rPr>
          <w:sz w:val="20"/>
        </w:rPr>
        <w:t>Comunidad</w:t>
      </w:r>
      <w:r>
        <w:rPr>
          <w:spacing w:val="-53"/>
          <w:sz w:val="20"/>
        </w:rPr>
        <w:t xml:space="preserve"> </w:t>
      </w:r>
      <w:r>
        <w:rPr>
          <w:sz w:val="20"/>
        </w:rPr>
        <w:t>Autónoma</w:t>
      </w:r>
      <w:r>
        <w:rPr>
          <w:spacing w:val="-1"/>
          <w:sz w:val="20"/>
        </w:rPr>
        <w:t xml:space="preserve"> </w:t>
      </w:r>
      <w:r>
        <w:rPr>
          <w:sz w:val="20"/>
        </w:rPr>
        <w:t>y la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14:paraId="1BA2E085" w14:textId="77777777" w:rsidR="005C09B3" w:rsidRDefault="0002790A">
      <w:pPr>
        <w:pStyle w:val="Prrafodelista"/>
        <w:numPr>
          <w:ilvl w:val="0"/>
          <w:numId w:val="1"/>
        </w:numPr>
        <w:tabs>
          <w:tab w:val="left" w:pos="1039"/>
        </w:tabs>
        <w:spacing w:before="122" w:line="249" w:lineRule="auto"/>
        <w:ind w:right="1275" w:firstLine="340"/>
        <w:jc w:val="both"/>
        <w:rPr>
          <w:sz w:val="20"/>
        </w:rPr>
      </w:pPr>
      <w:r>
        <w:rPr>
          <w:sz w:val="20"/>
        </w:rPr>
        <w:t>El gobierno y la administración autónoma de la Provincia corresponden a la Diputación</w:t>
      </w:r>
      <w:r>
        <w:rPr>
          <w:spacing w:val="-5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otras</w:t>
      </w:r>
      <w:r>
        <w:rPr>
          <w:spacing w:val="-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carácter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representativo.</w:t>
      </w:r>
    </w:p>
    <w:p w14:paraId="528C1DAA" w14:textId="77777777" w:rsidR="005C09B3" w:rsidRDefault="005C09B3">
      <w:pPr>
        <w:pStyle w:val="Textoindependiente"/>
        <w:ind w:left="0" w:firstLine="0"/>
        <w:jc w:val="left"/>
        <w:rPr>
          <w:sz w:val="30"/>
        </w:rPr>
      </w:pPr>
    </w:p>
    <w:p w14:paraId="645AEA4F" w14:textId="77777777" w:rsidR="005C09B3" w:rsidRDefault="0002790A">
      <w:pPr>
        <w:pStyle w:val="Textoindependiente"/>
        <w:spacing w:before="1"/>
        <w:ind w:left="2476" w:right="3274" w:firstLine="0"/>
        <w:jc w:val="center"/>
      </w:pPr>
      <w:bookmarkStart w:id="49" w:name="CAPÍTULO_I._Organización"/>
      <w:bookmarkStart w:id="50" w:name="_bookmark8"/>
      <w:bookmarkEnd w:id="49"/>
      <w:bookmarkEnd w:id="50"/>
      <w:r>
        <w:t>CAPÍTULO</w:t>
      </w:r>
      <w:r>
        <w:rPr>
          <w:spacing w:val="-8"/>
        </w:rPr>
        <w:t xml:space="preserve"> </w:t>
      </w:r>
      <w:r>
        <w:t>I</w:t>
      </w:r>
    </w:p>
    <w:p w14:paraId="0EDBB397" w14:textId="77777777" w:rsidR="005C09B3" w:rsidRDefault="0002790A">
      <w:pPr>
        <w:pStyle w:val="Ttulo1"/>
        <w:spacing w:before="123"/>
        <w:ind w:left="2477" w:right="3274"/>
        <w:jc w:val="center"/>
      </w:pPr>
      <w:r>
        <w:t>Organización</w:t>
      </w:r>
    </w:p>
    <w:p w14:paraId="1D8567FF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21F367B2" w14:textId="77777777" w:rsidR="005C09B3" w:rsidRDefault="0002790A">
      <w:pPr>
        <w:ind w:left="474"/>
        <w:rPr>
          <w:rFonts w:ascii="Arial" w:hAnsi="Arial"/>
          <w:b/>
          <w:sz w:val="20"/>
        </w:rPr>
      </w:pPr>
      <w:bookmarkStart w:id="51" w:name="Artículo_32."/>
      <w:bookmarkEnd w:id="51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32.</w:t>
      </w:r>
    </w:p>
    <w:p w14:paraId="11DDEB23" w14:textId="77777777" w:rsidR="005C09B3" w:rsidRDefault="0002790A">
      <w:pPr>
        <w:pStyle w:val="Textoindependiente"/>
        <w:spacing w:before="117"/>
        <w:ind w:left="814" w:firstLine="0"/>
        <w:jc w:val="left"/>
      </w:pPr>
      <w:r>
        <w:t>La</w:t>
      </w:r>
      <w:r>
        <w:rPr>
          <w:spacing w:val="-4"/>
        </w:rPr>
        <w:t xml:space="preserve"> </w:t>
      </w:r>
      <w:r>
        <w:t>organización</w:t>
      </w:r>
      <w:r>
        <w:rPr>
          <w:spacing w:val="-4"/>
        </w:rPr>
        <w:t xml:space="preserve"> </w:t>
      </w:r>
      <w:r>
        <w:t>provincial</w:t>
      </w:r>
      <w:r>
        <w:rPr>
          <w:spacing w:val="-4"/>
        </w:rPr>
        <w:t xml:space="preserve"> </w:t>
      </w:r>
      <w:r>
        <w:t>responde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reglas:</w:t>
      </w:r>
    </w:p>
    <w:p w14:paraId="09925E88" w14:textId="77777777" w:rsidR="005C09B3" w:rsidRDefault="0002790A">
      <w:pPr>
        <w:pStyle w:val="Prrafodelista"/>
        <w:numPr>
          <w:ilvl w:val="0"/>
          <w:numId w:val="162"/>
        </w:numPr>
        <w:tabs>
          <w:tab w:val="left" w:pos="1056"/>
        </w:tabs>
        <w:spacing w:before="130" w:line="249" w:lineRule="auto"/>
        <w:ind w:right="1271" w:firstLine="340"/>
        <w:jc w:val="both"/>
        <w:rPr>
          <w:sz w:val="20"/>
        </w:rPr>
      </w:pPr>
      <w:r>
        <w:rPr>
          <w:sz w:val="20"/>
        </w:rPr>
        <w:t xml:space="preserve">El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>, los Vicepresidentes, la Junta de Gobierno y el Pleno existen en todas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Diputaciones.</w:t>
      </w:r>
    </w:p>
    <w:p w14:paraId="4F413F74" w14:textId="77777777" w:rsidR="005C09B3" w:rsidRDefault="0002790A">
      <w:pPr>
        <w:pStyle w:val="Prrafodelista"/>
        <w:numPr>
          <w:ilvl w:val="0"/>
          <w:numId w:val="162"/>
        </w:numPr>
        <w:tabs>
          <w:tab w:val="left" w:pos="1092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Asimismo, existirán en todas las Diputaciones órganos que tengan por objeto el</w:t>
      </w:r>
      <w:r>
        <w:rPr>
          <w:spacing w:val="1"/>
          <w:sz w:val="20"/>
        </w:rPr>
        <w:t xml:space="preserve"> </w:t>
      </w:r>
      <w:r>
        <w:rPr>
          <w:sz w:val="20"/>
        </w:rPr>
        <w:t>estudio, informe o consulta de los asuntos que han de ser sometidos a la decisión del Pleno,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así como el seguimiento de la gestión del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>, la Junta de Gobierno y los Dip</w:t>
      </w:r>
      <w:r>
        <w:rPr>
          <w:sz w:val="20"/>
        </w:rPr>
        <w:t>utados</w:t>
      </w:r>
      <w:r>
        <w:rPr>
          <w:spacing w:val="1"/>
          <w:sz w:val="20"/>
        </w:rPr>
        <w:t xml:space="preserve"> </w:t>
      </w:r>
      <w:r>
        <w:rPr>
          <w:sz w:val="20"/>
        </w:rPr>
        <w:t>que ostenten delegaciones, siempre que la respectiva legislación autonómica no prevea una</w:t>
      </w:r>
      <w:r>
        <w:rPr>
          <w:spacing w:val="1"/>
          <w:sz w:val="20"/>
        </w:rPr>
        <w:t xml:space="preserve"> </w:t>
      </w:r>
      <w:r>
        <w:rPr>
          <w:sz w:val="20"/>
        </w:rPr>
        <w:t>forma organizativa distinta en este ámbito y sin perjuicio de las competencias de control 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 al</w:t>
      </w:r>
      <w:r>
        <w:rPr>
          <w:spacing w:val="-2"/>
          <w:sz w:val="20"/>
        </w:rPr>
        <w:t xml:space="preserve"> </w:t>
      </w:r>
      <w:r>
        <w:rPr>
          <w:sz w:val="20"/>
        </w:rPr>
        <w:t>Pleno.</w:t>
      </w:r>
    </w:p>
    <w:p w14:paraId="152C19E3" w14:textId="77777777" w:rsidR="005C09B3" w:rsidRDefault="0002790A">
      <w:pPr>
        <w:pStyle w:val="Textoindependiente"/>
        <w:spacing w:before="5" w:line="249" w:lineRule="auto"/>
        <w:ind w:right="1273"/>
      </w:pPr>
      <w:r>
        <w:t xml:space="preserve">Todos los grupos políticos integrantes de </w:t>
      </w:r>
      <w:r>
        <w:t>la corporación tendrán derecho a participar en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órganos,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Diputados</w:t>
      </w:r>
      <w:r>
        <w:rPr>
          <w:spacing w:val="1"/>
        </w:rPr>
        <w:t xml:space="preserve"> </w:t>
      </w:r>
      <w:r>
        <w:t>pertenecientes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proporción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Diputados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tengan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Pleno.</w:t>
      </w:r>
    </w:p>
    <w:p w14:paraId="57E9DDA6" w14:textId="77777777" w:rsidR="005C09B3" w:rsidRDefault="0002790A">
      <w:pPr>
        <w:pStyle w:val="Prrafodelista"/>
        <w:numPr>
          <w:ilvl w:val="0"/>
          <w:numId w:val="162"/>
        </w:numPr>
        <w:tabs>
          <w:tab w:val="left" w:pos="1056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El resto de los órganos complementarios de los anteriores se establece y regula 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propias</w:t>
      </w:r>
      <w:r>
        <w:rPr>
          <w:spacing w:val="1"/>
          <w:sz w:val="20"/>
        </w:rPr>
        <w:t xml:space="preserve"> </w:t>
      </w:r>
      <w:r>
        <w:rPr>
          <w:sz w:val="20"/>
        </w:rPr>
        <w:t>Diputaciones.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obstante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leyes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autónomas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-53"/>
          <w:sz w:val="20"/>
        </w:rPr>
        <w:t xml:space="preserve"> </w:t>
      </w:r>
      <w:r>
        <w:rPr>
          <w:sz w:val="20"/>
        </w:rPr>
        <w:t>régimen</w:t>
      </w:r>
      <w:r>
        <w:rPr>
          <w:spacing w:val="17"/>
          <w:sz w:val="20"/>
        </w:rPr>
        <w:t xml:space="preserve"> </w:t>
      </w:r>
      <w:r>
        <w:rPr>
          <w:sz w:val="20"/>
        </w:rPr>
        <w:t>local</w:t>
      </w:r>
      <w:r>
        <w:rPr>
          <w:spacing w:val="17"/>
          <w:sz w:val="20"/>
        </w:rPr>
        <w:t xml:space="preserve"> </w:t>
      </w:r>
      <w:r>
        <w:rPr>
          <w:sz w:val="20"/>
        </w:rPr>
        <w:t>podrán</w:t>
      </w:r>
      <w:r>
        <w:rPr>
          <w:spacing w:val="18"/>
          <w:sz w:val="20"/>
        </w:rPr>
        <w:t xml:space="preserve"> </w:t>
      </w:r>
      <w:r>
        <w:rPr>
          <w:sz w:val="20"/>
        </w:rPr>
        <w:t>establecer</w:t>
      </w:r>
      <w:r>
        <w:rPr>
          <w:spacing w:val="17"/>
          <w:sz w:val="20"/>
        </w:rPr>
        <w:t xml:space="preserve"> </w:t>
      </w:r>
      <w:r>
        <w:rPr>
          <w:sz w:val="20"/>
        </w:rPr>
        <w:t>una</w:t>
      </w:r>
      <w:r>
        <w:rPr>
          <w:spacing w:val="17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18"/>
          <w:sz w:val="20"/>
        </w:rPr>
        <w:t xml:space="preserve"> </w:t>
      </w:r>
      <w:r>
        <w:rPr>
          <w:sz w:val="20"/>
        </w:rPr>
        <w:t>provincial</w:t>
      </w:r>
      <w:r>
        <w:rPr>
          <w:spacing w:val="17"/>
          <w:sz w:val="20"/>
        </w:rPr>
        <w:t xml:space="preserve"> </w:t>
      </w:r>
      <w:r>
        <w:rPr>
          <w:sz w:val="20"/>
        </w:rPr>
        <w:t>complementaria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prevista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texto legal.</w:t>
      </w:r>
    </w:p>
    <w:p w14:paraId="41E90E62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24D9A0B7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52" w:name="Artículo_32_bis._Personal_Directivo_de_D"/>
      <w:bookmarkEnd w:id="52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32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i/>
          <w:sz w:val="20"/>
        </w:rPr>
        <w:t>Personal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Directivo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Diputaciones,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Cabildos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Consejos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Insulares.</w:t>
      </w:r>
    </w:p>
    <w:p w14:paraId="4BF76186" w14:textId="77777777" w:rsidR="005C09B3" w:rsidRDefault="0002790A">
      <w:pPr>
        <w:pStyle w:val="Textoindependiente"/>
        <w:spacing w:before="118" w:line="249" w:lineRule="auto"/>
        <w:ind w:right="1272"/>
      </w:pPr>
      <w:r>
        <w:t>El nombramiento del personal directivo que, en su caso, hubiera en las Diputaciones,</w:t>
      </w:r>
      <w:r>
        <w:rPr>
          <w:spacing w:val="1"/>
        </w:rPr>
        <w:t xml:space="preserve"> </w:t>
      </w:r>
      <w:r>
        <w:t>Cabildos y Consejos Insulares deberá efectuarse de acuerdo a criterios de competencia</w:t>
      </w:r>
      <w:r>
        <w:rPr>
          <w:spacing w:val="1"/>
        </w:rPr>
        <w:t xml:space="preserve"> </w:t>
      </w:r>
      <w:r>
        <w:t>profesional y experiencia, entre funcionarios de carrera del Estado, de las Comunidad</w:t>
      </w:r>
      <w:r>
        <w:t>es</w:t>
      </w:r>
      <w:r>
        <w:rPr>
          <w:spacing w:val="1"/>
        </w:rPr>
        <w:t xml:space="preserve"> </w:t>
      </w:r>
      <w:r>
        <w:t>Autónomas,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habilitación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pertenezcan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cuerpos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escalas</w:t>
      </w:r>
      <w:r>
        <w:rPr>
          <w:spacing w:val="1"/>
        </w:rPr>
        <w:t xml:space="preserve"> </w:t>
      </w:r>
      <w:r>
        <w:t>clasificados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subgrupo</w:t>
      </w:r>
      <w:r>
        <w:rPr>
          <w:spacing w:val="1"/>
        </w:rPr>
        <w:t xml:space="preserve"> </w:t>
      </w:r>
      <w:r>
        <w:t>A1,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Orgánico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específicas de las funciones de tales órganos directivos, su titular no reúna dicha condición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funcionario.</w:t>
      </w:r>
    </w:p>
    <w:p w14:paraId="6C6531BC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0131F442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74743E4C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2A86DDE7" w14:textId="77777777" w:rsidR="005C09B3" w:rsidRDefault="0002790A">
      <w:pPr>
        <w:pStyle w:val="Ttulo1"/>
      </w:pPr>
      <w:bookmarkStart w:id="53" w:name="Artículo_33."/>
      <w:bookmarkEnd w:id="53"/>
      <w:r>
        <w:t>Artículo</w:t>
      </w:r>
      <w:r>
        <w:rPr>
          <w:spacing w:val="-11"/>
        </w:rPr>
        <w:t xml:space="preserve"> </w:t>
      </w:r>
      <w:r>
        <w:t>33.</w:t>
      </w:r>
    </w:p>
    <w:p w14:paraId="12FBA257" w14:textId="77777777" w:rsidR="005C09B3" w:rsidRDefault="0002790A">
      <w:pPr>
        <w:pStyle w:val="Prrafodelista"/>
        <w:numPr>
          <w:ilvl w:val="0"/>
          <w:numId w:val="161"/>
        </w:numPr>
        <w:tabs>
          <w:tab w:val="left" w:pos="1037"/>
        </w:tabs>
        <w:spacing w:before="118"/>
        <w:ind w:right="0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Pleno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Diputación</w:t>
      </w:r>
      <w:r>
        <w:rPr>
          <w:spacing w:val="-3"/>
          <w:sz w:val="20"/>
        </w:rPr>
        <w:t xml:space="preserve"> </w:t>
      </w:r>
      <w:r>
        <w:rPr>
          <w:sz w:val="20"/>
        </w:rPr>
        <w:t>está</w:t>
      </w:r>
      <w:r>
        <w:rPr>
          <w:spacing w:val="-4"/>
          <w:sz w:val="20"/>
        </w:rPr>
        <w:t xml:space="preserve"> </w:t>
      </w:r>
      <w:r>
        <w:rPr>
          <w:sz w:val="20"/>
        </w:rPr>
        <w:t>constituido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Diputados.</w:t>
      </w:r>
    </w:p>
    <w:p w14:paraId="5A8F98A7" w14:textId="77777777" w:rsidR="005C09B3" w:rsidRDefault="0002790A">
      <w:pPr>
        <w:pStyle w:val="Prrafodelista"/>
        <w:numPr>
          <w:ilvl w:val="0"/>
          <w:numId w:val="161"/>
        </w:numPr>
        <w:tabs>
          <w:tab w:val="left" w:pos="1037"/>
        </w:tabs>
        <w:spacing w:before="10"/>
        <w:ind w:right="0"/>
        <w:jc w:val="both"/>
        <w:rPr>
          <w:sz w:val="20"/>
        </w:rPr>
      </w:pPr>
      <w:r>
        <w:rPr>
          <w:sz w:val="20"/>
        </w:rPr>
        <w:t>Corresponde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todo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Pleno:</w:t>
      </w:r>
    </w:p>
    <w:p w14:paraId="51E02F96" w14:textId="77777777" w:rsidR="005C09B3" w:rsidRDefault="0002790A">
      <w:pPr>
        <w:pStyle w:val="Prrafodelista"/>
        <w:numPr>
          <w:ilvl w:val="0"/>
          <w:numId w:val="160"/>
        </w:numPr>
        <w:tabs>
          <w:tab w:val="left" w:pos="1048"/>
        </w:tabs>
        <w:spacing w:before="130"/>
        <w:ind w:right="0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Diputación.</w:t>
      </w:r>
    </w:p>
    <w:p w14:paraId="208E5D11" w14:textId="77777777" w:rsidR="005C09B3" w:rsidRDefault="0002790A">
      <w:pPr>
        <w:pStyle w:val="Prrafodelista"/>
        <w:numPr>
          <w:ilvl w:val="0"/>
          <w:numId w:val="160"/>
        </w:numPr>
        <w:tabs>
          <w:tab w:val="left" w:pos="1048"/>
        </w:tabs>
        <w:spacing w:before="10"/>
        <w:ind w:right="0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ordenanzas.</w:t>
      </w:r>
    </w:p>
    <w:p w14:paraId="10952B46" w14:textId="77777777" w:rsidR="005C09B3" w:rsidRDefault="0002790A">
      <w:pPr>
        <w:pStyle w:val="Prrafodelista"/>
        <w:numPr>
          <w:ilvl w:val="0"/>
          <w:numId w:val="160"/>
        </w:numPr>
        <w:tabs>
          <w:tab w:val="left" w:pos="1046"/>
        </w:tabs>
        <w:spacing w:before="10" w:line="249" w:lineRule="auto"/>
        <w:ind w:left="474" w:firstLine="340"/>
        <w:jc w:val="both"/>
        <w:rPr>
          <w:sz w:val="20"/>
        </w:rPr>
      </w:pPr>
      <w:r>
        <w:rPr>
          <w:sz w:val="20"/>
        </w:rPr>
        <w:t>La aprobación y modificación de los Presupuestos, la disposición de gastos dentro 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50"/>
          <w:sz w:val="20"/>
        </w:rPr>
        <w:t xml:space="preserve"> </w:t>
      </w:r>
      <w:r>
        <w:rPr>
          <w:sz w:val="20"/>
        </w:rPr>
        <w:t>límites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su</w:t>
      </w:r>
      <w:r>
        <w:rPr>
          <w:spacing w:val="50"/>
          <w:sz w:val="20"/>
        </w:rPr>
        <w:t xml:space="preserve"> </w:t>
      </w:r>
      <w:r>
        <w:rPr>
          <w:sz w:val="20"/>
        </w:rPr>
        <w:t>competencia</w:t>
      </w:r>
      <w:r>
        <w:rPr>
          <w:spacing w:val="50"/>
          <w:sz w:val="20"/>
        </w:rPr>
        <w:t xml:space="preserve"> </w:t>
      </w:r>
      <w:r>
        <w:rPr>
          <w:sz w:val="20"/>
        </w:rPr>
        <w:t>y</w:t>
      </w:r>
      <w:r>
        <w:rPr>
          <w:spacing w:val="50"/>
          <w:sz w:val="20"/>
        </w:rPr>
        <w:t xml:space="preserve"> </w:t>
      </w:r>
      <w:r>
        <w:rPr>
          <w:sz w:val="20"/>
        </w:rPr>
        <w:t>la</w:t>
      </w:r>
      <w:r>
        <w:rPr>
          <w:spacing w:val="50"/>
          <w:sz w:val="20"/>
        </w:rPr>
        <w:t xml:space="preserve"> </w:t>
      </w:r>
      <w:r>
        <w:rPr>
          <w:sz w:val="20"/>
        </w:rPr>
        <w:t>aprobación</w:t>
      </w:r>
      <w:r>
        <w:rPr>
          <w:spacing w:val="50"/>
          <w:sz w:val="20"/>
        </w:rPr>
        <w:t xml:space="preserve"> </w:t>
      </w:r>
      <w:r>
        <w:rPr>
          <w:sz w:val="20"/>
        </w:rPr>
        <w:t>provisional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las</w:t>
      </w:r>
      <w:r>
        <w:rPr>
          <w:spacing w:val="50"/>
          <w:sz w:val="20"/>
        </w:rPr>
        <w:t xml:space="preserve"> </w:t>
      </w:r>
      <w:r>
        <w:rPr>
          <w:sz w:val="20"/>
        </w:rPr>
        <w:t>cuentas;</w:t>
      </w:r>
      <w:r>
        <w:rPr>
          <w:spacing w:val="50"/>
          <w:sz w:val="20"/>
        </w:rPr>
        <w:t xml:space="preserve"> </w:t>
      </w:r>
      <w:r>
        <w:rPr>
          <w:sz w:val="20"/>
        </w:rPr>
        <w:t>todo</w:t>
      </w:r>
      <w:r>
        <w:rPr>
          <w:spacing w:val="50"/>
          <w:sz w:val="20"/>
        </w:rPr>
        <w:t xml:space="preserve"> </w:t>
      </w:r>
      <w:r>
        <w:rPr>
          <w:sz w:val="20"/>
        </w:rPr>
        <w:t>ello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acuerdo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Reguladora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Haciendas</w:t>
      </w:r>
      <w:r>
        <w:rPr>
          <w:spacing w:val="-2"/>
          <w:sz w:val="20"/>
        </w:rPr>
        <w:t xml:space="preserve"> </w:t>
      </w:r>
      <w:r>
        <w:rPr>
          <w:sz w:val="20"/>
        </w:rPr>
        <w:t>Locales.</w:t>
      </w:r>
    </w:p>
    <w:p w14:paraId="45A9C497" w14:textId="77777777" w:rsidR="005C09B3" w:rsidRDefault="0002790A">
      <w:pPr>
        <w:pStyle w:val="Prrafodelista"/>
        <w:numPr>
          <w:ilvl w:val="0"/>
          <w:numId w:val="160"/>
        </w:numPr>
        <w:tabs>
          <w:tab w:val="left" w:pos="1048"/>
        </w:tabs>
        <w:spacing w:before="3"/>
        <w:ind w:right="0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aprobació</w:t>
      </w:r>
      <w:r>
        <w:rPr>
          <w:sz w:val="20"/>
        </w:rPr>
        <w:t>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planes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carácter</w:t>
      </w:r>
      <w:r>
        <w:rPr>
          <w:spacing w:val="-4"/>
          <w:sz w:val="20"/>
        </w:rPr>
        <w:t xml:space="preserve"> </w:t>
      </w:r>
      <w:r>
        <w:rPr>
          <w:sz w:val="20"/>
        </w:rPr>
        <w:t>provincial.</w:t>
      </w:r>
    </w:p>
    <w:p w14:paraId="1CE7BC7C" w14:textId="77777777" w:rsidR="005C09B3" w:rsidRDefault="0002790A">
      <w:pPr>
        <w:pStyle w:val="Prrafodelista"/>
        <w:numPr>
          <w:ilvl w:val="0"/>
          <w:numId w:val="160"/>
        </w:numPr>
        <w:tabs>
          <w:tab w:val="left" w:pos="1048"/>
        </w:tabs>
        <w:spacing w:before="10"/>
        <w:ind w:right="0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órganos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gobierno.</w:t>
      </w:r>
    </w:p>
    <w:p w14:paraId="01369C8B" w14:textId="77777777" w:rsidR="005C09B3" w:rsidRDefault="0002790A">
      <w:pPr>
        <w:pStyle w:val="Prrafodelista"/>
        <w:numPr>
          <w:ilvl w:val="0"/>
          <w:numId w:val="160"/>
        </w:numPr>
        <w:tabs>
          <w:tab w:val="left" w:pos="1007"/>
        </w:tabs>
        <w:spacing w:before="10" w:line="249" w:lineRule="auto"/>
        <w:ind w:left="474" w:right="1272" w:firstLine="339"/>
        <w:jc w:val="both"/>
        <w:rPr>
          <w:sz w:val="20"/>
        </w:rPr>
      </w:pPr>
      <w:r>
        <w:rPr>
          <w:sz w:val="20"/>
        </w:rPr>
        <w:t>La aprobación de la plantilla de personal, la relación de puestos de trabajo, la fijación</w:t>
      </w:r>
      <w:r>
        <w:rPr>
          <w:spacing w:val="1"/>
          <w:sz w:val="20"/>
        </w:rPr>
        <w:t xml:space="preserve"> </w:t>
      </w:r>
      <w:r>
        <w:rPr>
          <w:sz w:val="20"/>
        </w:rPr>
        <w:t>de la cuantía de las retribuciones complementarias fijas y periódicas de los funcionarios, y el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-2"/>
          <w:sz w:val="20"/>
        </w:rPr>
        <w:t xml:space="preserve"> </w:t>
      </w:r>
      <w:r>
        <w:rPr>
          <w:sz w:val="20"/>
        </w:rPr>
        <w:t>y régimen del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eventual.</w:t>
      </w:r>
    </w:p>
    <w:p w14:paraId="27203C84" w14:textId="77777777" w:rsidR="005C09B3" w:rsidRDefault="0002790A">
      <w:pPr>
        <w:pStyle w:val="Prrafodelista"/>
        <w:numPr>
          <w:ilvl w:val="0"/>
          <w:numId w:val="160"/>
        </w:numPr>
        <w:tabs>
          <w:tab w:val="left" w:pos="1048"/>
        </w:tabs>
        <w:ind w:right="0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alteración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calificaci</w:t>
      </w:r>
      <w:r>
        <w:rPr>
          <w:sz w:val="20"/>
        </w:rPr>
        <w:t>ón</w:t>
      </w:r>
      <w:r>
        <w:rPr>
          <w:spacing w:val="-4"/>
          <w:sz w:val="20"/>
        </w:rPr>
        <w:t xml:space="preserve"> </w:t>
      </w:r>
      <w:r>
        <w:rPr>
          <w:sz w:val="20"/>
        </w:rPr>
        <w:t>jurídica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bienes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dominio</w:t>
      </w:r>
      <w:r>
        <w:rPr>
          <w:spacing w:val="-4"/>
          <w:sz w:val="20"/>
        </w:rPr>
        <w:t xml:space="preserve"> </w:t>
      </w:r>
      <w:r>
        <w:rPr>
          <w:sz w:val="20"/>
        </w:rPr>
        <w:t>público.</w:t>
      </w:r>
    </w:p>
    <w:p w14:paraId="1ABE5A64" w14:textId="77777777" w:rsidR="005C09B3" w:rsidRDefault="0002790A">
      <w:pPr>
        <w:pStyle w:val="Prrafodelista"/>
        <w:numPr>
          <w:ilvl w:val="0"/>
          <w:numId w:val="160"/>
        </w:numPr>
        <w:tabs>
          <w:tab w:val="left" w:pos="1079"/>
        </w:tabs>
        <w:spacing w:before="10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El planteamiento de conflictos de competencias a otras Entidades locales y demás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públicas.</w:t>
      </w:r>
    </w:p>
    <w:p w14:paraId="139E636B" w14:textId="77777777" w:rsidR="005C09B3" w:rsidRDefault="0002790A">
      <w:pPr>
        <w:pStyle w:val="Prrafodelista"/>
        <w:numPr>
          <w:ilvl w:val="0"/>
          <w:numId w:val="160"/>
        </w:numPr>
        <w:tabs>
          <w:tab w:val="left" w:pos="996"/>
        </w:tabs>
        <w:spacing w:line="249" w:lineRule="auto"/>
        <w:ind w:left="474" w:right="1277" w:firstLine="340"/>
        <w:jc w:val="both"/>
        <w:rPr>
          <w:sz w:val="20"/>
        </w:rPr>
      </w:pPr>
      <w:r>
        <w:rPr>
          <w:sz w:val="20"/>
        </w:rPr>
        <w:t>El ejercicio de acciones judiciales y administrativas y la defensa de la Corporación en</w:t>
      </w:r>
      <w:r>
        <w:rPr>
          <w:spacing w:val="1"/>
          <w:sz w:val="20"/>
        </w:rPr>
        <w:t xml:space="preserve"> </w:t>
      </w:r>
      <w:r>
        <w:rPr>
          <w:sz w:val="20"/>
        </w:rPr>
        <w:t>materias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 plenaria.</w:t>
      </w:r>
    </w:p>
    <w:p w14:paraId="3E58BABA" w14:textId="77777777" w:rsidR="005C09B3" w:rsidRDefault="0002790A">
      <w:pPr>
        <w:pStyle w:val="Prrafodelista"/>
        <w:numPr>
          <w:ilvl w:val="0"/>
          <w:numId w:val="160"/>
        </w:numPr>
        <w:tabs>
          <w:tab w:val="left" w:pos="981"/>
        </w:tabs>
        <w:spacing w:before="1"/>
        <w:ind w:left="980" w:right="0" w:hanging="167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lesividad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actos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Diputación.</w:t>
      </w:r>
    </w:p>
    <w:p w14:paraId="6D005243" w14:textId="77777777" w:rsidR="005C09B3" w:rsidRDefault="0002790A">
      <w:pPr>
        <w:pStyle w:val="Prrafodelista"/>
        <w:numPr>
          <w:ilvl w:val="0"/>
          <w:numId w:val="160"/>
        </w:numPr>
        <w:tabs>
          <w:tab w:val="left" w:pos="1047"/>
        </w:tabs>
        <w:spacing w:before="10" w:line="249" w:lineRule="auto"/>
        <w:ind w:left="474" w:firstLine="340"/>
        <w:jc w:val="both"/>
        <w:rPr>
          <w:sz w:val="20"/>
        </w:rPr>
      </w:pPr>
      <w:r>
        <w:rPr>
          <w:sz w:val="20"/>
        </w:rPr>
        <w:t>La concertación de las operaciones de crédito cuya cuantía acumulada en el ejercicio</w:t>
      </w:r>
      <w:r>
        <w:rPr>
          <w:spacing w:val="1"/>
          <w:sz w:val="20"/>
        </w:rPr>
        <w:t xml:space="preserve"> </w:t>
      </w:r>
      <w:r>
        <w:rPr>
          <w:sz w:val="20"/>
        </w:rPr>
        <w:t>económico exceda del 10 por 100 de los recursos ordinarios, salvo las de tesorería, que le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corresponderán cuando el importe acumulado de las operaciones vivas en cada mome</w:t>
      </w:r>
      <w:r>
        <w:rPr>
          <w:sz w:val="20"/>
        </w:rPr>
        <w:t>nto</w:t>
      </w:r>
      <w:r>
        <w:rPr>
          <w:spacing w:val="1"/>
          <w:sz w:val="20"/>
        </w:rPr>
        <w:t xml:space="preserve"> </w:t>
      </w:r>
      <w:r>
        <w:rPr>
          <w:sz w:val="20"/>
        </w:rPr>
        <w:t>supere</w:t>
      </w:r>
      <w:r>
        <w:rPr>
          <w:spacing w:val="15"/>
          <w:sz w:val="20"/>
        </w:rPr>
        <w:t xml:space="preserve"> </w:t>
      </w:r>
      <w:r>
        <w:rPr>
          <w:sz w:val="20"/>
        </w:rPr>
        <w:t>el</w:t>
      </w:r>
      <w:r>
        <w:rPr>
          <w:spacing w:val="15"/>
          <w:sz w:val="20"/>
        </w:rPr>
        <w:t xml:space="preserve"> </w:t>
      </w:r>
      <w:r>
        <w:rPr>
          <w:sz w:val="20"/>
        </w:rPr>
        <w:t>15</w:t>
      </w:r>
      <w:r>
        <w:rPr>
          <w:spacing w:val="15"/>
          <w:sz w:val="20"/>
        </w:rPr>
        <w:t xml:space="preserve"> </w:t>
      </w:r>
      <w:r>
        <w:rPr>
          <w:sz w:val="20"/>
        </w:rPr>
        <w:t>por</w:t>
      </w:r>
      <w:r>
        <w:rPr>
          <w:spacing w:val="15"/>
          <w:sz w:val="20"/>
        </w:rPr>
        <w:t xml:space="preserve"> </w:t>
      </w:r>
      <w:r>
        <w:rPr>
          <w:sz w:val="20"/>
        </w:rPr>
        <w:t>100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los</w:t>
      </w:r>
      <w:r>
        <w:rPr>
          <w:spacing w:val="15"/>
          <w:sz w:val="20"/>
        </w:rPr>
        <w:t xml:space="preserve"> </w:t>
      </w:r>
      <w:r>
        <w:rPr>
          <w:sz w:val="20"/>
        </w:rPr>
        <w:t>ingresos</w:t>
      </w:r>
      <w:r>
        <w:rPr>
          <w:spacing w:val="15"/>
          <w:sz w:val="20"/>
        </w:rPr>
        <w:t xml:space="preserve"> </w:t>
      </w:r>
      <w:r>
        <w:rPr>
          <w:sz w:val="20"/>
        </w:rPr>
        <w:t>corrientes</w:t>
      </w:r>
      <w:r>
        <w:rPr>
          <w:spacing w:val="15"/>
          <w:sz w:val="20"/>
        </w:rPr>
        <w:t xml:space="preserve"> </w:t>
      </w:r>
      <w:r>
        <w:rPr>
          <w:sz w:val="20"/>
        </w:rPr>
        <w:t>liquidados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el</w:t>
      </w:r>
      <w:r>
        <w:rPr>
          <w:spacing w:val="15"/>
          <w:sz w:val="20"/>
        </w:rPr>
        <w:t xml:space="preserve"> </w:t>
      </w:r>
      <w:r>
        <w:rPr>
          <w:sz w:val="20"/>
        </w:rPr>
        <w:t>ejercicio</w:t>
      </w:r>
      <w:r>
        <w:rPr>
          <w:spacing w:val="15"/>
          <w:sz w:val="20"/>
        </w:rPr>
        <w:t xml:space="preserve"> </w:t>
      </w:r>
      <w:r>
        <w:rPr>
          <w:sz w:val="20"/>
        </w:rPr>
        <w:t>anterior,</w:t>
      </w:r>
      <w:r>
        <w:rPr>
          <w:spacing w:val="15"/>
          <w:sz w:val="20"/>
        </w:rPr>
        <w:t xml:space="preserve"> </w:t>
      </w:r>
      <w:r>
        <w:rPr>
          <w:sz w:val="20"/>
        </w:rPr>
        <w:t>todo</w:t>
      </w:r>
      <w:r>
        <w:rPr>
          <w:spacing w:val="15"/>
          <w:sz w:val="20"/>
        </w:rPr>
        <w:t xml:space="preserve"> </w:t>
      </w:r>
      <w:r>
        <w:rPr>
          <w:sz w:val="20"/>
        </w:rPr>
        <w:t>ello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Reguladora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Haciendas</w:t>
      </w:r>
      <w:r>
        <w:rPr>
          <w:spacing w:val="-2"/>
          <w:sz w:val="20"/>
        </w:rPr>
        <w:t xml:space="preserve"> </w:t>
      </w:r>
      <w:r>
        <w:rPr>
          <w:sz w:val="20"/>
        </w:rPr>
        <w:t>Locales.</w:t>
      </w:r>
    </w:p>
    <w:p w14:paraId="4060D105" w14:textId="77777777" w:rsidR="005C09B3" w:rsidRDefault="0002790A">
      <w:pPr>
        <w:pStyle w:val="Ttulo1"/>
        <w:numPr>
          <w:ilvl w:val="0"/>
          <w:numId w:val="160"/>
        </w:numPr>
        <w:tabs>
          <w:tab w:val="left" w:pos="981"/>
        </w:tabs>
        <w:spacing w:before="10"/>
        <w:ind w:left="981" w:hanging="167"/>
        <w:jc w:val="both"/>
      </w:pPr>
      <w:r>
        <w:t>(Derogada)</w:t>
      </w:r>
    </w:p>
    <w:p w14:paraId="5D3F903F" w14:textId="77777777" w:rsidR="005C09B3" w:rsidRDefault="0002790A">
      <w:pPr>
        <w:pStyle w:val="Prrafodelista"/>
        <w:numPr>
          <w:ilvl w:val="0"/>
          <w:numId w:val="160"/>
        </w:numPr>
        <w:tabs>
          <w:tab w:val="left" w:pos="1119"/>
        </w:tabs>
        <w:spacing w:before="10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La aprobación de los proyectos de obra y de servicios cuando sea co</w:t>
      </w:r>
      <w:r>
        <w:rPr>
          <w:sz w:val="20"/>
        </w:rPr>
        <w:t>mpetente para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concesión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cuando aún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estén</w:t>
      </w:r>
      <w:r>
        <w:rPr>
          <w:spacing w:val="-2"/>
          <w:sz w:val="20"/>
        </w:rPr>
        <w:t xml:space="preserve"> </w:t>
      </w:r>
      <w:r>
        <w:rPr>
          <w:sz w:val="20"/>
        </w:rPr>
        <w:t>previstos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Presupuestos.</w:t>
      </w:r>
    </w:p>
    <w:p w14:paraId="6A8D9C26" w14:textId="77777777" w:rsidR="005C09B3" w:rsidRDefault="0002790A">
      <w:pPr>
        <w:pStyle w:val="Ttulo1"/>
        <w:numPr>
          <w:ilvl w:val="0"/>
          <w:numId w:val="160"/>
        </w:numPr>
        <w:tabs>
          <w:tab w:val="left" w:pos="1048"/>
        </w:tabs>
        <w:spacing w:before="8"/>
        <w:jc w:val="both"/>
      </w:pPr>
      <w:r>
        <w:t>(Derogada)</w:t>
      </w:r>
    </w:p>
    <w:p w14:paraId="55AC40C9" w14:textId="77777777" w:rsidR="005C09B3" w:rsidRDefault="0002790A">
      <w:pPr>
        <w:pStyle w:val="Textoindependiente"/>
        <w:spacing w:before="10" w:line="249" w:lineRule="auto"/>
        <w:ind w:right="1143"/>
        <w:jc w:val="left"/>
      </w:pPr>
      <w:r>
        <w:t>ñ)</w:t>
      </w:r>
      <w:r>
        <w:rPr>
          <w:spacing w:val="14"/>
        </w:rPr>
        <w:t xml:space="preserve"> </w:t>
      </w:r>
      <w:r>
        <w:t>Aquellas</w:t>
      </w:r>
      <w:r>
        <w:rPr>
          <w:spacing w:val="14"/>
        </w:rPr>
        <w:t xml:space="preserve"> </w:t>
      </w:r>
      <w:r>
        <w:t>atribuciones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deban</w:t>
      </w:r>
      <w:r>
        <w:rPr>
          <w:spacing w:val="13"/>
        </w:rPr>
        <w:t xml:space="preserve"> </w:t>
      </w:r>
      <w:r>
        <w:t>corresponder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Pleno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exigir</w:t>
      </w:r>
      <w:r>
        <w:rPr>
          <w:spacing w:val="14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aprobación</w:t>
      </w:r>
      <w:r>
        <w:rPr>
          <w:spacing w:val="14"/>
        </w:rPr>
        <w:t xml:space="preserve"> </w:t>
      </w:r>
      <w:r>
        <w:t>una</w:t>
      </w:r>
      <w:r>
        <w:rPr>
          <w:spacing w:val="-52"/>
        </w:rPr>
        <w:t xml:space="preserve"> </w:t>
      </w:r>
      <w:r>
        <w:t>mayoría</w:t>
      </w:r>
      <w:r>
        <w:rPr>
          <w:spacing w:val="-1"/>
        </w:rPr>
        <w:t xml:space="preserve"> </w:t>
      </w:r>
      <w:r>
        <w:t>especial.</w:t>
      </w:r>
    </w:p>
    <w:p w14:paraId="4C3E36D6" w14:textId="77777777" w:rsidR="005C09B3" w:rsidRDefault="0002790A">
      <w:pPr>
        <w:pStyle w:val="Prrafodelista"/>
        <w:numPr>
          <w:ilvl w:val="0"/>
          <w:numId w:val="160"/>
        </w:numPr>
        <w:tabs>
          <w:tab w:val="left" w:pos="1048"/>
        </w:tabs>
        <w:spacing w:before="1"/>
        <w:ind w:right="0"/>
        <w:jc w:val="both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demás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atribuyan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leyes.</w:t>
      </w:r>
    </w:p>
    <w:p w14:paraId="09CA8517" w14:textId="77777777" w:rsidR="005C09B3" w:rsidRDefault="0002790A">
      <w:pPr>
        <w:pStyle w:val="Prrafodelista"/>
        <w:numPr>
          <w:ilvl w:val="0"/>
          <w:numId w:val="161"/>
        </w:numPr>
        <w:tabs>
          <w:tab w:val="left" w:pos="1112"/>
        </w:tabs>
        <w:spacing w:before="130" w:line="249" w:lineRule="auto"/>
        <w:ind w:left="474" w:firstLine="340"/>
        <w:jc w:val="both"/>
        <w:rPr>
          <w:sz w:val="20"/>
        </w:rPr>
      </w:pPr>
      <w:r>
        <w:rPr>
          <w:sz w:val="20"/>
        </w:rPr>
        <w:t>Corresponde,</w:t>
      </w:r>
      <w:r>
        <w:rPr>
          <w:spacing w:val="1"/>
          <w:sz w:val="20"/>
        </w:rPr>
        <w:t xml:space="preserve"> </w:t>
      </w:r>
      <w:r>
        <w:rPr>
          <w:sz w:val="20"/>
        </w:rPr>
        <w:t>igualmente,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Pleno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votación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moción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censura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 xml:space="preserve"> y sobre la cuestión de confianza planteada por el mismo, que serán públicas y se</w:t>
      </w:r>
      <w:r>
        <w:rPr>
          <w:spacing w:val="1"/>
          <w:sz w:val="20"/>
        </w:rPr>
        <w:t xml:space="preserve"> </w:t>
      </w:r>
      <w:r>
        <w:rPr>
          <w:sz w:val="20"/>
        </w:rPr>
        <w:t>realizarán mediante llamamiento nominal en todo caso, y se rigen por lo dispuesto en la</w:t>
      </w:r>
      <w:r>
        <w:rPr>
          <w:spacing w:val="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2"/>
          <w:sz w:val="20"/>
        </w:rPr>
        <w:t xml:space="preserve"> </w:t>
      </w:r>
      <w:r>
        <w:rPr>
          <w:sz w:val="20"/>
        </w:rPr>
        <w:t>electoral</w:t>
      </w:r>
      <w:r>
        <w:rPr>
          <w:spacing w:val="-1"/>
          <w:sz w:val="20"/>
        </w:rPr>
        <w:t xml:space="preserve"> </w:t>
      </w:r>
      <w:r>
        <w:rPr>
          <w:sz w:val="20"/>
        </w:rPr>
        <w:t>general.</w:t>
      </w:r>
    </w:p>
    <w:p w14:paraId="39607290" w14:textId="77777777" w:rsidR="005C09B3" w:rsidRDefault="0002790A">
      <w:pPr>
        <w:pStyle w:val="Prrafodelista"/>
        <w:numPr>
          <w:ilvl w:val="0"/>
          <w:numId w:val="161"/>
        </w:numPr>
        <w:tabs>
          <w:tab w:val="left" w:pos="1084"/>
        </w:tabs>
        <w:spacing w:before="4" w:line="249" w:lineRule="auto"/>
        <w:ind w:left="474" w:firstLine="340"/>
        <w:jc w:val="both"/>
        <w:rPr>
          <w:sz w:val="20"/>
        </w:rPr>
      </w:pPr>
      <w:r>
        <w:rPr>
          <w:sz w:val="20"/>
        </w:rPr>
        <w:t>El Pleno puede delegar el ejercicio de sus at</w:t>
      </w:r>
      <w:r>
        <w:rPr>
          <w:sz w:val="20"/>
        </w:rPr>
        <w:t xml:space="preserve">ribuciones en el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 xml:space="preserve"> y en la</w:t>
      </w:r>
      <w:r>
        <w:rPr>
          <w:spacing w:val="1"/>
          <w:sz w:val="20"/>
        </w:rPr>
        <w:t xml:space="preserve"> </w:t>
      </w:r>
      <w:r>
        <w:rPr>
          <w:sz w:val="20"/>
        </w:rPr>
        <w:t>Comisión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Gobierno,</w:t>
      </w:r>
      <w:r>
        <w:rPr>
          <w:spacing w:val="13"/>
          <w:sz w:val="20"/>
        </w:rPr>
        <w:t xml:space="preserve"> </w:t>
      </w:r>
      <w:r>
        <w:rPr>
          <w:sz w:val="20"/>
        </w:rPr>
        <w:t>salvo</w:t>
      </w:r>
      <w:r>
        <w:rPr>
          <w:spacing w:val="13"/>
          <w:sz w:val="20"/>
        </w:rPr>
        <w:t xml:space="preserve"> </w:t>
      </w:r>
      <w:r>
        <w:rPr>
          <w:sz w:val="20"/>
        </w:rPr>
        <w:t>las</w:t>
      </w:r>
      <w:r>
        <w:rPr>
          <w:spacing w:val="13"/>
          <w:sz w:val="20"/>
        </w:rPr>
        <w:t xml:space="preserve"> </w:t>
      </w:r>
      <w:r>
        <w:rPr>
          <w:sz w:val="20"/>
        </w:rPr>
        <w:t>enunciadas</w:t>
      </w:r>
      <w:r>
        <w:rPr>
          <w:spacing w:val="12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13"/>
          <w:sz w:val="20"/>
        </w:rPr>
        <w:t xml:space="preserve"> </w:t>
      </w:r>
      <w:r>
        <w:rPr>
          <w:sz w:val="20"/>
        </w:rPr>
        <w:t>número</w:t>
      </w:r>
      <w:r>
        <w:rPr>
          <w:spacing w:val="13"/>
          <w:sz w:val="20"/>
        </w:rPr>
        <w:t xml:space="preserve"> </w:t>
      </w:r>
      <w:r>
        <w:rPr>
          <w:sz w:val="20"/>
        </w:rPr>
        <w:t>2,</w:t>
      </w:r>
      <w:r>
        <w:rPr>
          <w:spacing w:val="13"/>
          <w:sz w:val="20"/>
        </w:rPr>
        <w:t xml:space="preserve"> </w:t>
      </w:r>
      <w:r>
        <w:rPr>
          <w:sz w:val="20"/>
        </w:rPr>
        <w:t>letras</w:t>
      </w:r>
      <w:r>
        <w:rPr>
          <w:spacing w:val="12"/>
          <w:sz w:val="20"/>
        </w:rPr>
        <w:t xml:space="preserve"> </w:t>
      </w:r>
      <w:r>
        <w:rPr>
          <w:sz w:val="20"/>
        </w:rPr>
        <w:t>a),</w:t>
      </w:r>
      <w:r>
        <w:rPr>
          <w:spacing w:val="13"/>
          <w:sz w:val="20"/>
        </w:rPr>
        <w:t xml:space="preserve"> </w:t>
      </w:r>
      <w:r>
        <w:rPr>
          <w:sz w:val="20"/>
        </w:rPr>
        <w:t>b),</w:t>
      </w:r>
      <w:r>
        <w:rPr>
          <w:spacing w:val="13"/>
          <w:sz w:val="20"/>
        </w:rPr>
        <w:t xml:space="preserve"> </w:t>
      </w:r>
      <w:r>
        <w:rPr>
          <w:sz w:val="20"/>
        </w:rPr>
        <w:t>c),</w:t>
      </w:r>
      <w:r>
        <w:rPr>
          <w:spacing w:val="13"/>
          <w:sz w:val="20"/>
        </w:rPr>
        <w:t xml:space="preserve"> </w:t>
      </w:r>
      <w:r>
        <w:rPr>
          <w:sz w:val="20"/>
        </w:rPr>
        <w:t>d),</w:t>
      </w:r>
      <w:r>
        <w:rPr>
          <w:spacing w:val="13"/>
          <w:sz w:val="20"/>
        </w:rPr>
        <w:t xml:space="preserve"> </w:t>
      </w:r>
      <w:r>
        <w:rPr>
          <w:sz w:val="20"/>
        </w:rPr>
        <w:t>e),</w:t>
      </w:r>
      <w:r>
        <w:rPr>
          <w:spacing w:val="12"/>
          <w:sz w:val="20"/>
        </w:rPr>
        <w:t xml:space="preserve"> </w:t>
      </w:r>
      <w:r>
        <w:rPr>
          <w:sz w:val="20"/>
        </w:rPr>
        <w:t>f),</w:t>
      </w:r>
      <w:r>
        <w:rPr>
          <w:spacing w:val="13"/>
          <w:sz w:val="20"/>
        </w:rPr>
        <w:t xml:space="preserve"> </w:t>
      </w:r>
      <w:r>
        <w:rPr>
          <w:sz w:val="20"/>
        </w:rPr>
        <w:t>h)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ñ),</w:t>
      </w:r>
      <w:r>
        <w:rPr>
          <w:spacing w:val="-2"/>
          <w:sz w:val="20"/>
        </w:rPr>
        <w:t xml:space="preserve"> </w:t>
      </w:r>
      <w:r>
        <w:rPr>
          <w:sz w:val="20"/>
        </w:rPr>
        <w:t>y número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artículo.</w:t>
      </w:r>
    </w:p>
    <w:p w14:paraId="4417C26C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5E8A8758" w14:textId="77777777" w:rsidR="005C09B3" w:rsidRDefault="0002790A">
      <w:pPr>
        <w:pStyle w:val="Ttulo1"/>
      </w:pPr>
      <w:bookmarkStart w:id="54" w:name="Artículo_34."/>
      <w:bookmarkEnd w:id="54"/>
      <w:r>
        <w:t>Artículo</w:t>
      </w:r>
      <w:r>
        <w:rPr>
          <w:spacing w:val="-11"/>
        </w:rPr>
        <w:t xml:space="preserve"> </w:t>
      </w:r>
      <w:r>
        <w:t>34.</w:t>
      </w:r>
    </w:p>
    <w:p w14:paraId="03771A35" w14:textId="77777777" w:rsidR="005C09B3" w:rsidRDefault="0002790A">
      <w:pPr>
        <w:pStyle w:val="Prrafodelista"/>
        <w:numPr>
          <w:ilvl w:val="0"/>
          <w:numId w:val="159"/>
        </w:numPr>
        <w:tabs>
          <w:tab w:val="left" w:pos="1037"/>
        </w:tabs>
        <w:spacing w:before="117"/>
        <w:ind w:right="0"/>
        <w:jc w:val="both"/>
        <w:rPr>
          <w:sz w:val="20"/>
        </w:rPr>
      </w:pPr>
      <w:r>
        <w:rPr>
          <w:sz w:val="20"/>
        </w:rPr>
        <w:t>Corresponde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todo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Diputación:</w:t>
      </w:r>
    </w:p>
    <w:p w14:paraId="0B351190" w14:textId="77777777" w:rsidR="005C09B3" w:rsidRDefault="0002790A">
      <w:pPr>
        <w:pStyle w:val="Prrafodelista"/>
        <w:numPr>
          <w:ilvl w:val="0"/>
          <w:numId w:val="158"/>
        </w:numPr>
        <w:tabs>
          <w:tab w:val="left" w:pos="1048"/>
        </w:tabs>
        <w:spacing w:before="130"/>
        <w:ind w:right="0"/>
        <w:jc w:val="both"/>
        <w:rPr>
          <w:sz w:val="20"/>
        </w:rPr>
      </w:pPr>
      <w:r>
        <w:rPr>
          <w:sz w:val="20"/>
        </w:rPr>
        <w:t>Dirigir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gobierno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provincia.</w:t>
      </w:r>
    </w:p>
    <w:p w14:paraId="0DEF7E88" w14:textId="77777777" w:rsidR="005C09B3" w:rsidRDefault="0002790A">
      <w:pPr>
        <w:pStyle w:val="Prrafodelista"/>
        <w:numPr>
          <w:ilvl w:val="0"/>
          <w:numId w:val="158"/>
        </w:numPr>
        <w:tabs>
          <w:tab w:val="left" w:pos="1048"/>
        </w:tabs>
        <w:spacing w:before="10"/>
        <w:ind w:right="0"/>
        <w:jc w:val="both"/>
        <w:rPr>
          <w:sz w:val="20"/>
        </w:rPr>
      </w:pPr>
      <w:r>
        <w:rPr>
          <w:sz w:val="20"/>
        </w:rPr>
        <w:t>Representar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Diputación.</w:t>
      </w:r>
    </w:p>
    <w:p w14:paraId="37D5EA3E" w14:textId="77777777" w:rsidR="005C09B3" w:rsidRDefault="0002790A">
      <w:pPr>
        <w:pStyle w:val="Prrafodelista"/>
        <w:numPr>
          <w:ilvl w:val="0"/>
          <w:numId w:val="158"/>
        </w:numPr>
        <w:tabs>
          <w:tab w:val="left" w:pos="1094"/>
        </w:tabs>
        <w:spacing w:before="10" w:line="249" w:lineRule="auto"/>
        <w:ind w:left="474" w:right="1275" w:firstLine="340"/>
        <w:jc w:val="both"/>
        <w:rPr>
          <w:sz w:val="20"/>
        </w:rPr>
      </w:pP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presidir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sesiones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Pleno,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supuestos</w:t>
      </w:r>
      <w:r>
        <w:rPr>
          <w:spacing w:val="1"/>
          <w:sz w:val="20"/>
        </w:rPr>
        <w:t xml:space="preserve"> </w:t>
      </w:r>
      <w:r>
        <w:rPr>
          <w:sz w:val="20"/>
        </w:rPr>
        <w:t>previstos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presente Ley y en la legislación electoral general, de la Junta de Gobierno y cualquier otro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Diputación,</w:t>
      </w:r>
      <w:r>
        <w:rPr>
          <w:spacing w:val="-2"/>
          <w:sz w:val="20"/>
        </w:rPr>
        <w:t xml:space="preserve"> </w:t>
      </w:r>
      <w:r>
        <w:rPr>
          <w:sz w:val="20"/>
        </w:rPr>
        <w:t>y decidir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empates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voto de</w:t>
      </w:r>
      <w:r>
        <w:rPr>
          <w:spacing w:val="-2"/>
          <w:sz w:val="20"/>
        </w:rPr>
        <w:t xml:space="preserve"> </w:t>
      </w:r>
      <w:r>
        <w:rPr>
          <w:sz w:val="20"/>
        </w:rPr>
        <w:t>calidad.</w:t>
      </w:r>
    </w:p>
    <w:p w14:paraId="24882743" w14:textId="77777777" w:rsidR="005C09B3" w:rsidRDefault="0002790A">
      <w:pPr>
        <w:pStyle w:val="Prrafodelista"/>
        <w:numPr>
          <w:ilvl w:val="0"/>
          <w:numId w:val="158"/>
        </w:numPr>
        <w:tabs>
          <w:tab w:val="left" w:pos="1111"/>
        </w:tabs>
        <w:spacing w:before="3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Dirigir,</w:t>
      </w:r>
      <w:r>
        <w:rPr>
          <w:spacing w:val="1"/>
          <w:sz w:val="20"/>
        </w:rPr>
        <w:t xml:space="preserve"> </w:t>
      </w:r>
      <w:r>
        <w:rPr>
          <w:sz w:val="20"/>
        </w:rPr>
        <w:t>inspeccionar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impulsar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obras</w:t>
      </w:r>
      <w:r>
        <w:rPr>
          <w:spacing w:val="1"/>
          <w:sz w:val="20"/>
        </w:rPr>
        <w:t xml:space="preserve"> </w:t>
      </w:r>
      <w:r>
        <w:rPr>
          <w:sz w:val="20"/>
        </w:rPr>
        <w:t>cuya</w:t>
      </w:r>
      <w:r>
        <w:rPr>
          <w:spacing w:val="1"/>
          <w:sz w:val="20"/>
        </w:rPr>
        <w:t xml:space="preserve"> </w:t>
      </w:r>
      <w:r>
        <w:rPr>
          <w:sz w:val="20"/>
        </w:rPr>
        <w:t>titularidad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Diputación</w:t>
      </w:r>
      <w:r>
        <w:rPr>
          <w:spacing w:val="-1"/>
          <w:sz w:val="20"/>
        </w:rPr>
        <w:t xml:space="preserve"> </w:t>
      </w:r>
      <w:r>
        <w:rPr>
          <w:sz w:val="20"/>
        </w:rPr>
        <w:t>Provincial.</w:t>
      </w:r>
    </w:p>
    <w:p w14:paraId="16570DE8" w14:textId="77777777" w:rsidR="005C09B3" w:rsidRDefault="0002790A">
      <w:pPr>
        <w:pStyle w:val="Prrafodelista"/>
        <w:numPr>
          <w:ilvl w:val="0"/>
          <w:numId w:val="158"/>
        </w:numPr>
        <w:tabs>
          <w:tab w:val="left" w:pos="1058"/>
        </w:tabs>
        <w:spacing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Asegurar la gestión de los servicios propios de la Comunidad Autónoma cuya gestión</w:t>
      </w:r>
      <w:r>
        <w:rPr>
          <w:spacing w:val="1"/>
          <w:sz w:val="20"/>
        </w:rPr>
        <w:t xml:space="preserve"> </w:t>
      </w:r>
      <w:r>
        <w:rPr>
          <w:sz w:val="20"/>
        </w:rPr>
        <w:t>ordinaria</w:t>
      </w:r>
      <w:r>
        <w:rPr>
          <w:spacing w:val="-2"/>
          <w:sz w:val="20"/>
        </w:rPr>
        <w:t xml:space="preserve"> </w:t>
      </w:r>
      <w:r>
        <w:rPr>
          <w:sz w:val="20"/>
        </w:rPr>
        <w:t>esté</w:t>
      </w:r>
      <w:r>
        <w:rPr>
          <w:spacing w:val="-1"/>
          <w:sz w:val="20"/>
        </w:rPr>
        <w:t xml:space="preserve"> </w:t>
      </w:r>
      <w:r>
        <w:rPr>
          <w:sz w:val="20"/>
        </w:rPr>
        <w:t>encomendada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Diputación.</w:t>
      </w:r>
    </w:p>
    <w:p w14:paraId="24BD4B95" w14:textId="77777777" w:rsidR="005C09B3" w:rsidRDefault="0002790A">
      <w:pPr>
        <w:pStyle w:val="Prrafodelista"/>
        <w:numPr>
          <w:ilvl w:val="0"/>
          <w:numId w:val="158"/>
        </w:numPr>
        <w:tabs>
          <w:tab w:val="left" w:pos="1047"/>
        </w:tabs>
        <w:spacing w:before="1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El desarrollo de la gestión económica de acuerdo con el Presupuesto aprobado,</w:t>
      </w:r>
      <w:r>
        <w:rPr>
          <w:spacing w:val="1"/>
          <w:sz w:val="20"/>
        </w:rPr>
        <w:t xml:space="preserve"> </w:t>
      </w:r>
      <w:r>
        <w:rPr>
          <w:sz w:val="20"/>
        </w:rPr>
        <w:t>disponer ga</w:t>
      </w:r>
      <w:r>
        <w:rPr>
          <w:sz w:val="20"/>
        </w:rPr>
        <w:t>stos dentro de los límites de su competencia, concertar operaciones de crédito,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exclusión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contempladas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158.5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39/1988,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diciembre, Reguladora de las Haciendas Locales, siempre que aquéllas estén previstas en el</w:t>
      </w:r>
      <w:r>
        <w:rPr>
          <w:spacing w:val="-53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esupuesto</w:t>
      </w:r>
      <w:r>
        <w:rPr>
          <w:spacing w:val="23"/>
          <w:sz w:val="20"/>
        </w:rPr>
        <w:t xml:space="preserve"> </w:t>
      </w:r>
      <w:r>
        <w:rPr>
          <w:sz w:val="20"/>
        </w:rPr>
        <w:t>y</w:t>
      </w:r>
      <w:r>
        <w:rPr>
          <w:spacing w:val="23"/>
          <w:sz w:val="20"/>
        </w:rPr>
        <w:t xml:space="preserve"> </w:t>
      </w:r>
      <w:r>
        <w:rPr>
          <w:sz w:val="20"/>
        </w:rPr>
        <w:t>su</w:t>
      </w:r>
      <w:r>
        <w:rPr>
          <w:spacing w:val="23"/>
          <w:sz w:val="20"/>
        </w:rPr>
        <w:t xml:space="preserve"> </w:t>
      </w:r>
      <w:r>
        <w:rPr>
          <w:sz w:val="20"/>
        </w:rPr>
        <w:t>importe</w:t>
      </w:r>
      <w:r>
        <w:rPr>
          <w:spacing w:val="22"/>
          <w:sz w:val="20"/>
        </w:rPr>
        <w:t xml:space="preserve"> </w:t>
      </w:r>
      <w:r>
        <w:rPr>
          <w:sz w:val="20"/>
        </w:rPr>
        <w:t>acumulado</w:t>
      </w:r>
      <w:r>
        <w:rPr>
          <w:spacing w:val="22"/>
          <w:sz w:val="20"/>
        </w:rPr>
        <w:t xml:space="preserve"> </w:t>
      </w:r>
      <w:r>
        <w:rPr>
          <w:sz w:val="20"/>
        </w:rPr>
        <w:t>dentro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cada</w:t>
      </w:r>
      <w:r>
        <w:rPr>
          <w:spacing w:val="23"/>
          <w:sz w:val="20"/>
        </w:rPr>
        <w:t xml:space="preserve"> </w:t>
      </w:r>
      <w:r>
        <w:rPr>
          <w:sz w:val="20"/>
        </w:rPr>
        <w:t>ejercicio</w:t>
      </w:r>
      <w:r>
        <w:rPr>
          <w:spacing w:val="22"/>
          <w:sz w:val="20"/>
        </w:rPr>
        <w:t xml:space="preserve"> </w:t>
      </w:r>
      <w:r>
        <w:rPr>
          <w:sz w:val="20"/>
        </w:rPr>
        <w:t>económico</w:t>
      </w:r>
      <w:r>
        <w:rPr>
          <w:spacing w:val="22"/>
          <w:sz w:val="20"/>
        </w:rPr>
        <w:t xml:space="preserve"> </w:t>
      </w:r>
      <w:r>
        <w:rPr>
          <w:sz w:val="20"/>
        </w:rPr>
        <w:t>no</w:t>
      </w:r>
      <w:r>
        <w:rPr>
          <w:spacing w:val="22"/>
          <w:sz w:val="20"/>
        </w:rPr>
        <w:t xml:space="preserve"> </w:t>
      </w:r>
      <w:r>
        <w:rPr>
          <w:sz w:val="20"/>
        </w:rPr>
        <w:t>supere</w:t>
      </w:r>
      <w:r>
        <w:rPr>
          <w:spacing w:val="23"/>
          <w:sz w:val="20"/>
        </w:rPr>
        <w:t xml:space="preserve"> </w:t>
      </w:r>
      <w:r>
        <w:rPr>
          <w:sz w:val="20"/>
        </w:rPr>
        <w:t>el</w:t>
      </w:r>
      <w:r>
        <w:rPr>
          <w:spacing w:val="22"/>
          <w:sz w:val="20"/>
        </w:rPr>
        <w:t xml:space="preserve"> </w:t>
      </w:r>
      <w:r>
        <w:rPr>
          <w:sz w:val="20"/>
        </w:rPr>
        <w:t>10</w:t>
      </w:r>
    </w:p>
    <w:p w14:paraId="0D0965DA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3C95240D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4094E7FB" w14:textId="77777777" w:rsidR="005C09B3" w:rsidRDefault="0002790A">
      <w:pPr>
        <w:pStyle w:val="Textoindependiente"/>
        <w:spacing w:before="127" w:line="249" w:lineRule="auto"/>
        <w:ind w:right="1274" w:hanging="1"/>
      </w:pPr>
      <w:r>
        <w:t>por 100 de sus recursos ordinarios, salvo las de tesorería que le corresponderán cuando el</w:t>
      </w:r>
      <w:r>
        <w:rPr>
          <w:spacing w:val="1"/>
        </w:rPr>
        <w:t xml:space="preserve"> </w:t>
      </w:r>
      <w:r>
        <w:t>importe acumulado de las operaciones vivas en cada momento no supere el 15 por 100 de</w:t>
      </w:r>
      <w:r>
        <w:rPr>
          <w:spacing w:val="1"/>
        </w:rPr>
        <w:t xml:space="preserve"> </w:t>
      </w:r>
      <w:r>
        <w:t>los ingresos corrientes liquidados en el ejercicio anterior, ordenar pagos y re</w:t>
      </w:r>
      <w:r>
        <w:t xml:space="preserve">ndir </w:t>
      </w:r>
      <w:proofErr w:type="gramStart"/>
      <w:r>
        <w:t>cuentas ;</w:t>
      </w:r>
      <w:proofErr w:type="gramEnd"/>
      <w:r>
        <w:rPr>
          <w:spacing w:val="1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ello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dispuesto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Reguladora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Haciendas</w:t>
      </w:r>
      <w:r>
        <w:rPr>
          <w:spacing w:val="-3"/>
        </w:rPr>
        <w:t xml:space="preserve"> </w:t>
      </w:r>
      <w:r>
        <w:t>Locales.</w:t>
      </w:r>
    </w:p>
    <w:p w14:paraId="2B94592F" w14:textId="77777777" w:rsidR="005C09B3" w:rsidRDefault="0002790A">
      <w:pPr>
        <w:pStyle w:val="Prrafodelista"/>
        <w:numPr>
          <w:ilvl w:val="0"/>
          <w:numId w:val="158"/>
        </w:numPr>
        <w:tabs>
          <w:tab w:val="left" w:pos="1092"/>
        </w:tabs>
        <w:spacing w:before="3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Aprobar la oferta de empleo público de acuerdo con el Presupuesto y la plantilla</w:t>
      </w:r>
      <w:r>
        <w:rPr>
          <w:spacing w:val="1"/>
          <w:sz w:val="20"/>
        </w:rPr>
        <w:t xml:space="preserve"> </w:t>
      </w:r>
      <w:r>
        <w:rPr>
          <w:sz w:val="20"/>
        </w:rPr>
        <w:t>aprobados por el Pleno, aprobar las bases de las pruebas para la selecc</w:t>
      </w:r>
      <w:r>
        <w:rPr>
          <w:sz w:val="20"/>
        </w:rPr>
        <w:t>ión del personal y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concursos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provisión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puestos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distribuir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retribuciones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complementarias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sean fijas y</w:t>
      </w:r>
      <w:r>
        <w:rPr>
          <w:spacing w:val="-1"/>
          <w:sz w:val="20"/>
        </w:rPr>
        <w:t xml:space="preserve"> </w:t>
      </w:r>
      <w:r>
        <w:rPr>
          <w:sz w:val="20"/>
        </w:rPr>
        <w:t>periódicas.</w:t>
      </w:r>
    </w:p>
    <w:p w14:paraId="752E211C" w14:textId="77777777" w:rsidR="005C09B3" w:rsidRDefault="0002790A">
      <w:pPr>
        <w:pStyle w:val="Prrafodelista"/>
        <w:numPr>
          <w:ilvl w:val="0"/>
          <w:numId w:val="158"/>
        </w:numPr>
        <w:tabs>
          <w:tab w:val="left" w:pos="1078"/>
        </w:tabs>
        <w:spacing w:before="3" w:line="249" w:lineRule="auto"/>
        <w:ind w:left="474" w:firstLine="340"/>
        <w:jc w:val="both"/>
        <w:rPr>
          <w:sz w:val="20"/>
        </w:rPr>
      </w:pPr>
      <w:r>
        <w:rPr>
          <w:sz w:val="20"/>
        </w:rPr>
        <w:t>Desempeñar la jefatura superior de todo el personal, y acordar su nombramiento y</w:t>
      </w:r>
      <w:r>
        <w:rPr>
          <w:spacing w:val="1"/>
          <w:sz w:val="20"/>
        </w:rPr>
        <w:t xml:space="preserve"> </w:t>
      </w:r>
      <w:r>
        <w:rPr>
          <w:sz w:val="20"/>
        </w:rPr>
        <w:t>sanciones, incluida la separación del servicio de los funcionarios de la Corporación y el</w:t>
      </w:r>
      <w:r>
        <w:rPr>
          <w:spacing w:val="1"/>
          <w:sz w:val="20"/>
        </w:rPr>
        <w:t xml:space="preserve"> </w:t>
      </w:r>
      <w:r>
        <w:rPr>
          <w:sz w:val="20"/>
        </w:rPr>
        <w:t>despido del personal laboral, dando cuenta al Pleno en la primera sesión que celebre.</w:t>
      </w:r>
      <w:r>
        <w:rPr>
          <w:sz w:val="20"/>
        </w:rPr>
        <w:t xml:space="preserve"> Esta</w:t>
      </w:r>
      <w:r>
        <w:rPr>
          <w:spacing w:val="1"/>
          <w:sz w:val="20"/>
        </w:rPr>
        <w:t xml:space="preserve"> </w:t>
      </w:r>
      <w:r>
        <w:rPr>
          <w:sz w:val="20"/>
        </w:rPr>
        <w:t>atribución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entenderá</w:t>
      </w:r>
      <w:r>
        <w:rPr>
          <w:spacing w:val="-3"/>
          <w:sz w:val="20"/>
        </w:rPr>
        <w:t xml:space="preserve"> </w:t>
      </w:r>
      <w:r>
        <w:rPr>
          <w:sz w:val="20"/>
        </w:rPr>
        <w:t>sin</w:t>
      </w:r>
      <w:r>
        <w:rPr>
          <w:spacing w:val="-2"/>
          <w:sz w:val="20"/>
        </w:rPr>
        <w:t xml:space="preserve"> </w:t>
      </w:r>
      <w:r>
        <w:rPr>
          <w:sz w:val="20"/>
        </w:rPr>
        <w:t>perjuicio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99.1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Ley.</w:t>
      </w:r>
    </w:p>
    <w:p w14:paraId="05B9227E" w14:textId="77777777" w:rsidR="005C09B3" w:rsidRDefault="0002790A">
      <w:pPr>
        <w:pStyle w:val="Prrafodelista"/>
        <w:numPr>
          <w:ilvl w:val="0"/>
          <w:numId w:val="158"/>
        </w:numPr>
        <w:tabs>
          <w:tab w:val="left" w:pos="984"/>
        </w:tabs>
        <w:spacing w:before="3" w:line="249" w:lineRule="auto"/>
        <w:ind w:left="474" w:right="1275" w:firstLine="340"/>
        <w:jc w:val="both"/>
        <w:rPr>
          <w:sz w:val="20"/>
        </w:rPr>
      </w:pPr>
      <w:r>
        <w:rPr>
          <w:sz w:val="20"/>
        </w:rPr>
        <w:t>El ejercicio de las acciones judiciales y administrativas y la defensa de la Diputación en</w:t>
      </w:r>
      <w:r>
        <w:rPr>
          <w:spacing w:val="-53"/>
          <w:sz w:val="20"/>
        </w:rPr>
        <w:t xml:space="preserve"> </w:t>
      </w:r>
      <w:r>
        <w:rPr>
          <w:sz w:val="20"/>
        </w:rPr>
        <w:t>las materias de su competencia, incluso cuando las hubiere delegado e</w:t>
      </w:r>
      <w:r>
        <w:rPr>
          <w:sz w:val="20"/>
        </w:rPr>
        <w:t>n otro órgano, y, en</w:t>
      </w:r>
      <w:r>
        <w:rPr>
          <w:spacing w:val="1"/>
          <w:sz w:val="20"/>
        </w:rPr>
        <w:t xml:space="preserve"> </w:t>
      </w:r>
      <w:r>
        <w:rPr>
          <w:sz w:val="20"/>
        </w:rPr>
        <w:t>caso de urgencia, en materias de la competencia del Pleno, en este último supuesto dando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mismo 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primera</w:t>
      </w:r>
      <w:r>
        <w:rPr>
          <w:spacing w:val="-1"/>
          <w:sz w:val="20"/>
        </w:rPr>
        <w:t xml:space="preserve"> </w:t>
      </w:r>
      <w:r>
        <w:rPr>
          <w:sz w:val="20"/>
        </w:rPr>
        <w:t>sesión que</w:t>
      </w:r>
      <w:r>
        <w:rPr>
          <w:spacing w:val="-2"/>
          <w:sz w:val="20"/>
        </w:rPr>
        <w:t xml:space="preserve"> </w:t>
      </w:r>
      <w:r>
        <w:rPr>
          <w:sz w:val="20"/>
        </w:rPr>
        <w:t>celebre para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ratificación.</w:t>
      </w:r>
    </w:p>
    <w:p w14:paraId="2A6CDDDE" w14:textId="77777777" w:rsidR="005C09B3" w:rsidRDefault="0002790A">
      <w:pPr>
        <w:pStyle w:val="Prrafodelista"/>
        <w:numPr>
          <w:ilvl w:val="0"/>
          <w:numId w:val="158"/>
        </w:numPr>
        <w:tabs>
          <w:tab w:val="left" w:pos="1034"/>
        </w:tabs>
        <w:spacing w:before="4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La iniciativa para proponer al Pleno la declaración de lesividad en materia</w:t>
      </w:r>
      <w:r>
        <w:rPr>
          <w:sz w:val="20"/>
        </w:rPr>
        <w:t xml:space="preserve"> de la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>.</w:t>
      </w:r>
    </w:p>
    <w:p w14:paraId="2D8859ED" w14:textId="77777777" w:rsidR="005C09B3" w:rsidRDefault="0002790A">
      <w:pPr>
        <w:pStyle w:val="Ttulo1"/>
        <w:numPr>
          <w:ilvl w:val="0"/>
          <w:numId w:val="158"/>
        </w:numPr>
        <w:tabs>
          <w:tab w:val="left" w:pos="1037"/>
        </w:tabs>
        <w:spacing w:before="7"/>
        <w:ind w:left="1036" w:hanging="223"/>
      </w:pPr>
      <w:r>
        <w:t>(Derogada)</w:t>
      </w:r>
    </w:p>
    <w:p w14:paraId="62EEAF7D" w14:textId="77777777" w:rsidR="005C09B3" w:rsidRDefault="0002790A">
      <w:pPr>
        <w:pStyle w:val="Prrafodelista"/>
        <w:numPr>
          <w:ilvl w:val="0"/>
          <w:numId w:val="158"/>
        </w:numPr>
        <w:tabs>
          <w:tab w:val="left" w:pos="999"/>
        </w:tabs>
        <w:spacing w:before="10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aprobación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los</w:t>
      </w:r>
      <w:r>
        <w:rPr>
          <w:spacing w:val="14"/>
          <w:sz w:val="20"/>
        </w:rPr>
        <w:t xml:space="preserve"> </w:t>
      </w:r>
      <w:r>
        <w:rPr>
          <w:sz w:val="20"/>
        </w:rPr>
        <w:t>proyectos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obras</w:t>
      </w:r>
      <w:r>
        <w:rPr>
          <w:spacing w:val="15"/>
          <w:sz w:val="20"/>
        </w:rPr>
        <w:t xml:space="preserve"> </w:t>
      </w:r>
      <w:r>
        <w:rPr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servicios</w:t>
      </w:r>
      <w:r>
        <w:rPr>
          <w:spacing w:val="15"/>
          <w:sz w:val="20"/>
        </w:rPr>
        <w:t xml:space="preserve"> </w:t>
      </w:r>
      <w:r>
        <w:rPr>
          <w:sz w:val="20"/>
        </w:rPr>
        <w:t>cuando</w:t>
      </w:r>
      <w:r>
        <w:rPr>
          <w:spacing w:val="14"/>
          <w:sz w:val="20"/>
        </w:rPr>
        <w:t xml:space="preserve"> </w:t>
      </w:r>
      <w:r>
        <w:rPr>
          <w:sz w:val="20"/>
        </w:rPr>
        <w:t>sea</w:t>
      </w:r>
      <w:r>
        <w:rPr>
          <w:spacing w:val="15"/>
          <w:sz w:val="20"/>
        </w:rPr>
        <w:t xml:space="preserve"> </w:t>
      </w:r>
      <w:r>
        <w:rPr>
          <w:sz w:val="20"/>
        </w:rPr>
        <w:t>competente</w:t>
      </w:r>
      <w:r>
        <w:rPr>
          <w:spacing w:val="15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contratación o</w:t>
      </w:r>
      <w:r>
        <w:rPr>
          <w:spacing w:val="-1"/>
          <w:sz w:val="20"/>
        </w:rPr>
        <w:t xml:space="preserve"> </w:t>
      </w:r>
      <w:r>
        <w:rPr>
          <w:sz w:val="20"/>
        </w:rPr>
        <w:t>concesión</w:t>
      </w:r>
      <w:r>
        <w:rPr>
          <w:spacing w:val="-1"/>
          <w:sz w:val="20"/>
        </w:rPr>
        <w:t xml:space="preserve"> </w:t>
      </w:r>
      <w:r>
        <w:rPr>
          <w:sz w:val="20"/>
        </w:rPr>
        <w:t>y estén</w:t>
      </w:r>
      <w:r>
        <w:rPr>
          <w:spacing w:val="-1"/>
          <w:sz w:val="20"/>
        </w:rPr>
        <w:t xml:space="preserve"> </w:t>
      </w:r>
      <w:r>
        <w:rPr>
          <w:sz w:val="20"/>
        </w:rPr>
        <w:t>previstos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Presupuesto.</w:t>
      </w:r>
    </w:p>
    <w:p w14:paraId="79CF38CE" w14:textId="77777777" w:rsidR="005C09B3" w:rsidRDefault="0002790A">
      <w:pPr>
        <w:pStyle w:val="Ttulo1"/>
        <w:numPr>
          <w:ilvl w:val="0"/>
          <w:numId w:val="158"/>
        </w:numPr>
        <w:tabs>
          <w:tab w:val="left" w:pos="1103"/>
        </w:tabs>
        <w:spacing w:before="8"/>
        <w:ind w:left="1103" w:hanging="289"/>
      </w:pPr>
      <w:r>
        <w:t>(Derogada)</w:t>
      </w:r>
    </w:p>
    <w:p w14:paraId="1DC33458" w14:textId="77777777" w:rsidR="005C09B3" w:rsidRDefault="0002790A">
      <w:pPr>
        <w:pStyle w:val="Prrafodelista"/>
        <w:numPr>
          <w:ilvl w:val="0"/>
          <w:numId w:val="158"/>
        </w:numPr>
        <w:tabs>
          <w:tab w:val="left" w:pos="1048"/>
        </w:tabs>
        <w:spacing w:before="10" w:line="249" w:lineRule="auto"/>
        <w:ind w:left="814" w:right="1774" w:firstLine="0"/>
        <w:jc w:val="both"/>
        <w:rPr>
          <w:sz w:val="20"/>
        </w:rPr>
      </w:pPr>
      <w:r>
        <w:rPr>
          <w:sz w:val="20"/>
        </w:rPr>
        <w:t>Ordenar la publicación y ejecución y hacer cumplir los acuerdos de la Diputación.</w:t>
      </w:r>
      <w:r>
        <w:rPr>
          <w:spacing w:val="-53"/>
          <w:sz w:val="20"/>
        </w:rPr>
        <w:t xml:space="preserve"> </w:t>
      </w:r>
      <w:r>
        <w:rPr>
          <w:sz w:val="20"/>
        </w:rPr>
        <w:t>ñ)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atribuyan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leyes.</w:t>
      </w:r>
    </w:p>
    <w:p w14:paraId="64BBD109" w14:textId="77777777" w:rsidR="005C09B3" w:rsidRDefault="0002790A">
      <w:pPr>
        <w:pStyle w:val="Prrafodelista"/>
        <w:numPr>
          <w:ilvl w:val="0"/>
          <w:numId w:val="158"/>
        </w:numPr>
        <w:tabs>
          <w:tab w:val="left" w:pos="1097"/>
        </w:tabs>
        <w:spacing w:before="1" w:line="249" w:lineRule="auto"/>
        <w:ind w:left="474" w:right="1275" w:firstLine="340"/>
        <w:jc w:val="both"/>
        <w:rPr>
          <w:sz w:val="20"/>
        </w:rPr>
      </w:pPr>
      <w:r>
        <w:rPr>
          <w:sz w:val="20"/>
        </w:rPr>
        <w:t>El ejercicio de aquellas otras atribuciones que la legislación del Estado o de 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 Autónomas asigne a la Diputación y no estén expresamente atribuidas a otros</w:t>
      </w:r>
      <w:r>
        <w:rPr>
          <w:spacing w:val="1"/>
          <w:sz w:val="20"/>
        </w:rPr>
        <w:t xml:space="preserve"> </w:t>
      </w:r>
      <w:r>
        <w:rPr>
          <w:sz w:val="20"/>
        </w:rPr>
        <w:t>órganos.</w:t>
      </w:r>
    </w:p>
    <w:p w14:paraId="144F2189" w14:textId="77777777" w:rsidR="005C09B3" w:rsidRDefault="0002790A">
      <w:pPr>
        <w:pStyle w:val="Prrafodelista"/>
        <w:numPr>
          <w:ilvl w:val="0"/>
          <w:numId w:val="159"/>
        </w:numPr>
        <w:tabs>
          <w:tab w:val="left" w:pos="1060"/>
        </w:tabs>
        <w:spacing w:before="123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 xml:space="preserve">El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 xml:space="preserve"> puede delegar el ejercicio de sus atribuciones, salvo la de co</w:t>
      </w:r>
      <w:r>
        <w:rPr>
          <w:sz w:val="20"/>
        </w:rPr>
        <w:t>nvocar y</w:t>
      </w:r>
      <w:r>
        <w:rPr>
          <w:spacing w:val="1"/>
          <w:sz w:val="20"/>
        </w:rPr>
        <w:t xml:space="preserve"> </w:t>
      </w:r>
      <w:r>
        <w:rPr>
          <w:sz w:val="20"/>
        </w:rPr>
        <w:t>presidir las sesiones del Pleno y de la Junta de Gobierno, decidir los empates con el voto de</w:t>
      </w:r>
      <w:r>
        <w:rPr>
          <w:spacing w:val="1"/>
          <w:sz w:val="20"/>
        </w:rPr>
        <w:t xml:space="preserve"> </w:t>
      </w:r>
      <w:r>
        <w:rPr>
          <w:sz w:val="20"/>
        </w:rPr>
        <w:t>calidad,</w:t>
      </w:r>
      <w:r>
        <w:rPr>
          <w:spacing w:val="1"/>
          <w:sz w:val="20"/>
        </w:rPr>
        <w:t xml:space="preserve"> </w:t>
      </w:r>
      <w:r>
        <w:rPr>
          <w:sz w:val="20"/>
        </w:rPr>
        <w:t>concertar</w:t>
      </w:r>
      <w:r>
        <w:rPr>
          <w:spacing w:val="1"/>
          <w:sz w:val="20"/>
        </w:rPr>
        <w:t xml:space="preserve"> </w:t>
      </w:r>
      <w:r>
        <w:rPr>
          <w:sz w:val="20"/>
        </w:rPr>
        <w:t>operaciones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crédito,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jefatura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personal,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separación del servicio de funcionarios y el despido del personal laboral, y las enunciadas en</w:t>
      </w:r>
      <w:r>
        <w:rPr>
          <w:spacing w:val="-5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párrafos</w:t>
      </w:r>
      <w:r>
        <w:rPr>
          <w:spacing w:val="-1"/>
          <w:sz w:val="20"/>
        </w:rPr>
        <w:t xml:space="preserve"> </w:t>
      </w:r>
      <w:r>
        <w:rPr>
          <w:sz w:val="20"/>
        </w:rPr>
        <w:t>a),</w:t>
      </w:r>
      <w:r>
        <w:rPr>
          <w:spacing w:val="-1"/>
          <w:sz w:val="20"/>
        </w:rPr>
        <w:t xml:space="preserve"> </w:t>
      </w:r>
      <w:r>
        <w:rPr>
          <w:sz w:val="20"/>
        </w:rPr>
        <w:t>i)</w:t>
      </w:r>
      <w:r>
        <w:rPr>
          <w:spacing w:val="-2"/>
          <w:sz w:val="20"/>
        </w:rPr>
        <w:t xml:space="preserve"> </w:t>
      </w:r>
      <w:r>
        <w:rPr>
          <w:sz w:val="20"/>
        </w:rPr>
        <w:t>y j)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número</w:t>
      </w:r>
      <w:r>
        <w:rPr>
          <w:spacing w:val="-1"/>
          <w:sz w:val="20"/>
        </w:rPr>
        <w:t xml:space="preserve"> </w:t>
      </w:r>
      <w:r>
        <w:rPr>
          <w:sz w:val="20"/>
        </w:rPr>
        <w:t>anterior.</w:t>
      </w:r>
    </w:p>
    <w:p w14:paraId="3AC64163" w14:textId="77777777" w:rsidR="005C09B3" w:rsidRDefault="0002790A">
      <w:pPr>
        <w:pStyle w:val="Prrafodelista"/>
        <w:numPr>
          <w:ilvl w:val="0"/>
          <w:numId w:val="159"/>
        </w:numPr>
        <w:tabs>
          <w:tab w:val="left" w:pos="1037"/>
        </w:tabs>
        <w:spacing w:before="4"/>
        <w:ind w:right="0"/>
        <w:jc w:val="both"/>
        <w:rPr>
          <w:sz w:val="20"/>
        </w:rPr>
      </w:pPr>
      <w:r>
        <w:rPr>
          <w:sz w:val="20"/>
        </w:rPr>
        <w:t>Corresponde,</w:t>
      </w:r>
      <w:r>
        <w:rPr>
          <w:spacing w:val="-5"/>
          <w:sz w:val="20"/>
        </w:rPr>
        <w:t xml:space="preserve"> </w:t>
      </w:r>
      <w:r>
        <w:rPr>
          <w:sz w:val="20"/>
        </w:rPr>
        <w:t>asimismo,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Vicepresidentes.</w:t>
      </w:r>
    </w:p>
    <w:p w14:paraId="62C74AC7" w14:textId="77777777" w:rsidR="005C09B3" w:rsidRDefault="005C09B3">
      <w:pPr>
        <w:pStyle w:val="Textoindependiente"/>
        <w:spacing w:before="1"/>
        <w:ind w:left="0" w:firstLine="0"/>
        <w:jc w:val="left"/>
        <w:rPr>
          <w:sz w:val="21"/>
        </w:rPr>
      </w:pPr>
    </w:p>
    <w:p w14:paraId="128CB001" w14:textId="77777777" w:rsidR="005C09B3" w:rsidRDefault="0002790A">
      <w:pPr>
        <w:pStyle w:val="Ttulo1"/>
        <w:jc w:val="both"/>
      </w:pPr>
      <w:bookmarkStart w:id="55" w:name="Artículo_35."/>
      <w:bookmarkEnd w:id="55"/>
      <w:r>
        <w:t>Artículo</w:t>
      </w:r>
      <w:r>
        <w:rPr>
          <w:spacing w:val="-11"/>
        </w:rPr>
        <w:t xml:space="preserve"> </w:t>
      </w:r>
      <w:r>
        <w:t>35.</w:t>
      </w:r>
    </w:p>
    <w:p w14:paraId="3A48C592" w14:textId="77777777" w:rsidR="005C09B3" w:rsidRDefault="0002790A">
      <w:pPr>
        <w:pStyle w:val="Prrafodelista"/>
        <w:numPr>
          <w:ilvl w:val="0"/>
          <w:numId w:val="157"/>
        </w:numPr>
        <w:tabs>
          <w:tab w:val="left" w:pos="1078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 xml:space="preserve">La Junta de Gobierno se </w:t>
      </w:r>
      <w:r>
        <w:rPr>
          <w:sz w:val="20"/>
        </w:rPr>
        <w:t xml:space="preserve">integra por el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 xml:space="preserve"> y un número de Diputados no</w:t>
      </w:r>
      <w:r>
        <w:rPr>
          <w:spacing w:val="1"/>
          <w:sz w:val="20"/>
        </w:rPr>
        <w:t xml:space="preserve"> </w:t>
      </w:r>
      <w:r>
        <w:rPr>
          <w:sz w:val="20"/>
        </w:rPr>
        <w:t>superior al tercio del número legal de los mismos, nombrados y separados libremente por</w:t>
      </w:r>
      <w:r>
        <w:rPr>
          <w:spacing w:val="1"/>
          <w:sz w:val="20"/>
        </w:rPr>
        <w:t xml:space="preserve"> </w:t>
      </w:r>
      <w:r>
        <w:rPr>
          <w:sz w:val="20"/>
        </w:rPr>
        <w:t>aquél,</w:t>
      </w:r>
      <w:r>
        <w:rPr>
          <w:spacing w:val="-2"/>
          <w:sz w:val="20"/>
        </w:rPr>
        <w:t xml:space="preserve"> </w:t>
      </w:r>
      <w:r>
        <w:rPr>
          <w:sz w:val="20"/>
        </w:rPr>
        <w:t>dando</w:t>
      </w:r>
      <w:r>
        <w:rPr>
          <w:spacing w:val="-1"/>
          <w:sz w:val="20"/>
        </w:rPr>
        <w:t xml:space="preserve"> </w:t>
      </w:r>
      <w:r>
        <w:rPr>
          <w:sz w:val="20"/>
        </w:rPr>
        <w:t>cuenta al</w:t>
      </w:r>
      <w:r>
        <w:rPr>
          <w:spacing w:val="-1"/>
          <w:sz w:val="20"/>
        </w:rPr>
        <w:t xml:space="preserve"> </w:t>
      </w:r>
      <w:r>
        <w:rPr>
          <w:sz w:val="20"/>
        </w:rPr>
        <w:t>Pleno.</w:t>
      </w:r>
    </w:p>
    <w:p w14:paraId="14D03627" w14:textId="77777777" w:rsidR="005C09B3" w:rsidRDefault="0002790A">
      <w:pPr>
        <w:pStyle w:val="Prrafodelista"/>
        <w:numPr>
          <w:ilvl w:val="0"/>
          <w:numId w:val="157"/>
        </w:numPr>
        <w:tabs>
          <w:tab w:val="left" w:pos="1037"/>
        </w:tabs>
        <w:ind w:left="1036" w:right="0" w:hanging="223"/>
        <w:jc w:val="both"/>
        <w:rPr>
          <w:sz w:val="20"/>
        </w:rPr>
      </w:pPr>
      <w:r>
        <w:rPr>
          <w:sz w:val="20"/>
        </w:rPr>
        <w:t>Corresponde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Junta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Gobierno:</w:t>
      </w:r>
    </w:p>
    <w:p w14:paraId="12BA2DEB" w14:textId="77777777" w:rsidR="005C09B3" w:rsidRDefault="0002790A">
      <w:pPr>
        <w:pStyle w:val="Prrafodelista"/>
        <w:numPr>
          <w:ilvl w:val="0"/>
          <w:numId w:val="156"/>
        </w:numPr>
        <w:tabs>
          <w:tab w:val="left" w:pos="1048"/>
        </w:tabs>
        <w:spacing w:before="130"/>
        <w:ind w:right="0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asistencia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ejercicio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atribuciones.</w:t>
      </w:r>
    </w:p>
    <w:p w14:paraId="0B80493F" w14:textId="77777777" w:rsidR="005C09B3" w:rsidRDefault="0002790A">
      <w:pPr>
        <w:pStyle w:val="Prrafodelista"/>
        <w:numPr>
          <w:ilvl w:val="0"/>
          <w:numId w:val="156"/>
        </w:numPr>
        <w:tabs>
          <w:tab w:val="left" w:pos="1048"/>
        </w:tabs>
        <w:spacing w:before="10"/>
        <w:ind w:right="0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atribuciones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delegue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atribuyan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leyes.</w:t>
      </w:r>
    </w:p>
    <w:p w14:paraId="5386A431" w14:textId="77777777" w:rsidR="005C09B3" w:rsidRDefault="0002790A">
      <w:pPr>
        <w:pStyle w:val="Prrafodelista"/>
        <w:numPr>
          <w:ilvl w:val="0"/>
          <w:numId w:val="157"/>
        </w:numPr>
        <w:tabs>
          <w:tab w:val="left" w:pos="1121"/>
        </w:tabs>
        <w:spacing w:before="130" w:line="249" w:lineRule="auto"/>
        <w:ind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puede</w:t>
      </w:r>
      <w:r>
        <w:rPr>
          <w:spacing w:val="1"/>
          <w:sz w:val="20"/>
        </w:rPr>
        <w:t xml:space="preserve"> </w:t>
      </w:r>
      <w:r>
        <w:rPr>
          <w:sz w:val="20"/>
        </w:rPr>
        <w:t>delegar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determinadas</w:t>
      </w:r>
      <w:r>
        <w:rPr>
          <w:spacing w:val="1"/>
          <w:sz w:val="20"/>
        </w:rPr>
        <w:t xml:space="preserve"> </w:t>
      </w:r>
      <w:r>
        <w:rPr>
          <w:sz w:val="20"/>
        </w:rPr>
        <w:t>atribuciones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miembros de la Junta de Gobierno, sin perjuicio de las delegaciones especiales que para</w:t>
      </w:r>
      <w:r>
        <w:rPr>
          <w:spacing w:val="1"/>
          <w:sz w:val="20"/>
        </w:rPr>
        <w:t xml:space="preserve"> </w:t>
      </w:r>
      <w:r>
        <w:rPr>
          <w:sz w:val="20"/>
        </w:rPr>
        <w:t>cometidos</w:t>
      </w:r>
      <w:r>
        <w:rPr>
          <w:spacing w:val="1"/>
          <w:sz w:val="20"/>
        </w:rPr>
        <w:t xml:space="preserve"> </w:t>
      </w:r>
      <w:r>
        <w:rPr>
          <w:sz w:val="20"/>
        </w:rPr>
        <w:t>específicos</w:t>
      </w:r>
      <w:r>
        <w:rPr>
          <w:spacing w:val="1"/>
          <w:sz w:val="20"/>
        </w:rPr>
        <w:t xml:space="preserve"> </w:t>
      </w:r>
      <w:r>
        <w:rPr>
          <w:sz w:val="20"/>
        </w:rPr>
        <w:t>pueda</w:t>
      </w:r>
      <w:r>
        <w:rPr>
          <w:spacing w:val="1"/>
          <w:sz w:val="20"/>
        </w:rPr>
        <w:t xml:space="preserve"> </w:t>
      </w:r>
      <w:r>
        <w:rPr>
          <w:sz w:val="20"/>
        </w:rPr>
        <w:t>realizar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favor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cualesquiera</w:t>
      </w:r>
      <w:r>
        <w:rPr>
          <w:spacing w:val="1"/>
          <w:sz w:val="20"/>
        </w:rPr>
        <w:t xml:space="preserve"> </w:t>
      </w:r>
      <w:r>
        <w:rPr>
          <w:sz w:val="20"/>
        </w:rPr>
        <w:t>Diputados,</w:t>
      </w:r>
      <w:r>
        <w:rPr>
          <w:spacing w:val="1"/>
          <w:sz w:val="20"/>
        </w:rPr>
        <w:t xml:space="preserve"> </w:t>
      </w:r>
      <w:r>
        <w:rPr>
          <w:sz w:val="20"/>
        </w:rPr>
        <w:t>aunque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perteneciera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Junta de</w:t>
      </w:r>
      <w:r>
        <w:rPr>
          <w:spacing w:val="-1"/>
          <w:sz w:val="20"/>
        </w:rPr>
        <w:t xml:space="preserve"> </w:t>
      </w:r>
      <w:r>
        <w:rPr>
          <w:sz w:val="20"/>
        </w:rPr>
        <w:t>Gobierno.</w:t>
      </w:r>
    </w:p>
    <w:p w14:paraId="6F55CF61" w14:textId="77777777" w:rsidR="005C09B3" w:rsidRDefault="0002790A">
      <w:pPr>
        <w:pStyle w:val="Prrafodelista"/>
        <w:numPr>
          <w:ilvl w:val="0"/>
          <w:numId w:val="157"/>
        </w:numPr>
        <w:tabs>
          <w:tab w:val="left" w:pos="1058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 xml:space="preserve">Los </w:t>
      </w:r>
      <w:proofErr w:type="gramStart"/>
      <w:r>
        <w:rPr>
          <w:sz w:val="20"/>
        </w:rPr>
        <w:t>Vicepresidentes</w:t>
      </w:r>
      <w:proofErr w:type="gramEnd"/>
      <w:r>
        <w:rPr>
          <w:sz w:val="20"/>
        </w:rPr>
        <w:t xml:space="preserve"> sustituyen, por el orden de su nombramiento y en los casos de</w:t>
      </w:r>
      <w:r>
        <w:rPr>
          <w:spacing w:val="1"/>
          <w:sz w:val="20"/>
        </w:rPr>
        <w:t xml:space="preserve"> </w:t>
      </w:r>
      <w:r>
        <w:rPr>
          <w:sz w:val="20"/>
        </w:rPr>
        <w:t>vacante, ausencia o enfermedad, al Presidente, siendo libremente designados por éste entre</w:t>
      </w:r>
      <w:r>
        <w:rPr>
          <w:spacing w:val="-5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miembros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Junta de</w:t>
      </w:r>
      <w:r>
        <w:rPr>
          <w:spacing w:val="-1"/>
          <w:sz w:val="20"/>
        </w:rPr>
        <w:t xml:space="preserve"> </w:t>
      </w:r>
      <w:r>
        <w:rPr>
          <w:sz w:val="20"/>
        </w:rPr>
        <w:t>Gobierno.</w:t>
      </w:r>
    </w:p>
    <w:p w14:paraId="4A01A570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3C34946D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482EF22A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4C0D038F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56" w:name="CAPÍTULO_II._Competencias"/>
      <w:bookmarkStart w:id="57" w:name="_bookmark9"/>
      <w:bookmarkEnd w:id="56"/>
      <w:bookmarkEnd w:id="57"/>
      <w:r>
        <w:t>CAPÍTULO</w:t>
      </w:r>
      <w:r>
        <w:rPr>
          <w:spacing w:val="-8"/>
        </w:rPr>
        <w:t xml:space="preserve"> </w:t>
      </w:r>
      <w:r>
        <w:t>II</w:t>
      </w:r>
    </w:p>
    <w:p w14:paraId="2A4E57AC" w14:textId="77777777" w:rsidR="005C09B3" w:rsidRDefault="0002790A">
      <w:pPr>
        <w:pStyle w:val="Ttulo1"/>
        <w:spacing w:before="124"/>
        <w:ind w:left="2476" w:right="3274"/>
        <w:jc w:val="center"/>
      </w:pPr>
      <w:r>
        <w:t>Competencias</w:t>
      </w:r>
    </w:p>
    <w:p w14:paraId="1A862958" w14:textId="77777777" w:rsidR="005C09B3" w:rsidRDefault="005C09B3">
      <w:pPr>
        <w:pStyle w:val="Textoindependiente"/>
        <w:spacing w:before="6"/>
        <w:ind w:left="0" w:firstLine="0"/>
        <w:jc w:val="left"/>
        <w:rPr>
          <w:rFonts w:ascii="Arial"/>
          <w:b/>
        </w:rPr>
      </w:pPr>
    </w:p>
    <w:p w14:paraId="27ECCFDD" w14:textId="77777777" w:rsidR="005C09B3" w:rsidRDefault="0002790A">
      <w:pPr>
        <w:spacing w:before="1"/>
        <w:ind w:left="474"/>
        <w:rPr>
          <w:rFonts w:ascii="Arial" w:hAnsi="Arial"/>
          <w:b/>
          <w:sz w:val="20"/>
        </w:rPr>
      </w:pPr>
      <w:bookmarkStart w:id="58" w:name="Artículo_36."/>
      <w:bookmarkEnd w:id="58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36.</w:t>
      </w:r>
    </w:p>
    <w:p w14:paraId="42EF2248" w14:textId="77777777" w:rsidR="005C09B3" w:rsidRDefault="0002790A">
      <w:pPr>
        <w:pStyle w:val="Prrafodelista"/>
        <w:numPr>
          <w:ilvl w:val="0"/>
          <w:numId w:val="155"/>
        </w:numPr>
        <w:tabs>
          <w:tab w:val="left" w:pos="1046"/>
        </w:tabs>
        <w:spacing w:before="117" w:line="249" w:lineRule="auto"/>
        <w:ind w:right="1275" w:firstLine="340"/>
        <w:jc w:val="both"/>
        <w:rPr>
          <w:sz w:val="20"/>
        </w:rPr>
      </w:pPr>
      <w:r>
        <w:rPr>
          <w:sz w:val="20"/>
        </w:rPr>
        <w:t>Son competencias propias de la Diputación o entidad equivalente las que le atribuyan</w:t>
      </w:r>
      <w:r>
        <w:rPr>
          <w:spacing w:val="1"/>
          <w:sz w:val="20"/>
        </w:rPr>
        <w:t xml:space="preserve"> </w:t>
      </w:r>
      <w:r>
        <w:rPr>
          <w:sz w:val="20"/>
        </w:rPr>
        <w:t>en este concepto las leyes del Estado y de las Comunidades Autónomas en los diferentes</w:t>
      </w:r>
      <w:r>
        <w:rPr>
          <w:spacing w:val="1"/>
          <w:sz w:val="20"/>
        </w:rPr>
        <w:t xml:space="preserve"> </w:t>
      </w:r>
      <w:r>
        <w:rPr>
          <w:sz w:val="20"/>
        </w:rPr>
        <w:t>sectores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acción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</w:t>
      </w:r>
      <w:r>
        <w:rPr>
          <w:spacing w:val="-2"/>
          <w:sz w:val="20"/>
        </w:rPr>
        <w:t xml:space="preserve"> </w:t>
      </w:r>
      <w:r>
        <w:rPr>
          <w:sz w:val="20"/>
        </w:rPr>
        <w:t>y, en</w:t>
      </w:r>
      <w:r>
        <w:rPr>
          <w:spacing w:val="-1"/>
          <w:sz w:val="20"/>
        </w:rPr>
        <w:t xml:space="preserve"> </w:t>
      </w:r>
      <w:r>
        <w:rPr>
          <w:sz w:val="20"/>
        </w:rPr>
        <w:t>todo</w:t>
      </w:r>
      <w:r>
        <w:rPr>
          <w:spacing w:val="-1"/>
          <w:sz w:val="20"/>
        </w:rPr>
        <w:t xml:space="preserve"> </w:t>
      </w:r>
      <w:r>
        <w:rPr>
          <w:sz w:val="20"/>
        </w:rPr>
        <w:t>caso, las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siguientes:</w:t>
      </w:r>
    </w:p>
    <w:p w14:paraId="6B030B8E" w14:textId="77777777" w:rsidR="005C09B3" w:rsidRDefault="0002790A">
      <w:pPr>
        <w:pStyle w:val="Prrafodelista"/>
        <w:numPr>
          <w:ilvl w:val="0"/>
          <w:numId w:val="154"/>
        </w:numPr>
        <w:tabs>
          <w:tab w:val="left" w:pos="1056"/>
        </w:tabs>
        <w:spacing w:before="123" w:line="249" w:lineRule="auto"/>
        <w:ind w:right="1275" w:firstLine="340"/>
        <w:jc w:val="both"/>
        <w:rPr>
          <w:sz w:val="20"/>
        </w:rPr>
      </w:pPr>
      <w:r>
        <w:rPr>
          <w:sz w:val="20"/>
        </w:rPr>
        <w:t>La coordinación de los servicios municipales entre sí para la garantía de la 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integral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adecuada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refiere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apartado</w:t>
      </w:r>
      <w:r>
        <w:rPr>
          <w:spacing w:val="-2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número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31.</w:t>
      </w:r>
    </w:p>
    <w:p w14:paraId="6EDF39E6" w14:textId="77777777" w:rsidR="005C09B3" w:rsidRDefault="0002790A">
      <w:pPr>
        <w:pStyle w:val="Prrafodelista"/>
        <w:numPr>
          <w:ilvl w:val="0"/>
          <w:numId w:val="154"/>
        </w:numPr>
        <w:tabs>
          <w:tab w:val="left" w:pos="1146"/>
        </w:tabs>
        <w:spacing w:before="1" w:line="249" w:lineRule="auto"/>
        <w:ind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asistencia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1"/>
          <w:sz w:val="20"/>
        </w:rPr>
        <w:t xml:space="preserve"> </w:t>
      </w:r>
      <w:r>
        <w:rPr>
          <w:sz w:val="20"/>
        </w:rPr>
        <w:t>jurídica,</w:t>
      </w:r>
      <w:r>
        <w:rPr>
          <w:spacing w:val="1"/>
          <w:sz w:val="20"/>
        </w:rPr>
        <w:t xml:space="preserve"> </w:t>
      </w:r>
      <w:r>
        <w:rPr>
          <w:sz w:val="20"/>
        </w:rPr>
        <w:t>económica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técnica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Municipios,</w:t>
      </w:r>
      <w:r>
        <w:rPr>
          <w:spacing w:val="1"/>
          <w:sz w:val="20"/>
        </w:rPr>
        <w:t xml:space="preserve"> </w:t>
      </w:r>
      <w:r>
        <w:rPr>
          <w:sz w:val="20"/>
        </w:rPr>
        <w:t>especialme</w:t>
      </w:r>
      <w:r>
        <w:rPr>
          <w:sz w:val="20"/>
        </w:rPr>
        <w:t>nte los de menor capacidad económica y de gestión. En todo caso garantizará en</w:t>
      </w:r>
      <w:r>
        <w:rPr>
          <w:spacing w:val="-53"/>
          <w:sz w:val="20"/>
        </w:rPr>
        <w:t xml:space="preserve"> </w:t>
      </w:r>
      <w:r>
        <w:rPr>
          <w:sz w:val="20"/>
        </w:rPr>
        <w:t>los municipios de menos de 1.000 habitantes la prestación de los servicios de secretaría e</w:t>
      </w:r>
      <w:r>
        <w:rPr>
          <w:spacing w:val="1"/>
          <w:sz w:val="20"/>
        </w:rPr>
        <w:t xml:space="preserve"> </w:t>
      </w:r>
      <w:r>
        <w:rPr>
          <w:sz w:val="20"/>
        </w:rPr>
        <w:t>intervención.</w:t>
      </w:r>
    </w:p>
    <w:p w14:paraId="04BD1B61" w14:textId="77777777" w:rsidR="005C09B3" w:rsidRDefault="0002790A">
      <w:pPr>
        <w:pStyle w:val="Prrafodelista"/>
        <w:numPr>
          <w:ilvl w:val="0"/>
          <w:numId w:val="154"/>
        </w:numPr>
        <w:tabs>
          <w:tab w:val="left" w:pos="1109"/>
        </w:tabs>
        <w:spacing w:before="4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supramunicipal</w:t>
      </w:r>
      <w:r>
        <w:rPr>
          <w:spacing w:val="1"/>
          <w:sz w:val="20"/>
        </w:rPr>
        <w:t xml:space="preserve"> </w:t>
      </w:r>
      <w:r>
        <w:rPr>
          <w:sz w:val="20"/>
        </w:rPr>
        <w:t>y,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supracomarcal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fomento</w:t>
      </w:r>
      <w:r>
        <w:rPr>
          <w:spacing w:val="1"/>
          <w:sz w:val="20"/>
        </w:rPr>
        <w:t xml:space="preserve"> </w:t>
      </w:r>
      <w:r>
        <w:rPr>
          <w:sz w:val="20"/>
        </w:rPr>
        <w:t>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unificada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servicios de los municipios de su respectivo ámbito territorial. En particular, asumirá la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 de los servicios de tratamiento de residuos en los municipios de menos de 5.000</w:t>
      </w:r>
      <w:r>
        <w:rPr>
          <w:spacing w:val="1"/>
          <w:sz w:val="20"/>
        </w:rPr>
        <w:t xml:space="preserve"> </w:t>
      </w:r>
      <w:r>
        <w:rPr>
          <w:sz w:val="20"/>
        </w:rPr>
        <w:t>habitantes, y de prevención y extinción de incendios en los de menos de 20</w:t>
      </w:r>
      <w:r>
        <w:rPr>
          <w:sz w:val="20"/>
        </w:rPr>
        <w:t>.000 habitantes,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éstos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procedan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 prestación.</w:t>
      </w:r>
    </w:p>
    <w:p w14:paraId="65CFFE3A" w14:textId="77777777" w:rsidR="005C09B3" w:rsidRDefault="0002790A">
      <w:pPr>
        <w:pStyle w:val="Prrafodelista"/>
        <w:numPr>
          <w:ilvl w:val="0"/>
          <w:numId w:val="154"/>
        </w:numPr>
        <w:tabs>
          <w:tab w:val="left" w:pos="1067"/>
        </w:tabs>
        <w:spacing w:before="5" w:line="249" w:lineRule="auto"/>
        <w:ind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16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el</w:t>
      </w:r>
      <w:r>
        <w:rPr>
          <w:spacing w:val="16"/>
          <w:sz w:val="20"/>
        </w:rPr>
        <w:t xml:space="preserve"> </w:t>
      </w:r>
      <w:r>
        <w:rPr>
          <w:sz w:val="20"/>
        </w:rPr>
        <w:t>fomento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desarrollo</w:t>
      </w:r>
      <w:r>
        <w:rPr>
          <w:spacing w:val="16"/>
          <w:sz w:val="20"/>
        </w:rPr>
        <w:t xml:space="preserve"> </w:t>
      </w:r>
      <w:r>
        <w:rPr>
          <w:sz w:val="20"/>
        </w:rPr>
        <w:t>económico</w:t>
      </w:r>
      <w:r>
        <w:rPr>
          <w:spacing w:val="15"/>
          <w:sz w:val="20"/>
        </w:rPr>
        <w:t xml:space="preserve"> </w:t>
      </w: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z w:val="20"/>
        </w:rPr>
        <w:t>social</w:t>
      </w:r>
      <w:r>
        <w:rPr>
          <w:spacing w:val="16"/>
          <w:sz w:val="20"/>
        </w:rPr>
        <w:t xml:space="preserve"> </w:t>
      </w:r>
      <w:r>
        <w:rPr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planificación</w:t>
      </w:r>
      <w:r>
        <w:rPr>
          <w:spacing w:val="-53"/>
          <w:sz w:val="20"/>
        </w:rPr>
        <w:t xml:space="preserve"> </w:t>
      </w:r>
      <w:r>
        <w:rPr>
          <w:sz w:val="20"/>
        </w:rPr>
        <w:t>en el territorio provincial, de acuerdo con las competencias de las demás 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ámbi</w:t>
      </w:r>
      <w:r>
        <w:rPr>
          <w:sz w:val="20"/>
        </w:rPr>
        <w:t>to.</w:t>
      </w:r>
    </w:p>
    <w:p w14:paraId="7758D46E" w14:textId="77777777" w:rsidR="005C09B3" w:rsidRDefault="0002790A">
      <w:pPr>
        <w:pStyle w:val="Prrafodelista"/>
        <w:numPr>
          <w:ilvl w:val="0"/>
          <w:numId w:val="154"/>
        </w:numPr>
        <w:tabs>
          <w:tab w:val="left" w:pos="1048"/>
        </w:tabs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ejercicio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funciones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casos</w:t>
      </w:r>
      <w:r>
        <w:rPr>
          <w:spacing w:val="-3"/>
          <w:sz w:val="20"/>
        </w:rPr>
        <w:t xml:space="preserve"> </w:t>
      </w:r>
      <w:r>
        <w:rPr>
          <w:sz w:val="20"/>
        </w:rPr>
        <w:t>previstos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116</w:t>
      </w:r>
      <w:r>
        <w:rPr>
          <w:spacing w:val="-4"/>
          <w:sz w:val="20"/>
        </w:rPr>
        <w:t xml:space="preserve"> </w:t>
      </w:r>
      <w:r>
        <w:rPr>
          <w:sz w:val="20"/>
        </w:rPr>
        <w:t>bis.</w:t>
      </w:r>
    </w:p>
    <w:p w14:paraId="25DA663D" w14:textId="77777777" w:rsidR="005C09B3" w:rsidRDefault="0002790A">
      <w:pPr>
        <w:pStyle w:val="Prrafodelista"/>
        <w:numPr>
          <w:ilvl w:val="0"/>
          <w:numId w:val="154"/>
        </w:numPr>
        <w:tabs>
          <w:tab w:val="left" w:pos="1005"/>
        </w:tabs>
        <w:spacing w:before="10" w:line="249" w:lineRule="auto"/>
        <w:ind w:right="1272" w:firstLine="340"/>
        <w:jc w:val="both"/>
        <w:rPr>
          <w:sz w:val="20"/>
        </w:rPr>
      </w:pPr>
      <w:r>
        <w:rPr>
          <w:sz w:val="20"/>
        </w:rPr>
        <w:t>Asistencia en la prestación de los servicios de gestión de la recaudación tributaria, en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voluntario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ejecutivo,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apoyo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financiera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</w:t>
      </w:r>
      <w:r>
        <w:rPr>
          <w:spacing w:val="-1"/>
          <w:sz w:val="20"/>
        </w:rPr>
        <w:t xml:space="preserve"> </w:t>
      </w:r>
      <w:r>
        <w:rPr>
          <w:sz w:val="20"/>
        </w:rPr>
        <w:t>con población</w:t>
      </w:r>
      <w:r>
        <w:rPr>
          <w:spacing w:val="-2"/>
          <w:sz w:val="20"/>
        </w:rPr>
        <w:t xml:space="preserve"> </w:t>
      </w:r>
      <w:r>
        <w:rPr>
          <w:sz w:val="20"/>
        </w:rPr>
        <w:t>inferior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20.000</w:t>
      </w:r>
      <w:r>
        <w:rPr>
          <w:spacing w:val="-1"/>
          <w:sz w:val="20"/>
        </w:rPr>
        <w:t xml:space="preserve"> </w:t>
      </w:r>
      <w:r>
        <w:rPr>
          <w:sz w:val="20"/>
        </w:rPr>
        <w:t>habitantes.</w:t>
      </w:r>
    </w:p>
    <w:p w14:paraId="469109C0" w14:textId="77777777" w:rsidR="005C09B3" w:rsidRDefault="0002790A">
      <w:pPr>
        <w:pStyle w:val="Prrafodelista"/>
        <w:numPr>
          <w:ilvl w:val="0"/>
          <w:numId w:val="154"/>
        </w:numPr>
        <w:tabs>
          <w:tab w:val="left" w:pos="1132"/>
        </w:tabs>
        <w:spacing w:line="249" w:lineRule="auto"/>
        <w:ind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1"/>
          <w:sz w:val="20"/>
        </w:rPr>
        <w:t xml:space="preserve"> </w:t>
      </w:r>
      <w:r>
        <w:rPr>
          <w:sz w:val="20"/>
        </w:rPr>
        <w:t>centralizada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municipios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población</w:t>
      </w:r>
      <w:r>
        <w:rPr>
          <w:spacing w:val="-1"/>
          <w:sz w:val="20"/>
        </w:rPr>
        <w:t xml:space="preserve"> </w:t>
      </w:r>
      <w:r>
        <w:rPr>
          <w:sz w:val="20"/>
        </w:rPr>
        <w:t>inferior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20.000</w:t>
      </w:r>
      <w:r>
        <w:rPr>
          <w:spacing w:val="-2"/>
          <w:sz w:val="20"/>
        </w:rPr>
        <w:t xml:space="preserve"> </w:t>
      </w:r>
      <w:r>
        <w:rPr>
          <w:sz w:val="20"/>
        </w:rPr>
        <w:t>habitantes.</w:t>
      </w:r>
    </w:p>
    <w:p w14:paraId="452FF18D" w14:textId="77777777" w:rsidR="005C09B3" w:rsidRDefault="0002790A">
      <w:pPr>
        <w:pStyle w:val="Prrafodelista"/>
        <w:numPr>
          <w:ilvl w:val="0"/>
          <w:numId w:val="154"/>
        </w:numPr>
        <w:tabs>
          <w:tab w:val="left" w:pos="1051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El seguimiento de los costes efectivos de los servicios prestados por los municipios de</w:t>
      </w:r>
      <w:r>
        <w:rPr>
          <w:spacing w:val="-53"/>
          <w:sz w:val="20"/>
        </w:rPr>
        <w:t xml:space="preserve"> </w:t>
      </w:r>
      <w:r>
        <w:rPr>
          <w:sz w:val="20"/>
        </w:rPr>
        <w:t>su provincia. Cuando la Diputación detecte que estos costes son superiores a los de los</w:t>
      </w:r>
      <w:r>
        <w:rPr>
          <w:spacing w:val="1"/>
          <w:sz w:val="20"/>
        </w:rPr>
        <w:t xml:space="preserve"> </w:t>
      </w:r>
      <w:r>
        <w:rPr>
          <w:sz w:val="20"/>
        </w:rPr>
        <w:t>servicios coordinados o prestados por ella, ofrecerá a los municipios su colabor</w:t>
      </w:r>
      <w:r>
        <w:rPr>
          <w:sz w:val="20"/>
        </w:rPr>
        <w:t>ación para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gestión</w:t>
      </w:r>
      <w:r>
        <w:rPr>
          <w:spacing w:val="-2"/>
          <w:sz w:val="20"/>
        </w:rPr>
        <w:t xml:space="preserve"> </w:t>
      </w:r>
      <w:r>
        <w:rPr>
          <w:sz w:val="20"/>
        </w:rPr>
        <w:t>coordinada</w:t>
      </w:r>
      <w:r>
        <w:rPr>
          <w:spacing w:val="-2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eficiente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permita</w:t>
      </w:r>
      <w:r>
        <w:rPr>
          <w:spacing w:val="-2"/>
          <w:sz w:val="20"/>
        </w:rPr>
        <w:t xml:space="preserve"> </w:t>
      </w:r>
      <w:r>
        <w:rPr>
          <w:sz w:val="20"/>
        </w:rPr>
        <w:t>reducir</w:t>
      </w:r>
      <w:r>
        <w:rPr>
          <w:spacing w:val="-2"/>
          <w:sz w:val="20"/>
        </w:rPr>
        <w:t xml:space="preserve"> </w:t>
      </w:r>
      <w:r>
        <w:rPr>
          <w:sz w:val="20"/>
        </w:rPr>
        <w:t>estos</w:t>
      </w:r>
      <w:r>
        <w:rPr>
          <w:spacing w:val="-2"/>
          <w:sz w:val="20"/>
        </w:rPr>
        <w:t xml:space="preserve"> </w:t>
      </w:r>
      <w:r>
        <w:rPr>
          <w:sz w:val="20"/>
        </w:rPr>
        <w:t>costes.</w:t>
      </w:r>
    </w:p>
    <w:p w14:paraId="5B529027" w14:textId="77777777" w:rsidR="005C09B3" w:rsidRDefault="0002790A">
      <w:pPr>
        <w:pStyle w:val="Prrafodelista"/>
        <w:numPr>
          <w:ilvl w:val="0"/>
          <w:numId w:val="154"/>
        </w:numPr>
        <w:tabs>
          <w:tab w:val="left" w:pos="1020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 coordinación mediante convenio, con la Comunidad Autónoma respectiva, de la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 del servicio de mantenimiento y limpieza de los consultorios médico</w:t>
      </w:r>
      <w:r>
        <w:rPr>
          <w:sz w:val="20"/>
        </w:rPr>
        <w:t>s en 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</w:t>
      </w:r>
      <w:r>
        <w:rPr>
          <w:spacing w:val="-1"/>
          <w:sz w:val="20"/>
        </w:rPr>
        <w:t xml:space="preserve"> </w:t>
      </w:r>
      <w:r>
        <w:rPr>
          <w:sz w:val="20"/>
        </w:rPr>
        <w:t>con población</w:t>
      </w:r>
      <w:r>
        <w:rPr>
          <w:spacing w:val="-2"/>
          <w:sz w:val="20"/>
        </w:rPr>
        <w:t xml:space="preserve"> </w:t>
      </w:r>
      <w:r>
        <w:rPr>
          <w:sz w:val="20"/>
        </w:rPr>
        <w:t>inferior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5000</w:t>
      </w:r>
      <w:r>
        <w:rPr>
          <w:spacing w:val="-2"/>
          <w:sz w:val="20"/>
        </w:rPr>
        <w:t xml:space="preserve"> </w:t>
      </w:r>
      <w:r>
        <w:rPr>
          <w:sz w:val="20"/>
        </w:rPr>
        <w:t>habitantes.</w:t>
      </w:r>
    </w:p>
    <w:p w14:paraId="09711185" w14:textId="77777777" w:rsidR="005C09B3" w:rsidRDefault="0002790A">
      <w:pPr>
        <w:pStyle w:val="Prrafodelista"/>
        <w:numPr>
          <w:ilvl w:val="0"/>
          <w:numId w:val="155"/>
        </w:numPr>
        <w:tabs>
          <w:tab w:val="left" w:pos="1094"/>
        </w:tabs>
        <w:spacing w:before="123" w:line="249" w:lineRule="auto"/>
        <w:ind w:right="1276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letras</w:t>
      </w:r>
      <w:r>
        <w:rPr>
          <w:spacing w:val="1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b)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apartado</w:t>
      </w:r>
      <w:r>
        <w:rPr>
          <w:spacing w:val="1"/>
          <w:sz w:val="20"/>
        </w:rPr>
        <w:t xml:space="preserve"> </w:t>
      </w:r>
      <w:r>
        <w:rPr>
          <w:sz w:val="20"/>
        </w:rPr>
        <w:t>anterior,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Diputación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equivalente:</w:t>
      </w:r>
    </w:p>
    <w:p w14:paraId="51B9DDA1" w14:textId="77777777" w:rsidR="005C09B3" w:rsidRDefault="0002790A">
      <w:pPr>
        <w:pStyle w:val="Prrafodelista"/>
        <w:numPr>
          <w:ilvl w:val="0"/>
          <w:numId w:val="153"/>
        </w:numPr>
        <w:tabs>
          <w:tab w:val="left" w:pos="1087"/>
        </w:tabs>
        <w:spacing w:before="122" w:line="249" w:lineRule="auto"/>
        <w:ind w:firstLine="340"/>
        <w:jc w:val="both"/>
        <w:rPr>
          <w:sz w:val="20"/>
        </w:rPr>
      </w:pPr>
      <w:r>
        <w:rPr>
          <w:sz w:val="20"/>
        </w:rPr>
        <w:t>Aprueba anualmente un plan provincial de cooperación a las obras y servicios de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 municipal, en cuya elaboración deben participar los Municipios de la Provincia.</w:t>
      </w:r>
      <w:r>
        <w:rPr>
          <w:spacing w:val="1"/>
          <w:sz w:val="20"/>
        </w:rPr>
        <w:t xml:space="preserve"> </w:t>
      </w:r>
      <w:r>
        <w:rPr>
          <w:sz w:val="20"/>
        </w:rPr>
        <w:t>El plan, que deberá contener una memoria justificativa de sus objetivos y de los cri</w:t>
      </w:r>
      <w:r>
        <w:rPr>
          <w:sz w:val="20"/>
        </w:rPr>
        <w:t>terios de</w:t>
      </w:r>
      <w:r>
        <w:rPr>
          <w:spacing w:val="1"/>
          <w:sz w:val="20"/>
        </w:rPr>
        <w:t xml:space="preserve"> </w:t>
      </w:r>
      <w:r>
        <w:rPr>
          <w:sz w:val="20"/>
        </w:rPr>
        <w:t>distribución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los</w:t>
      </w:r>
      <w:r>
        <w:rPr>
          <w:spacing w:val="27"/>
          <w:sz w:val="20"/>
        </w:rPr>
        <w:t xml:space="preserve"> </w:t>
      </w:r>
      <w:r>
        <w:rPr>
          <w:sz w:val="20"/>
        </w:rPr>
        <w:t>fondos,</w:t>
      </w:r>
      <w:r>
        <w:rPr>
          <w:spacing w:val="27"/>
          <w:sz w:val="20"/>
        </w:rPr>
        <w:t xml:space="preserve"> </w:t>
      </w:r>
      <w:r>
        <w:rPr>
          <w:sz w:val="20"/>
        </w:rPr>
        <w:t>criterios</w:t>
      </w:r>
      <w:r>
        <w:rPr>
          <w:spacing w:val="27"/>
          <w:sz w:val="20"/>
        </w:rPr>
        <w:t xml:space="preserve"> </w:t>
      </w:r>
      <w:r>
        <w:rPr>
          <w:sz w:val="20"/>
        </w:rPr>
        <w:t>que</w:t>
      </w:r>
      <w:r>
        <w:rPr>
          <w:spacing w:val="27"/>
          <w:sz w:val="20"/>
        </w:rPr>
        <w:t xml:space="preserve"> </w:t>
      </w:r>
      <w:r>
        <w:rPr>
          <w:sz w:val="20"/>
        </w:rPr>
        <w:t>en</w:t>
      </w:r>
      <w:r>
        <w:rPr>
          <w:spacing w:val="27"/>
          <w:sz w:val="20"/>
        </w:rPr>
        <w:t xml:space="preserve"> </w:t>
      </w:r>
      <w:r>
        <w:rPr>
          <w:sz w:val="20"/>
        </w:rPr>
        <w:t>todo</w:t>
      </w:r>
      <w:r>
        <w:rPr>
          <w:spacing w:val="28"/>
          <w:sz w:val="20"/>
        </w:rPr>
        <w:t xml:space="preserve"> </w:t>
      </w:r>
      <w:r>
        <w:rPr>
          <w:sz w:val="20"/>
        </w:rPr>
        <w:t>caso</w:t>
      </w:r>
      <w:r>
        <w:rPr>
          <w:spacing w:val="27"/>
          <w:sz w:val="20"/>
        </w:rPr>
        <w:t xml:space="preserve"> </w:t>
      </w:r>
      <w:r>
        <w:rPr>
          <w:sz w:val="20"/>
        </w:rPr>
        <w:t>han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ser</w:t>
      </w:r>
      <w:r>
        <w:rPr>
          <w:spacing w:val="27"/>
          <w:sz w:val="20"/>
        </w:rPr>
        <w:t xml:space="preserve"> </w:t>
      </w:r>
      <w:r>
        <w:rPr>
          <w:sz w:val="20"/>
        </w:rPr>
        <w:t>objetivos</w:t>
      </w:r>
      <w:r>
        <w:rPr>
          <w:spacing w:val="27"/>
          <w:sz w:val="20"/>
        </w:rPr>
        <w:t xml:space="preserve"> </w:t>
      </w:r>
      <w:r>
        <w:rPr>
          <w:sz w:val="20"/>
        </w:rPr>
        <w:t>y</w:t>
      </w:r>
      <w:r>
        <w:rPr>
          <w:spacing w:val="27"/>
          <w:sz w:val="20"/>
        </w:rPr>
        <w:t xml:space="preserve"> </w:t>
      </w:r>
      <w:r>
        <w:rPr>
          <w:sz w:val="20"/>
        </w:rPr>
        <w:t>equitativos</w:t>
      </w:r>
      <w:r>
        <w:rPr>
          <w:spacing w:val="27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entre los que estará el análisis de los costes efectivos de los servicios de los municipios,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financiarse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medios</w:t>
      </w:r>
      <w:r>
        <w:rPr>
          <w:spacing w:val="1"/>
          <w:sz w:val="20"/>
        </w:rPr>
        <w:t xml:space="preserve"> </w:t>
      </w:r>
      <w:r>
        <w:rPr>
          <w:sz w:val="20"/>
        </w:rPr>
        <w:t>propios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Diputación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aportaciones municipales y las subvenciones que acuerden la Comunidad Autónoma y 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cargo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presupuestos.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perjuicio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1"/>
          <w:sz w:val="20"/>
        </w:rPr>
        <w:t xml:space="preserve"> </w:t>
      </w:r>
      <w:r>
        <w:rPr>
          <w:sz w:val="20"/>
        </w:rPr>
        <w:t>reconocidas en los Estatutos de Autonomía y de las anteriormente</w:t>
      </w:r>
      <w:r>
        <w:rPr>
          <w:sz w:val="20"/>
        </w:rPr>
        <w:t xml:space="preserve"> asumidas y ratificadas por</w:t>
      </w:r>
      <w:r>
        <w:rPr>
          <w:spacing w:val="-53"/>
          <w:sz w:val="20"/>
        </w:rPr>
        <w:t xml:space="preserve"> </w:t>
      </w:r>
      <w:r>
        <w:rPr>
          <w:sz w:val="20"/>
        </w:rPr>
        <w:t>éstos, la Comunidad Autónoma asegura, en su territorio, la coordinación de los diversos</w:t>
      </w:r>
      <w:r>
        <w:rPr>
          <w:spacing w:val="1"/>
          <w:sz w:val="20"/>
        </w:rPr>
        <w:t xml:space="preserve"> </w:t>
      </w:r>
      <w:r>
        <w:rPr>
          <w:sz w:val="20"/>
        </w:rPr>
        <w:t>planes</w:t>
      </w:r>
      <w:r>
        <w:rPr>
          <w:spacing w:val="-3"/>
          <w:sz w:val="20"/>
        </w:rPr>
        <w:t xml:space="preserve"> </w:t>
      </w:r>
      <w:r>
        <w:rPr>
          <w:sz w:val="20"/>
        </w:rPr>
        <w:t>provinciales,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59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627839CF" w14:textId="77777777" w:rsidR="005C09B3" w:rsidRDefault="0002790A">
      <w:pPr>
        <w:pStyle w:val="Textoindependiente"/>
        <w:spacing w:before="9" w:line="249" w:lineRule="auto"/>
        <w:ind w:right="1274"/>
      </w:pPr>
      <w:r>
        <w:t xml:space="preserve">Cuando la Diputación detecte que los costes efectivos de los </w:t>
      </w:r>
      <w:r>
        <w:t>servicios prestados por los</w:t>
      </w:r>
      <w:r>
        <w:rPr>
          <w:spacing w:val="1"/>
        </w:rPr>
        <w:t xml:space="preserve"> </w:t>
      </w:r>
      <w:r>
        <w:t>municipios son superiores a los de los servicios coordinados o prestados por ella, incluirá en</w:t>
      </w:r>
      <w:r>
        <w:rPr>
          <w:spacing w:val="1"/>
        </w:rPr>
        <w:t xml:space="preserve"> </w:t>
      </w:r>
      <w:r>
        <w:t>el plan provincial fórmulas de prestación unificada o supramunicipal para reducir sus costes</w:t>
      </w:r>
      <w:r>
        <w:rPr>
          <w:spacing w:val="1"/>
        </w:rPr>
        <w:t xml:space="preserve"> </w:t>
      </w:r>
      <w:r>
        <w:t>efectivos.</w:t>
      </w:r>
    </w:p>
    <w:p w14:paraId="394EAF9D" w14:textId="77777777" w:rsidR="005C09B3" w:rsidRDefault="0002790A">
      <w:pPr>
        <w:pStyle w:val="Textoindependiente"/>
        <w:spacing w:before="3" w:line="249" w:lineRule="auto"/>
        <w:ind w:right="1273"/>
      </w:pPr>
      <w:r>
        <w:t>El Estado y la Comunidad Autó</w:t>
      </w:r>
      <w:r>
        <w:t>noma, en su caso, pueden sujetar sus subvenciones a</w:t>
      </w:r>
      <w:r>
        <w:rPr>
          <w:spacing w:val="1"/>
        </w:rPr>
        <w:t xml:space="preserve"> </w:t>
      </w:r>
      <w:r>
        <w:t>determinados criterios y condiciones en su utilización o empleo y tendrán en cuenta el</w:t>
      </w:r>
      <w:r>
        <w:rPr>
          <w:spacing w:val="1"/>
        </w:rPr>
        <w:t xml:space="preserve"> </w:t>
      </w:r>
      <w:r>
        <w:t>análisis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costes efectivos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municipios.</w:t>
      </w:r>
    </w:p>
    <w:p w14:paraId="1AB3E5B7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0280627E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124F3A6B" w14:textId="77777777" w:rsidR="005C09B3" w:rsidRDefault="0002790A">
      <w:pPr>
        <w:pStyle w:val="Prrafodelista"/>
        <w:numPr>
          <w:ilvl w:val="0"/>
          <w:numId w:val="153"/>
        </w:numPr>
        <w:tabs>
          <w:tab w:val="left" w:pos="1050"/>
        </w:tabs>
        <w:spacing w:before="127" w:line="249" w:lineRule="auto"/>
        <w:ind w:firstLine="340"/>
        <w:jc w:val="both"/>
        <w:rPr>
          <w:sz w:val="20"/>
        </w:rPr>
      </w:pPr>
      <w:r>
        <w:rPr>
          <w:sz w:val="20"/>
        </w:rPr>
        <w:t>Asegura el acceso de la población de la Provincia al conjunto de los servicios mínimos</w:t>
      </w:r>
      <w:r>
        <w:rPr>
          <w:spacing w:val="-53"/>
          <w:sz w:val="20"/>
        </w:rPr>
        <w:t xml:space="preserve"> </w:t>
      </w:r>
      <w:r>
        <w:rPr>
          <w:sz w:val="20"/>
        </w:rPr>
        <w:t>de competencia municipal y a la mayor eficacia y economía en la prestación de éstos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-1"/>
          <w:sz w:val="20"/>
        </w:rPr>
        <w:t xml:space="preserve"> </w:t>
      </w:r>
      <w:r>
        <w:rPr>
          <w:sz w:val="20"/>
        </w:rPr>
        <w:t>cualesquiera fórmulas de</w:t>
      </w:r>
      <w:r>
        <w:rPr>
          <w:spacing w:val="-1"/>
          <w:sz w:val="20"/>
        </w:rPr>
        <w:t xml:space="preserve"> </w:t>
      </w:r>
      <w:r>
        <w:rPr>
          <w:sz w:val="20"/>
        </w:rPr>
        <w:t>asistencia</w:t>
      </w:r>
      <w:r>
        <w:rPr>
          <w:spacing w:val="-2"/>
          <w:sz w:val="20"/>
        </w:rPr>
        <w:t xml:space="preserve"> </w:t>
      </w:r>
      <w:r>
        <w:rPr>
          <w:sz w:val="20"/>
        </w:rPr>
        <w:t>y cooperación municipal.</w:t>
      </w:r>
    </w:p>
    <w:p w14:paraId="0480C8A9" w14:textId="77777777" w:rsidR="005C09B3" w:rsidRDefault="0002790A">
      <w:pPr>
        <w:pStyle w:val="Textoindependiente"/>
        <w:spacing w:line="249" w:lineRule="auto"/>
        <w:ind w:right="1272"/>
      </w:pPr>
      <w:r>
        <w:t>Con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finali</w:t>
      </w:r>
      <w:r>
        <w:t>dad,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Diputaciones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equivalentes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ayudas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 de obras y servicios municipales, que se instrumentarán a través de planes</w:t>
      </w:r>
      <w:r>
        <w:rPr>
          <w:spacing w:val="1"/>
        </w:rPr>
        <w:t xml:space="preserve"> </w:t>
      </w:r>
      <w:r>
        <w:t>especiales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instrumentos</w:t>
      </w:r>
      <w:r>
        <w:rPr>
          <w:spacing w:val="-1"/>
        </w:rPr>
        <w:t xml:space="preserve"> </w:t>
      </w:r>
      <w:r>
        <w:t>específicos.</w:t>
      </w:r>
    </w:p>
    <w:p w14:paraId="5B9E9ED6" w14:textId="77777777" w:rsidR="005C09B3" w:rsidRDefault="0002790A">
      <w:pPr>
        <w:pStyle w:val="Prrafodelista"/>
        <w:numPr>
          <w:ilvl w:val="0"/>
          <w:numId w:val="153"/>
        </w:numPr>
        <w:tabs>
          <w:tab w:val="left" w:pos="1045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Garantiza el desempeño de las funciones públicas necesarias en los Ayuntamientos y</w:t>
      </w:r>
      <w:r>
        <w:rPr>
          <w:spacing w:val="1"/>
          <w:sz w:val="20"/>
        </w:rPr>
        <w:t xml:space="preserve"> </w:t>
      </w:r>
      <w:r>
        <w:rPr>
          <w:sz w:val="20"/>
        </w:rPr>
        <w:t>les presta apoyo en la selección y formación de su personal sin perjuicio de la actividad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desarrollada en estas materias por la Administración del </w:t>
      </w:r>
      <w:r>
        <w:rPr>
          <w:sz w:val="20"/>
        </w:rPr>
        <w:t>Estado y la de las 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Autónomas.</w:t>
      </w:r>
    </w:p>
    <w:p w14:paraId="6F404E5B" w14:textId="77777777" w:rsidR="005C09B3" w:rsidRDefault="0002790A">
      <w:pPr>
        <w:pStyle w:val="Prrafodelista"/>
        <w:numPr>
          <w:ilvl w:val="0"/>
          <w:numId w:val="153"/>
        </w:numPr>
        <w:tabs>
          <w:tab w:val="left" w:pos="1056"/>
        </w:tabs>
        <w:spacing w:before="4" w:line="249" w:lineRule="auto"/>
        <w:ind w:right="1274" w:firstLine="340"/>
        <w:jc w:val="both"/>
        <w:rPr>
          <w:sz w:val="20"/>
        </w:rPr>
      </w:pPr>
      <w:r>
        <w:rPr>
          <w:sz w:val="20"/>
        </w:rPr>
        <w:t>Da soporte a los Ayuntamientos para la tramitación de procedimientos administrativos</w:t>
      </w:r>
      <w:r>
        <w:rPr>
          <w:spacing w:val="1"/>
          <w:sz w:val="20"/>
        </w:rPr>
        <w:t xml:space="preserve"> </w:t>
      </w:r>
      <w:r>
        <w:rPr>
          <w:sz w:val="20"/>
        </w:rPr>
        <w:t>y realización de actividades materiales y de gestión, asumiéndolas cuando aquéllos se las</w:t>
      </w:r>
      <w:r>
        <w:rPr>
          <w:spacing w:val="1"/>
          <w:sz w:val="20"/>
        </w:rPr>
        <w:t xml:space="preserve"> </w:t>
      </w:r>
      <w:r>
        <w:rPr>
          <w:sz w:val="20"/>
        </w:rPr>
        <w:t>encomienden.</w:t>
      </w:r>
    </w:p>
    <w:p w14:paraId="110AF85D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6CE6D2A3" w14:textId="77777777" w:rsidR="005C09B3" w:rsidRDefault="0002790A">
      <w:pPr>
        <w:pStyle w:val="Ttulo1"/>
        <w:spacing w:before="1"/>
      </w:pPr>
      <w:bookmarkStart w:id="59" w:name="Artículo_37."/>
      <w:bookmarkEnd w:id="59"/>
      <w:r>
        <w:t>Artículo</w:t>
      </w:r>
      <w:r>
        <w:rPr>
          <w:spacing w:val="-11"/>
        </w:rPr>
        <w:t xml:space="preserve"> </w:t>
      </w:r>
      <w:r>
        <w:t>37.</w:t>
      </w:r>
    </w:p>
    <w:p w14:paraId="6E2BA2A9" w14:textId="77777777" w:rsidR="005C09B3" w:rsidRDefault="0002790A">
      <w:pPr>
        <w:pStyle w:val="Prrafodelista"/>
        <w:numPr>
          <w:ilvl w:val="0"/>
          <w:numId w:val="152"/>
        </w:numPr>
        <w:tabs>
          <w:tab w:val="left" w:pos="1054"/>
        </w:tabs>
        <w:spacing w:before="117" w:line="249" w:lineRule="auto"/>
        <w:ind w:right="1275" w:firstLine="340"/>
        <w:jc w:val="both"/>
        <w:rPr>
          <w:sz w:val="20"/>
        </w:rPr>
      </w:pPr>
      <w:r>
        <w:rPr>
          <w:sz w:val="20"/>
        </w:rPr>
        <w:t>Las Comunida</w:t>
      </w:r>
      <w:r>
        <w:rPr>
          <w:sz w:val="20"/>
        </w:rPr>
        <w:t>des Autónomas podrán delegar competencias en las Diputaciones, así</w:t>
      </w:r>
      <w:r>
        <w:rPr>
          <w:spacing w:val="1"/>
          <w:sz w:val="20"/>
        </w:rPr>
        <w:t xml:space="preserve"> </w:t>
      </w:r>
      <w:r>
        <w:rPr>
          <w:sz w:val="20"/>
        </w:rPr>
        <w:t>como encomendar a éstas la gestión ordinaria de servicios propios en los términos previstos</w:t>
      </w:r>
      <w:r>
        <w:rPr>
          <w:spacing w:val="1"/>
          <w:sz w:val="20"/>
        </w:rPr>
        <w:t xml:space="preserve"> </w:t>
      </w:r>
      <w:r>
        <w:rPr>
          <w:sz w:val="20"/>
        </w:rPr>
        <w:t>en los Estatutos correspondientes. En este último supuesto las Diputaciones actuarán con</w:t>
      </w:r>
      <w:r>
        <w:rPr>
          <w:spacing w:val="1"/>
          <w:sz w:val="20"/>
        </w:rPr>
        <w:t xml:space="preserve"> </w:t>
      </w:r>
      <w:r>
        <w:rPr>
          <w:sz w:val="20"/>
        </w:rPr>
        <w:t>sujeción</w:t>
      </w:r>
      <w:r>
        <w:rPr>
          <w:spacing w:val="-2"/>
          <w:sz w:val="20"/>
        </w:rPr>
        <w:t xml:space="preserve"> </w:t>
      </w:r>
      <w:r>
        <w:rPr>
          <w:sz w:val="20"/>
        </w:rPr>
        <w:t>plena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instrucciones</w:t>
      </w:r>
      <w:r>
        <w:rPr>
          <w:spacing w:val="-2"/>
          <w:sz w:val="20"/>
        </w:rPr>
        <w:t xml:space="preserve"> </w:t>
      </w:r>
      <w:r>
        <w:rPr>
          <w:sz w:val="20"/>
        </w:rPr>
        <w:t>generales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particulares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Comunidades.</w:t>
      </w:r>
    </w:p>
    <w:p w14:paraId="1B0C1985" w14:textId="77777777" w:rsidR="005C09B3" w:rsidRDefault="0002790A">
      <w:pPr>
        <w:pStyle w:val="Prrafodelista"/>
        <w:numPr>
          <w:ilvl w:val="0"/>
          <w:numId w:val="152"/>
        </w:numPr>
        <w:tabs>
          <w:tab w:val="left" w:pos="1075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>El Estado podrá, asimismo, previa consulta e informe de la Comunidad Autónoma</w:t>
      </w:r>
      <w:r>
        <w:rPr>
          <w:spacing w:val="1"/>
          <w:sz w:val="20"/>
        </w:rPr>
        <w:t xml:space="preserve"> </w:t>
      </w:r>
      <w:r>
        <w:rPr>
          <w:sz w:val="20"/>
        </w:rPr>
        <w:t>interesada, delegar en las Diputaciones competencias de mera ejecución cuando el ámbito</w:t>
      </w:r>
      <w:r>
        <w:rPr>
          <w:spacing w:val="1"/>
          <w:sz w:val="20"/>
        </w:rPr>
        <w:t xml:space="preserve"> </w:t>
      </w:r>
      <w:r>
        <w:rPr>
          <w:sz w:val="20"/>
        </w:rPr>
        <w:t>provincial</w:t>
      </w:r>
      <w:r>
        <w:rPr>
          <w:spacing w:val="-2"/>
          <w:sz w:val="20"/>
        </w:rPr>
        <w:t xml:space="preserve"> </w:t>
      </w:r>
      <w:r>
        <w:rPr>
          <w:sz w:val="20"/>
        </w:rPr>
        <w:t>sea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idóneo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-1"/>
          <w:sz w:val="20"/>
        </w:rPr>
        <w:t xml:space="preserve"> </w:t>
      </w:r>
      <w:r>
        <w:rPr>
          <w:sz w:val="20"/>
        </w:rPr>
        <w:t>servicios.</w:t>
      </w:r>
    </w:p>
    <w:p w14:paraId="3A3BBAFD" w14:textId="77777777" w:rsidR="005C09B3" w:rsidRDefault="0002790A">
      <w:pPr>
        <w:pStyle w:val="Prrafodelista"/>
        <w:numPr>
          <w:ilvl w:val="0"/>
          <w:numId w:val="152"/>
        </w:numPr>
        <w:tabs>
          <w:tab w:val="left" w:pos="1087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>El ejercicio por las Diputaciones de las facultades delegadas se acomodará a 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27.</w:t>
      </w:r>
    </w:p>
    <w:p w14:paraId="2081542E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1C871B24" w14:textId="77777777" w:rsidR="005C09B3" w:rsidRDefault="0002790A">
      <w:pPr>
        <w:pStyle w:val="Ttulo1"/>
      </w:pPr>
      <w:bookmarkStart w:id="60" w:name="Artículo_38."/>
      <w:bookmarkEnd w:id="60"/>
      <w:r>
        <w:t>Artículo</w:t>
      </w:r>
      <w:r>
        <w:rPr>
          <w:spacing w:val="-11"/>
        </w:rPr>
        <w:t xml:space="preserve"> </w:t>
      </w:r>
      <w:r>
        <w:t>38.</w:t>
      </w:r>
    </w:p>
    <w:p w14:paraId="0628F0EC" w14:textId="77777777" w:rsidR="005C09B3" w:rsidRDefault="0002790A">
      <w:pPr>
        <w:pStyle w:val="Textoindependiente"/>
        <w:spacing w:before="118" w:line="249" w:lineRule="auto"/>
        <w:ind w:right="1275"/>
      </w:pPr>
      <w:r>
        <w:t>Las previsiones establecidas para la Diputación en este Capítulo y en los restantes de la</w:t>
      </w:r>
      <w:r>
        <w:rPr>
          <w:spacing w:val="1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Ley</w:t>
      </w:r>
      <w:r>
        <w:rPr>
          <w:spacing w:val="8"/>
        </w:rPr>
        <w:t xml:space="preserve"> </w:t>
      </w:r>
      <w:proofErr w:type="gramStart"/>
      <w:r>
        <w:t>serán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aplicación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aquellas</w:t>
      </w:r>
      <w:r>
        <w:rPr>
          <w:spacing w:val="8"/>
        </w:rPr>
        <w:t xml:space="preserve"> </w:t>
      </w:r>
      <w:r>
        <w:t>otras</w:t>
      </w:r>
      <w:r>
        <w:rPr>
          <w:spacing w:val="8"/>
        </w:rPr>
        <w:t xml:space="preserve"> </w:t>
      </w:r>
      <w:r>
        <w:t>Corporaciones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carácter</w:t>
      </w:r>
      <w:r>
        <w:rPr>
          <w:spacing w:val="8"/>
        </w:rPr>
        <w:t xml:space="preserve"> </w:t>
      </w:r>
      <w:r>
        <w:t>representativo</w:t>
      </w:r>
      <w:r>
        <w:rPr>
          <w:spacing w:val="-5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autónoma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Provin</w:t>
      </w:r>
      <w:r>
        <w:t>cia.</w:t>
      </w:r>
    </w:p>
    <w:p w14:paraId="6BAF5417" w14:textId="77777777" w:rsidR="005C09B3" w:rsidRDefault="005C09B3">
      <w:pPr>
        <w:pStyle w:val="Textoindependiente"/>
        <w:spacing w:before="3"/>
        <w:ind w:left="0" w:firstLine="0"/>
        <w:jc w:val="left"/>
        <w:rPr>
          <w:sz w:val="30"/>
        </w:rPr>
      </w:pPr>
    </w:p>
    <w:p w14:paraId="4039E5B3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61" w:name="CAPÍTULO_III._Regímenes_especiales"/>
      <w:bookmarkStart w:id="62" w:name="_bookmark10"/>
      <w:bookmarkEnd w:id="61"/>
      <w:bookmarkEnd w:id="62"/>
      <w:r>
        <w:t>CAPÍTULO</w:t>
      </w:r>
      <w:r>
        <w:rPr>
          <w:spacing w:val="-8"/>
        </w:rPr>
        <w:t xml:space="preserve"> </w:t>
      </w:r>
      <w:r>
        <w:t>III</w:t>
      </w:r>
    </w:p>
    <w:p w14:paraId="082DDADF" w14:textId="77777777" w:rsidR="005C09B3" w:rsidRDefault="0002790A">
      <w:pPr>
        <w:pStyle w:val="Ttulo1"/>
        <w:spacing w:before="124"/>
        <w:ind w:left="2476" w:right="3274"/>
        <w:jc w:val="center"/>
      </w:pPr>
      <w:r>
        <w:t>Regímenes</w:t>
      </w:r>
      <w:r>
        <w:rPr>
          <w:spacing w:val="-10"/>
        </w:rPr>
        <w:t xml:space="preserve"> </w:t>
      </w:r>
      <w:r>
        <w:t>especiales</w:t>
      </w:r>
    </w:p>
    <w:p w14:paraId="6232647E" w14:textId="77777777" w:rsidR="005C09B3" w:rsidRDefault="005C09B3">
      <w:pPr>
        <w:pStyle w:val="Textoindependiente"/>
        <w:spacing w:before="6"/>
        <w:ind w:left="0" w:firstLine="0"/>
        <w:jc w:val="left"/>
        <w:rPr>
          <w:rFonts w:ascii="Arial"/>
          <w:b/>
        </w:rPr>
      </w:pPr>
    </w:p>
    <w:p w14:paraId="42461A8D" w14:textId="77777777" w:rsidR="005C09B3" w:rsidRDefault="0002790A">
      <w:pPr>
        <w:spacing w:before="1"/>
        <w:ind w:left="474"/>
        <w:rPr>
          <w:rFonts w:ascii="Arial" w:hAnsi="Arial"/>
          <w:b/>
          <w:sz w:val="20"/>
        </w:rPr>
      </w:pPr>
      <w:bookmarkStart w:id="63" w:name="Artículo_39."/>
      <w:bookmarkEnd w:id="63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39.</w:t>
      </w:r>
    </w:p>
    <w:p w14:paraId="167578D4" w14:textId="77777777" w:rsidR="005C09B3" w:rsidRDefault="0002790A">
      <w:pPr>
        <w:pStyle w:val="Textoindependiente"/>
        <w:spacing w:before="117" w:line="249" w:lineRule="auto"/>
        <w:ind w:right="1272"/>
      </w:pPr>
      <w:r>
        <w:t>Los órganos forales de Álava, Guipúzcoa y Vizcaya conservan su régimen peculiar en el</w:t>
      </w:r>
      <w:r>
        <w:rPr>
          <w:spacing w:val="1"/>
        </w:rPr>
        <w:t xml:space="preserve"> </w:t>
      </w:r>
      <w:r>
        <w:t>marco del Estatuto de Autonomía de la Comunidad Autónoma del País Vasco. No obstante,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supletorio.</w:t>
      </w:r>
    </w:p>
    <w:p w14:paraId="33A91C2E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79AAEF44" w14:textId="77777777" w:rsidR="005C09B3" w:rsidRDefault="0002790A">
      <w:pPr>
        <w:pStyle w:val="Ttulo1"/>
      </w:pPr>
      <w:bookmarkStart w:id="64" w:name="Artículo_40."/>
      <w:bookmarkEnd w:id="64"/>
      <w:r>
        <w:t>Artículo</w:t>
      </w:r>
      <w:r>
        <w:rPr>
          <w:spacing w:val="-11"/>
        </w:rPr>
        <w:t xml:space="preserve"> </w:t>
      </w:r>
      <w:r>
        <w:t>40.</w:t>
      </w:r>
    </w:p>
    <w:p w14:paraId="2DAA0CC0" w14:textId="77777777" w:rsidR="005C09B3" w:rsidRDefault="0002790A">
      <w:pPr>
        <w:pStyle w:val="Textoindependiente"/>
        <w:spacing w:before="118" w:line="249" w:lineRule="auto"/>
        <w:ind w:right="1272"/>
      </w:pPr>
      <w:r>
        <w:t>Las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Autónomas</w:t>
      </w:r>
      <w:r>
        <w:rPr>
          <w:spacing w:val="1"/>
        </w:rPr>
        <w:t xml:space="preserve"> </w:t>
      </w:r>
      <w:r>
        <w:t>uniprovinciales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Navarra</w:t>
      </w:r>
      <w:r>
        <w:rPr>
          <w:spacing w:val="1"/>
        </w:rPr>
        <w:t xml:space="preserve"> </w:t>
      </w:r>
      <w:r>
        <w:t>asumen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competencias,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Diputaciones Provinciales. Se exceptúa la Comunidad Autónoma de las Islas Baleares en los</w:t>
      </w:r>
      <w:r>
        <w:rPr>
          <w:spacing w:val="-53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 Estatuto propio.</w:t>
      </w:r>
    </w:p>
    <w:p w14:paraId="6FB7DDC4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7BC394FF" w14:textId="77777777" w:rsidR="005C09B3" w:rsidRDefault="0002790A">
      <w:pPr>
        <w:pStyle w:val="Ttulo1"/>
        <w:spacing w:before="1"/>
      </w:pPr>
      <w:bookmarkStart w:id="65" w:name="Artículo_41."/>
      <w:bookmarkEnd w:id="65"/>
      <w:r>
        <w:t>Artículo</w:t>
      </w:r>
      <w:r>
        <w:rPr>
          <w:spacing w:val="-11"/>
        </w:rPr>
        <w:t xml:space="preserve"> </w:t>
      </w:r>
      <w:r>
        <w:t>41.</w:t>
      </w:r>
    </w:p>
    <w:p w14:paraId="1937F0F4" w14:textId="77777777" w:rsidR="005C09B3" w:rsidRDefault="0002790A">
      <w:pPr>
        <w:pStyle w:val="Prrafodelista"/>
        <w:numPr>
          <w:ilvl w:val="0"/>
          <w:numId w:val="151"/>
        </w:numPr>
        <w:tabs>
          <w:tab w:val="left" w:pos="1116"/>
        </w:tabs>
        <w:spacing w:before="117" w:line="249" w:lineRule="auto"/>
        <w:ind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Cabildos</w:t>
      </w:r>
      <w:r>
        <w:rPr>
          <w:spacing w:val="1"/>
          <w:sz w:val="20"/>
        </w:rPr>
        <w:t xml:space="preserve"> </w:t>
      </w:r>
      <w:r>
        <w:rPr>
          <w:sz w:val="20"/>
        </w:rPr>
        <w:t>Insulares</w:t>
      </w:r>
      <w:r>
        <w:rPr>
          <w:spacing w:val="1"/>
          <w:sz w:val="20"/>
        </w:rPr>
        <w:t xml:space="preserve"> </w:t>
      </w:r>
      <w:r>
        <w:rPr>
          <w:sz w:val="20"/>
        </w:rPr>
        <w:t>Canarios,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gobierno,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representación de cada isla, se rigen por las normas contenidas en la disposición adicional</w:t>
      </w:r>
      <w:r>
        <w:rPr>
          <w:spacing w:val="1"/>
          <w:sz w:val="20"/>
        </w:rPr>
        <w:t xml:space="preserve"> </w:t>
      </w:r>
      <w:r>
        <w:rPr>
          <w:sz w:val="20"/>
        </w:rPr>
        <w:t>decimocuarta de esta ley y supletoriamente por las normas que regulan la organización y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 de las D</w:t>
      </w:r>
      <w:r>
        <w:rPr>
          <w:sz w:val="20"/>
        </w:rPr>
        <w:t>iputaciones provinciales, asumiendo las competencias de éstas, sin</w:t>
      </w:r>
      <w:r>
        <w:rPr>
          <w:spacing w:val="1"/>
          <w:sz w:val="20"/>
        </w:rPr>
        <w:t xml:space="preserve"> </w:t>
      </w:r>
      <w:r>
        <w:rPr>
          <w:sz w:val="20"/>
        </w:rPr>
        <w:t>perjuicio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Estatuto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Autonomía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Canarias.</w:t>
      </w:r>
    </w:p>
    <w:p w14:paraId="12236CED" w14:textId="77777777" w:rsidR="005C09B3" w:rsidRDefault="0002790A">
      <w:pPr>
        <w:pStyle w:val="Prrafodelista"/>
        <w:numPr>
          <w:ilvl w:val="0"/>
          <w:numId w:val="151"/>
        </w:numPr>
        <w:tabs>
          <w:tab w:val="left" w:pos="1053"/>
        </w:tabs>
        <w:spacing w:before="4" w:line="249" w:lineRule="auto"/>
        <w:ind w:right="1274" w:firstLine="340"/>
        <w:jc w:val="both"/>
        <w:rPr>
          <w:sz w:val="20"/>
        </w:rPr>
      </w:pPr>
      <w:r>
        <w:rPr>
          <w:sz w:val="20"/>
        </w:rPr>
        <w:t>En el Archipiélago Canario subsisten las mancomunidades provinciales interinsulares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 como órganos de represe</w:t>
      </w:r>
      <w:r>
        <w:rPr>
          <w:sz w:val="20"/>
        </w:rPr>
        <w:t>ntación y expresión de los intereses provinciales.</w:t>
      </w:r>
      <w:r>
        <w:rPr>
          <w:spacing w:val="1"/>
          <w:sz w:val="20"/>
        </w:rPr>
        <w:t xml:space="preserve"> </w:t>
      </w:r>
      <w:r>
        <w:rPr>
          <w:sz w:val="20"/>
        </w:rPr>
        <w:t>Integran</w:t>
      </w:r>
      <w:r>
        <w:rPr>
          <w:spacing w:val="21"/>
          <w:sz w:val="20"/>
        </w:rPr>
        <w:t xml:space="preserve"> </w:t>
      </w:r>
      <w:r>
        <w:rPr>
          <w:sz w:val="20"/>
        </w:rPr>
        <w:t>dichos</w:t>
      </w:r>
      <w:r>
        <w:rPr>
          <w:spacing w:val="21"/>
          <w:sz w:val="20"/>
        </w:rPr>
        <w:t xml:space="preserve"> </w:t>
      </w:r>
      <w:r>
        <w:rPr>
          <w:sz w:val="20"/>
        </w:rPr>
        <w:t>órganos</w:t>
      </w:r>
      <w:r>
        <w:rPr>
          <w:spacing w:val="21"/>
          <w:sz w:val="20"/>
        </w:rPr>
        <w:t xml:space="preserve"> </w:t>
      </w:r>
      <w:r>
        <w:rPr>
          <w:sz w:val="20"/>
        </w:rPr>
        <w:t>los</w:t>
      </w:r>
      <w:r>
        <w:rPr>
          <w:spacing w:val="21"/>
          <w:sz w:val="20"/>
        </w:rPr>
        <w:t xml:space="preserve"> </w:t>
      </w:r>
      <w:proofErr w:type="gramStart"/>
      <w:r>
        <w:rPr>
          <w:sz w:val="20"/>
        </w:rPr>
        <w:t>Presidentes</w:t>
      </w:r>
      <w:proofErr w:type="gramEnd"/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los</w:t>
      </w:r>
      <w:r>
        <w:rPr>
          <w:spacing w:val="21"/>
          <w:sz w:val="20"/>
        </w:rPr>
        <w:t xml:space="preserve"> </w:t>
      </w:r>
      <w:r>
        <w:rPr>
          <w:sz w:val="20"/>
        </w:rPr>
        <w:t>Cabildos</w:t>
      </w:r>
      <w:r>
        <w:rPr>
          <w:spacing w:val="21"/>
          <w:sz w:val="20"/>
        </w:rPr>
        <w:t xml:space="preserve"> </w:t>
      </w:r>
      <w:r>
        <w:rPr>
          <w:sz w:val="20"/>
        </w:rPr>
        <w:t>insulares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las</w:t>
      </w:r>
      <w:r>
        <w:rPr>
          <w:spacing w:val="21"/>
          <w:sz w:val="20"/>
        </w:rPr>
        <w:t xml:space="preserve"> </w:t>
      </w:r>
      <w:r>
        <w:rPr>
          <w:sz w:val="20"/>
        </w:rPr>
        <w:t>provincias</w:t>
      </w:r>
    </w:p>
    <w:p w14:paraId="741680FC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1E5F28ED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43B1DCCC" w14:textId="77777777" w:rsidR="005C09B3" w:rsidRDefault="0002790A">
      <w:pPr>
        <w:pStyle w:val="Textoindependiente"/>
        <w:spacing w:before="127" w:line="249" w:lineRule="auto"/>
        <w:ind w:right="1275" w:firstLine="0"/>
      </w:pPr>
      <w:r>
        <w:t>correspondientes, presidiéndolos el del Cabildo de la Isla en que se halle la capital de la</w:t>
      </w:r>
      <w:r>
        <w:rPr>
          <w:spacing w:val="1"/>
        </w:rPr>
        <w:t xml:space="preserve"> </w:t>
      </w:r>
      <w:r>
        <w:t>provincia.</w:t>
      </w:r>
    </w:p>
    <w:p w14:paraId="197049A4" w14:textId="77777777" w:rsidR="005C09B3" w:rsidRDefault="0002790A">
      <w:pPr>
        <w:pStyle w:val="Prrafodelista"/>
        <w:numPr>
          <w:ilvl w:val="0"/>
          <w:numId w:val="151"/>
        </w:numPr>
        <w:tabs>
          <w:tab w:val="left" w:pos="1049"/>
        </w:tabs>
        <w:spacing w:before="1" w:line="249" w:lineRule="auto"/>
        <w:ind w:firstLine="340"/>
        <w:jc w:val="both"/>
        <w:rPr>
          <w:sz w:val="20"/>
        </w:rPr>
      </w:pPr>
      <w:r>
        <w:rPr>
          <w:sz w:val="20"/>
        </w:rPr>
        <w:t>Los Consejos Insulares de las Islas Baleares, a los que son de aplicación las normas</w:t>
      </w:r>
      <w:r>
        <w:rPr>
          <w:spacing w:val="1"/>
          <w:sz w:val="20"/>
        </w:rPr>
        <w:t xml:space="preserve"> </w:t>
      </w:r>
      <w:r>
        <w:rPr>
          <w:sz w:val="20"/>
        </w:rPr>
        <w:t>de esta ley que regulan la organización y funcionamiento de las Dipu</w:t>
      </w:r>
      <w:r>
        <w:rPr>
          <w:sz w:val="20"/>
        </w:rPr>
        <w:t>taciones provinciales,</w:t>
      </w:r>
      <w:r>
        <w:rPr>
          <w:spacing w:val="1"/>
          <w:sz w:val="20"/>
        </w:rPr>
        <w:t xml:space="preserve"> </w:t>
      </w:r>
      <w:r>
        <w:rPr>
          <w:sz w:val="20"/>
        </w:rPr>
        <w:t>asumen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conformidad con el</w:t>
      </w:r>
      <w:r>
        <w:rPr>
          <w:spacing w:val="-1"/>
          <w:sz w:val="20"/>
        </w:rPr>
        <w:t xml:space="preserve"> </w:t>
      </w:r>
      <w:r>
        <w:rPr>
          <w:sz w:val="20"/>
        </w:rPr>
        <w:t>Estatuto de</w:t>
      </w:r>
      <w:r>
        <w:rPr>
          <w:spacing w:val="-1"/>
          <w:sz w:val="20"/>
        </w:rPr>
        <w:t xml:space="preserve"> </w:t>
      </w:r>
      <w:r>
        <w:rPr>
          <w:sz w:val="20"/>
        </w:rPr>
        <w:t>Autonomía de</w:t>
      </w:r>
      <w:r>
        <w:rPr>
          <w:spacing w:val="-1"/>
          <w:sz w:val="20"/>
        </w:rPr>
        <w:t xml:space="preserve"> </w:t>
      </w:r>
      <w:r>
        <w:rPr>
          <w:sz w:val="20"/>
        </w:rPr>
        <w:t>Baleares.</w:t>
      </w:r>
    </w:p>
    <w:p w14:paraId="03C5CFA8" w14:textId="77777777" w:rsidR="005C09B3" w:rsidRDefault="005C09B3">
      <w:pPr>
        <w:pStyle w:val="Textoindependiente"/>
        <w:spacing w:before="0"/>
        <w:ind w:left="0" w:firstLine="0"/>
        <w:jc w:val="left"/>
        <w:rPr>
          <w:sz w:val="26"/>
        </w:rPr>
      </w:pPr>
    </w:p>
    <w:p w14:paraId="56BC008D" w14:textId="77777777" w:rsidR="005C09B3" w:rsidRDefault="0002790A">
      <w:pPr>
        <w:pStyle w:val="Textoindependiente"/>
        <w:spacing w:before="164"/>
        <w:ind w:left="2477" w:right="3274" w:firstLine="0"/>
        <w:jc w:val="center"/>
      </w:pPr>
      <w:bookmarkStart w:id="66" w:name="TÍTULO_IV._Otras_Entidades_locales"/>
      <w:bookmarkStart w:id="67" w:name="_bookmark11"/>
      <w:bookmarkEnd w:id="66"/>
      <w:bookmarkEnd w:id="67"/>
      <w:r>
        <w:t>TÍTULO IV</w:t>
      </w:r>
    </w:p>
    <w:p w14:paraId="056DF49F" w14:textId="77777777" w:rsidR="005C09B3" w:rsidRDefault="0002790A">
      <w:pPr>
        <w:pStyle w:val="Ttulo1"/>
        <w:spacing w:before="123"/>
        <w:ind w:left="2477" w:right="3274"/>
        <w:jc w:val="center"/>
      </w:pPr>
      <w:r>
        <w:t>Otras Entidades locales</w:t>
      </w:r>
    </w:p>
    <w:p w14:paraId="664E319B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60D1E9D6" w14:textId="77777777" w:rsidR="005C09B3" w:rsidRDefault="0002790A">
      <w:pPr>
        <w:ind w:left="474"/>
        <w:rPr>
          <w:rFonts w:ascii="Arial" w:hAnsi="Arial"/>
          <w:b/>
          <w:sz w:val="20"/>
        </w:rPr>
      </w:pPr>
      <w:bookmarkStart w:id="68" w:name="Artículo_42."/>
      <w:bookmarkEnd w:id="68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42.</w:t>
      </w:r>
    </w:p>
    <w:p w14:paraId="7004B179" w14:textId="77777777" w:rsidR="005C09B3" w:rsidRDefault="0002790A">
      <w:pPr>
        <w:pStyle w:val="Prrafodelista"/>
        <w:numPr>
          <w:ilvl w:val="0"/>
          <w:numId w:val="150"/>
        </w:numPr>
        <w:tabs>
          <w:tab w:val="left" w:pos="1102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Autónomas,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Estatutos, podrán crear en su territorio comarcas u otras entidades que agrupen varios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Municipios, cuyas características determinen intereses comunes precisados de una gestión</w:t>
      </w:r>
      <w:r>
        <w:rPr>
          <w:spacing w:val="1"/>
          <w:sz w:val="20"/>
        </w:rPr>
        <w:t xml:space="preserve"> </w:t>
      </w:r>
      <w:r>
        <w:rPr>
          <w:sz w:val="20"/>
        </w:rPr>
        <w:t>propia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demanden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ervicios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dicho</w:t>
      </w:r>
      <w:r>
        <w:rPr>
          <w:spacing w:val="-2"/>
          <w:sz w:val="20"/>
        </w:rPr>
        <w:t xml:space="preserve"> </w:t>
      </w:r>
      <w:r>
        <w:rPr>
          <w:sz w:val="20"/>
        </w:rPr>
        <w:t>ámbito.</w:t>
      </w:r>
    </w:p>
    <w:p w14:paraId="7F195D06" w14:textId="77777777" w:rsidR="005C09B3" w:rsidRDefault="0002790A">
      <w:pPr>
        <w:pStyle w:val="Prrafodelista"/>
        <w:numPr>
          <w:ilvl w:val="0"/>
          <w:numId w:val="150"/>
        </w:numPr>
        <w:tabs>
          <w:tab w:val="left" w:pos="1060"/>
        </w:tabs>
        <w:spacing w:before="3" w:line="249" w:lineRule="auto"/>
        <w:ind w:right="1271" w:firstLine="340"/>
        <w:jc w:val="both"/>
        <w:rPr>
          <w:sz w:val="20"/>
        </w:rPr>
      </w:pPr>
      <w:r>
        <w:rPr>
          <w:sz w:val="20"/>
        </w:rPr>
        <w:t>La iniciativa para la creación de una comarca podrá partir de los propios Municipios</w:t>
      </w:r>
      <w:r>
        <w:rPr>
          <w:spacing w:val="1"/>
          <w:sz w:val="20"/>
        </w:rPr>
        <w:t xml:space="preserve"> </w:t>
      </w:r>
      <w:r>
        <w:rPr>
          <w:sz w:val="20"/>
        </w:rPr>
        <w:t>interesados.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crearse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comarca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ello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oponen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 las dos quintas partes de los Municipios que debiera</w:t>
      </w:r>
      <w:r>
        <w:rPr>
          <w:sz w:val="20"/>
        </w:rPr>
        <w:t>n agruparse en ella,</w:t>
      </w:r>
      <w:r>
        <w:rPr>
          <w:spacing w:val="1"/>
          <w:sz w:val="20"/>
        </w:rPr>
        <w:t xml:space="preserve"> </w:t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tales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</w:t>
      </w:r>
      <w:r>
        <w:rPr>
          <w:spacing w:val="1"/>
          <w:sz w:val="20"/>
        </w:rPr>
        <w:t xml:space="preserve"> </w:t>
      </w:r>
      <w:r>
        <w:rPr>
          <w:sz w:val="20"/>
        </w:rPr>
        <w:t>representen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menos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mitad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censo</w:t>
      </w:r>
      <w:r>
        <w:rPr>
          <w:spacing w:val="-53"/>
          <w:sz w:val="20"/>
        </w:rPr>
        <w:t xml:space="preserve"> </w:t>
      </w:r>
      <w:r>
        <w:rPr>
          <w:sz w:val="20"/>
        </w:rPr>
        <w:t>electoral</w:t>
      </w:r>
      <w:r>
        <w:rPr>
          <w:spacing w:val="32"/>
          <w:sz w:val="20"/>
        </w:rPr>
        <w:t xml:space="preserve"> </w:t>
      </w:r>
      <w:r>
        <w:rPr>
          <w:sz w:val="20"/>
        </w:rPr>
        <w:t>del</w:t>
      </w:r>
      <w:r>
        <w:rPr>
          <w:spacing w:val="32"/>
          <w:sz w:val="20"/>
        </w:rPr>
        <w:t xml:space="preserve"> </w:t>
      </w:r>
      <w:r>
        <w:rPr>
          <w:sz w:val="20"/>
        </w:rPr>
        <w:t>territorio</w:t>
      </w:r>
      <w:r>
        <w:rPr>
          <w:spacing w:val="32"/>
          <w:sz w:val="20"/>
        </w:rPr>
        <w:t xml:space="preserve"> </w:t>
      </w:r>
      <w:r>
        <w:rPr>
          <w:sz w:val="20"/>
        </w:rPr>
        <w:t>correspondiente.</w:t>
      </w:r>
      <w:r>
        <w:rPr>
          <w:spacing w:val="32"/>
          <w:sz w:val="20"/>
        </w:rPr>
        <w:t xml:space="preserve"> </w:t>
      </w:r>
      <w:r>
        <w:rPr>
          <w:sz w:val="20"/>
        </w:rPr>
        <w:t>Cuando</w:t>
      </w:r>
      <w:r>
        <w:rPr>
          <w:spacing w:val="33"/>
          <w:sz w:val="20"/>
        </w:rPr>
        <w:t xml:space="preserve"> </w:t>
      </w:r>
      <w:r>
        <w:rPr>
          <w:sz w:val="20"/>
        </w:rPr>
        <w:t>la</w:t>
      </w:r>
      <w:r>
        <w:rPr>
          <w:spacing w:val="32"/>
          <w:sz w:val="20"/>
        </w:rPr>
        <w:t xml:space="preserve"> </w:t>
      </w:r>
      <w:r>
        <w:rPr>
          <w:sz w:val="20"/>
        </w:rPr>
        <w:t>comarca</w:t>
      </w:r>
      <w:r>
        <w:rPr>
          <w:spacing w:val="32"/>
          <w:sz w:val="20"/>
        </w:rPr>
        <w:t xml:space="preserve"> </w:t>
      </w:r>
      <w:r>
        <w:rPr>
          <w:sz w:val="20"/>
        </w:rPr>
        <w:t>deba</w:t>
      </w:r>
      <w:r>
        <w:rPr>
          <w:spacing w:val="32"/>
          <w:sz w:val="20"/>
        </w:rPr>
        <w:t xml:space="preserve"> </w:t>
      </w:r>
      <w:r>
        <w:rPr>
          <w:sz w:val="20"/>
        </w:rPr>
        <w:t>agrupar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Municipios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más de una Provincia, será necesario el informe favorable de las Diputaciones Provinciales a</w:t>
      </w:r>
      <w:r>
        <w:rPr>
          <w:spacing w:val="-53"/>
          <w:sz w:val="20"/>
        </w:rPr>
        <w:t xml:space="preserve"> </w:t>
      </w:r>
      <w:r>
        <w:rPr>
          <w:sz w:val="20"/>
        </w:rPr>
        <w:t>cuyo</w:t>
      </w:r>
      <w:r>
        <w:rPr>
          <w:spacing w:val="-1"/>
          <w:sz w:val="20"/>
        </w:rPr>
        <w:t xml:space="preserve"> </w:t>
      </w:r>
      <w:r>
        <w:rPr>
          <w:sz w:val="20"/>
        </w:rPr>
        <w:t>ámbito</w:t>
      </w:r>
      <w:r>
        <w:rPr>
          <w:spacing w:val="-1"/>
          <w:sz w:val="20"/>
        </w:rPr>
        <w:t xml:space="preserve"> </w:t>
      </w:r>
      <w:r>
        <w:rPr>
          <w:sz w:val="20"/>
        </w:rPr>
        <w:t>territorial pertenezcan</w:t>
      </w:r>
      <w:r>
        <w:rPr>
          <w:spacing w:val="-1"/>
          <w:sz w:val="20"/>
        </w:rPr>
        <w:t xml:space="preserve"> </w:t>
      </w:r>
      <w:r>
        <w:rPr>
          <w:sz w:val="20"/>
        </w:rPr>
        <w:t>tales</w:t>
      </w:r>
      <w:r>
        <w:rPr>
          <w:spacing w:val="-1"/>
          <w:sz w:val="20"/>
        </w:rPr>
        <w:t xml:space="preserve"> </w:t>
      </w:r>
      <w:r>
        <w:rPr>
          <w:sz w:val="20"/>
        </w:rPr>
        <w:t>Municipios.</w:t>
      </w:r>
    </w:p>
    <w:p w14:paraId="0B12A8F1" w14:textId="77777777" w:rsidR="005C09B3" w:rsidRDefault="0002790A">
      <w:pPr>
        <w:pStyle w:val="Prrafodelista"/>
        <w:numPr>
          <w:ilvl w:val="0"/>
          <w:numId w:val="150"/>
        </w:numPr>
        <w:tabs>
          <w:tab w:val="left" w:pos="1065"/>
        </w:tabs>
        <w:spacing w:before="6" w:line="249" w:lineRule="auto"/>
        <w:ind w:right="1271" w:firstLine="340"/>
        <w:jc w:val="both"/>
        <w:rPr>
          <w:sz w:val="20"/>
        </w:rPr>
      </w:pPr>
      <w:r>
        <w:rPr>
          <w:sz w:val="20"/>
        </w:rPr>
        <w:t>Las Leyes de las Comunidades Autónomas determinarán el ámbito territorial de las</w:t>
      </w:r>
      <w:r>
        <w:rPr>
          <w:spacing w:val="1"/>
          <w:sz w:val="20"/>
        </w:rPr>
        <w:t xml:space="preserve"> </w:t>
      </w:r>
      <w:r>
        <w:rPr>
          <w:sz w:val="20"/>
        </w:rPr>
        <w:t>comarcas,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composición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gobierno,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serán</w:t>
      </w:r>
      <w:r>
        <w:rPr>
          <w:spacing w:val="-54"/>
          <w:sz w:val="20"/>
        </w:rPr>
        <w:t xml:space="preserve"> </w:t>
      </w:r>
      <w:r>
        <w:rPr>
          <w:sz w:val="20"/>
        </w:rPr>
        <w:t>representativos de los Ayuntamientos que agrupen, así como las competencias y recursos</w:t>
      </w:r>
      <w:r>
        <w:rPr>
          <w:spacing w:val="1"/>
          <w:sz w:val="20"/>
        </w:rPr>
        <w:t xml:space="preserve"> </w:t>
      </w:r>
      <w:r>
        <w:rPr>
          <w:sz w:val="20"/>
        </w:rPr>
        <w:t>económicos</w:t>
      </w:r>
      <w:r>
        <w:rPr>
          <w:spacing w:val="-2"/>
          <w:sz w:val="20"/>
        </w:rPr>
        <w:t xml:space="preserve"> </w:t>
      </w:r>
      <w:r>
        <w:rPr>
          <w:sz w:val="20"/>
        </w:rPr>
        <w:t>que,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todo</w:t>
      </w:r>
      <w:r>
        <w:rPr>
          <w:spacing w:val="-1"/>
          <w:sz w:val="20"/>
        </w:rPr>
        <w:t xml:space="preserve"> </w:t>
      </w:r>
      <w:r>
        <w:rPr>
          <w:sz w:val="20"/>
        </w:rPr>
        <w:t>caso, se les</w:t>
      </w:r>
      <w:r>
        <w:rPr>
          <w:spacing w:val="-1"/>
          <w:sz w:val="20"/>
        </w:rPr>
        <w:t xml:space="preserve"> </w:t>
      </w:r>
      <w:r>
        <w:rPr>
          <w:sz w:val="20"/>
        </w:rPr>
        <w:t>asignen.</w:t>
      </w:r>
    </w:p>
    <w:p w14:paraId="65E7DF78" w14:textId="77777777" w:rsidR="005C09B3" w:rsidRDefault="0002790A">
      <w:pPr>
        <w:pStyle w:val="Prrafodelista"/>
        <w:numPr>
          <w:ilvl w:val="0"/>
          <w:numId w:val="150"/>
        </w:numPr>
        <w:tabs>
          <w:tab w:val="left" w:pos="1065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 creación de las Comarcas no podrá suponer la pérdida por los Municipios de la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 para prestar los servicios enumerados en el artículo 26, ni privar a los mismos</w:t>
      </w:r>
      <w:r>
        <w:rPr>
          <w:spacing w:val="1"/>
          <w:sz w:val="20"/>
        </w:rPr>
        <w:t xml:space="preserve"> </w:t>
      </w:r>
      <w:r>
        <w:rPr>
          <w:sz w:val="20"/>
        </w:rPr>
        <w:t>de toda intervención en cada una de las materias enumeradas en el apartado 2 del ar</w:t>
      </w:r>
      <w:r>
        <w:rPr>
          <w:sz w:val="20"/>
        </w:rPr>
        <w:t>tículo</w:t>
      </w:r>
      <w:r>
        <w:rPr>
          <w:spacing w:val="1"/>
          <w:sz w:val="20"/>
        </w:rPr>
        <w:t xml:space="preserve"> </w:t>
      </w:r>
      <w:r>
        <w:rPr>
          <w:sz w:val="20"/>
        </w:rPr>
        <w:t>25.</w:t>
      </w:r>
    </w:p>
    <w:p w14:paraId="0B74E819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1EF8B0F8" w14:textId="77777777" w:rsidR="005C09B3" w:rsidRDefault="0002790A">
      <w:pPr>
        <w:pStyle w:val="Ttulo1"/>
      </w:pPr>
      <w:bookmarkStart w:id="69" w:name="Artículo_43."/>
      <w:bookmarkEnd w:id="69"/>
      <w:r>
        <w:t>Artículo</w:t>
      </w:r>
      <w:r>
        <w:rPr>
          <w:spacing w:val="-11"/>
        </w:rPr>
        <w:t xml:space="preserve"> </w:t>
      </w:r>
      <w:r>
        <w:t>43.</w:t>
      </w:r>
    </w:p>
    <w:p w14:paraId="45A9E22D" w14:textId="77777777" w:rsidR="005C09B3" w:rsidRDefault="0002790A">
      <w:pPr>
        <w:pStyle w:val="Prrafodelista"/>
        <w:numPr>
          <w:ilvl w:val="0"/>
          <w:numId w:val="149"/>
        </w:numPr>
        <w:tabs>
          <w:tab w:val="left" w:pos="1052"/>
        </w:tabs>
        <w:spacing w:before="117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Las Comunidades Autónomas, previa audiencia de la Administración del Estado y de</w:t>
      </w:r>
      <w:r>
        <w:rPr>
          <w:spacing w:val="1"/>
          <w:sz w:val="20"/>
        </w:rPr>
        <w:t xml:space="preserve"> </w:t>
      </w:r>
      <w:r>
        <w:rPr>
          <w:sz w:val="20"/>
        </w:rPr>
        <w:t>los Ayuntamientos y Diputaciones afectados, podrán crear, modificar y suprimir, mediante</w:t>
      </w:r>
      <w:r>
        <w:rPr>
          <w:spacing w:val="1"/>
          <w:sz w:val="20"/>
        </w:rPr>
        <w:t xml:space="preserve"> </w:t>
      </w:r>
      <w:r>
        <w:rPr>
          <w:sz w:val="20"/>
        </w:rPr>
        <w:t>Ley,</w:t>
      </w:r>
      <w:r>
        <w:rPr>
          <w:spacing w:val="-2"/>
          <w:sz w:val="20"/>
        </w:rPr>
        <w:t xml:space="preserve"> </w:t>
      </w:r>
      <w:r>
        <w:rPr>
          <w:sz w:val="20"/>
        </w:rPr>
        <w:t>áreas</w:t>
      </w:r>
      <w:r>
        <w:rPr>
          <w:spacing w:val="-2"/>
          <w:sz w:val="20"/>
        </w:rPr>
        <w:t xml:space="preserve"> </w:t>
      </w:r>
      <w:r>
        <w:rPr>
          <w:sz w:val="20"/>
        </w:rPr>
        <w:t>metropolitanas,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-1"/>
          <w:sz w:val="20"/>
        </w:rPr>
        <w:t xml:space="preserve"> </w:t>
      </w:r>
      <w:r>
        <w:rPr>
          <w:sz w:val="20"/>
        </w:rPr>
        <w:t>Estatutos.</w:t>
      </w:r>
    </w:p>
    <w:p w14:paraId="2156A826" w14:textId="77777777" w:rsidR="005C09B3" w:rsidRDefault="0002790A">
      <w:pPr>
        <w:pStyle w:val="Prrafodelista"/>
        <w:numPr>
          <w:ilvl w:val="0"/>
          <w:numId w:val="149"/>
        </w:numPr>
        <w:tabs>
          <w:tab w:val="left" w:pos="1088"/>
        </w:tabs>
        <w:spacing w:before="3" w:line="249" w:lineRule="auto"/>
        <w:ind w:right="1275" w:firstLine="340"/>
        <w:jc w:val="both"/>
        <w:rPr>
          <w:sz w:val="20"/>
        </w:rPr>
      </w:pPr>
      <w:r>
        <w:rPr>
          <w:sz w:val="20"/>
        </w:rPr>
        <w:t>Las áreas metropolitanas son entidades locales integradas por los Municipios de</w:t>
      </w:r>
      <w:r>
        <w:rPr>
          <w:spacing w:val="1"/>
          <w:sz w:val="20"/>
        </w:rPr>
        <w:t xml:space="preserve"> </w:t>
      </w:r>
      <w:r>
        <w:rPr>
          <w:sz w:val="20"/>
        </w:rPr>
        <w:t>grandes aglomeraciones urbanas entre cuyos núcleos de población existan vinculaciones</w:t>
      </w:r>
      <w:r>
        <w:rPr>
          <w:spacing w:val="1"/>
          <w:sz w:val="20"/>
        </w:rPr>
        <w:t xml:space="preserve"> </w:t>
      </w:r>
      <w:r>
        <w:rPr>
          <w:sz w:val="20"/>
        </w:rPr>
        <w:t>económicas y sociales que hagan necesaria la planificación conjunta y la coordinación de</w:t>
      </w:r>
      <w:r>
        <w:rPr>
          <w:spacing w:val="1"/>
          <w:sz w:val="20"/>
        </w:rPr>
        <w:t xml:space="preserve"> </w:t>
      </w:r>
      <w:r>
        <w:rPr>
          <w:sz w:val="20"/>
        </w:rPr>
        <w:t>determinados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 y obras.</w:t>
      </w:r>
    </w:p>
    <w:p w14:paraId="147D7E71" w14:textId="77777777" w:rsidR="005C09B3" w:rsidRDefault="0002790A">
      <w:pPr>
        <w:pStyle w:val="Prrafodelista"/>
        <w:numPr>
          <w:ilvl w:val="0"/>
          <w:numId w:val="149"/>
        </w:numPr>
        <w:tabs>
          <w:tab w:val="left" w:pos="1078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 legislación de la Comunidad Autónoma determina</w:t>
      </w:r>
      <w:r>
        <w:rPr>
          <w:sz w:val="20"/>
        </w:rPr>
        <w:t>rá los órganos de gobierno y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administración,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los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estarán</w:t>
      </w:r>
      <w:r>
        <w:rPr>
          <w:spacing w:val="9"/>
          <w:sz w:val="20"/>
        </w:rPr>
        <w:t xml:space="preserve"> </w:t>
      </w:r>
      <w:r>
        <w:rPr>
          <w:sz w:val="20"/>
        </w:rPr>
        <w:t>representados</w:t>
      </w:r>
      <w:r>
        <w:rPr>
          <w:spacing w:val="8"/>
          <w:sz w:val="20"/>
        </w:rPr>
        <w:t xml:space="preserve"> </w:t>
      </w:r>
      <w:r>
        <w:rPr>
          <w:sz w:val="20"/>
        </w:rPr>
        <w:t>todos</w:t>
      </w:r>
      <w:r>
        <w:rPr>
          <w:spacing w:val="9"/>
          <w:sz w:val="20"/>
        </w:rPr>
        <w:t xml:space="preserve"> </w:t>
      </w:r>
      <w:r>
        <w:rPr>
          <w:sz w:val="20"/>
        </w:rPr>
        <w:t>los</w:t>
      </w:r>
      <w:r>
        <w:rPr>
          <w:spacing w:val="9"/>
          <w:sz w:val="20"/>
        </w:rPr>
        <w:t xml:space="preserve"> </w:t>
      </w:r>
      <w:r>
        <w:rPr>
          <w:sz w:val="20"/>
        </w:rPr>
        <w:t>Municipio</w:t>
      </w:r>
      <w:r>
        <w:rPr>
          <w:spacing w:val="8"/>
          <w:sz w:val="20"/>
        </w:rPr>
        <w:t xml:space="preserve"> </w:t>
      </w:r>
      <w:r>
        <w:rPr>
          <w:sz w:val="20"/>
        </w:rPr>
        <w:t>integrados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el</w:t>
      </w:r>
      <w:r>
        <w:rPr>
          <w:spacing w:val="8"/>
          <w:sz w:val="20"/>
        </w:rPr>
        <w:t xml:space="preserve"> </w:t>
      </w:r>
      <w:r>
        <w:rPr>
          <w:sz w:val="20"/>
        </w:rPr>
        <w:t>área;</w:t>
      </w:r>
      <w:r>
        <w:rPr>
          <w:spacing w:val="-53"/>
          <w:sz w:val="20"/>
        </w:rPr>
        <w:t xml:space="preserve"> </w:t>
      </w:r>
      <w:r>
        <w:rPr>
          <w:sz w:val="20"/>
        </w:rPr>
        <w:t>el régimen económico y de funcionamiento, que garantizará la participación de todos 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 en la toma de decisiones y una justa</w:t>
      </w:r>
      <w:r>
        <w:rPr>
          <w:sz w:val="20"/>
        </w:rPr>
        <w:t xml:space="preserve"> distribución de las cargas entre ellos; así</w:t>
      </w:r>
      <w:r>
        <w:rPr>
          <w:spacing w:val="1"/>
          <w:sz w:val="20"/>
        </w:rPr>
        <w:t xml:space="preserve"> </w:t>
      </w:r>
      <w:r>
        <w:rPr>
          <w:sz w:val="20"/>
        </w:rPr>
        <w:t>como los servicios y obras de prestación o realización metropolitana y el procedimiento para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ejecución.</w:t>
      </w:r>
    </w:p>
    <w:p w14:paraId="2D687737" w14:textId="77777777" w:rsidR="005C09B3" w:rsidRDefault="005C09B3">
      <w:pPr>
        <w:pStyle w:val="Textoindependiente"/>
        <w:spacing w:before="8"/>
        <w:ind w:left="0" w:firstLine="0"/>
        <w:jc w:val="left"/>
      </w:pPr>
    </w:p>
    <w:p w14:paraId="1BB23B5F" w14:textId="77777777" w:rsidR="005C09B3" w:rsidRDefault="0002790A">
      <w:pPr>
        <w:pStyle w:val="Ttulo1"/>
      </w:pPr>
      <w:bookmarkStart w:id="70" w:name="Artículo_44."/>
      <w:bookmarkEnd w:id="70"/>
      <w:r>
        <w:t>Artículo</w:t>
      </w:r>
      <w:r>
        <w:rPr>
          <w:spacing w:val="-11"/>
        </w:rPr>
        <w:t xml:space="preserve"> </w:t>
      </w:r>
      <w:r>
        <w:t>44.</w:t>
      </w:r>
    </w:p>
    <w:p w14:paraId="1F9C5C71" w14:textId="77777777" w:rsidR="005C09B3" w:rsidRDefault="0002790A">
      <w:pPr>
        <w:pStyle w:val="Prrafodelista"/>
        <w:numPr>
          <w:ilvl w:val="0"/>
          <w:numId w:val="148"/>
        </w:numPr>
        <w:tabs>
          <w:tab w:val="left" w:pos="1057"/>
        </w:tabs>
        <w:spacing w:before="117" w:line="249" w:lineRule="auto"/>
        <w:ind w:firstLine="340"/>
        <w:jc w:val="both"/>
        <w:rPr>
          <w:sz w:val="20"/>
        </w:rPr>
      </w:pPr>
      <w:r>
        <w:rPr>
          <w:sz w:val="20"/>
        </w:rPr>
        <w:t>Se reconoce a los municipios el derecho a asociarse con otros en mancomunidades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ejecución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común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obras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determinados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competencia.</w:t>
      </w:r>
    </w:p>
    <w:p w14:paraId="4C9325FB" w14:textId="77777777" w:rsidR="005C09B3" w:rsidRDefault="0002790A">
      <w:pPr>
        <w:pStyle w:val="Prrafodelista"/>
        <w:numPr>
          <w:ilvl w:val="0"/>
          <w:numId w:val="148"/>
        </w:numPr>
        <w:tabs>
          <w:tab w:val="left" w:pos="1050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>Las mancomunidades tienen personalidad y capacidad jurídicas para el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 sus fines e</w:t>
      </w:r>
      <w:r>
        <w:rPr>
          <w:sz w:val="20"/>
        </w:rPr>
        <w:t>specíficos y se rigen por sus Estatutos propios. Los Estatutos han de regular el</w:t>
      </w:r>
      <w:r>
        <w:rPr>
          <w:spacing w:val="-53"/>
          <w:sz w:val="20"/>
        </w:rPr>
        <w:t xml:space="preserve"> </w:t>
      </w:r>
      <w:r>
        <w:rPr>
          <w:sz w:val="20"/>
        </w:rPr>
        <w:t>ámbito territorial de la entidad, su objeto y competencia, órganos de gobierno y recursos,</w:t>
      </w:r>
      <w:r>
        <w:rPr>
          <w:spacing w:val="1"/>
          <w:sz w:val="20"/>
        </w:rPr>
        <w:t xml:space="preserve"> </w:t>
      </w:r>
      <w:r>
        <w:rPr>
          <w:sz w:val="20"/>
        </w:rPr>
        <w:t>plazo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duración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cuantos</w:t>
      </w:r>
      <w:r>
        <w:rPr>
          <w:spacing w:val="-2"/>
          <w:sz w:val="20"/>
        </w:rPr>
        <w:t xml:space="preserve"> </w:t>
      </w:r>
      <w:r>
        <w:rPr>
          <w:sz w:val="20"/>
        </w:rPr>
        <w:t>otros</w:t>
      </w:r>
      <w:r>
        <w:rPr>
          <w:spacing w:val="-2"/>
          <w:sz w:val="20"/>
        </w:rPr>
        <w:t xml:space="preserve"> </w:t>
      </w:r>
      <w:r>
        <w:rPr>
          <w:sz w:val="20"/>
        </w:rPr>
        <w:t>extremos</w:t>
      </w:r>
      <w:r>
        <w:rPr>
          <w:spacing w:val="-2"/>
          <w:sz w:val="20"/>
        </w:rPr>
        <w:t xml:space="preserve"> </w:t>
      </w:r>
      <w:r>
        <w:rPr>
          <w:sz w:val="20"/>
        </w:rPr>
        <w:t>sean</w:t>
      </w:r>
      <w:r>
        <w:rPr>
          <w:spacing w:val="-2"/>
          <w:sz w:val="20"/>
        </w:rPr>
        <w:t xml:space="preserve"> </w:t>
      </w:r>
      <w:r>
        <w:rPr>
          <w:sz w:val="20"/>
        </w:rPr>
        <w:t>necesarios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funcionamiento.</w:t>
      </w:r>
    </w:p>
    <w:p w14:paraId="4424DA3C" w14:textId="77777777" w:rsidR="005C09B3" w:rsidRDefault="0002790A">
      <w:pPr>
        <w:pStyle w:val="Textoindependiente"/>
        <w:spacing w:before="3" w:line="249" w:lineRule="auto"/>
        <w:ind w:right="1274"/>
      </w:pPr>
      <w:r>
        <w:t>E</w:t>
      </w:r>
      <w:r>
        <w:t>n todo caso, los órganos de gobierno serán representativos de los ayuntamientos</w:t>
      </w:r>
      <w:r>
        <w:rPr>
          <w:spacing w:val="1"/>
        </w:rPr>
        <w:t xml:space="preserve"> </w:t>
      </w:r>
      <w:r>
        <w:t>mancomunados.</w:t>
      </w:r>
    </w:p>
    <w:p w14:paraId="54D517A6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0DF90BB5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2642CE69" w14:textId="77777777" w:rsidR="005C09B3" w:rsidRDefault="0002790A">
      <w:pPr>
        <w:pStyle w:val="Prrafodelista"/>
        <w:numPr>
          <w:ilvl w:val="0"/>
          <w:numId w:val="148"/>
        </w:numPr>
        <w:tabs>
          <w:tab w:val="left" w:pos="1124"/>
        </w:tabs>
        <w:spacing w:before="127" w:line="249" w:lineRule="auto"/>
        <w:ind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aprobación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estatutos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mancomunidades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determinará por la legislación de las comunidades autónomas y se ajustará, en todo caso, 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 reglas:</w:t>
      </w:r>
    </w:p>
    <w:p w14:paraId="6BF559B3" w14:textId="77777777" w:rsidR="005C09B3" w:rsidRDefault="0002790A">
      <w:pPr>
        <w:pStyle w:val="Prrafodelista"/>
        <w:numPr>
          <w:ilvl w:val="0"/>
          <w:numId w:val="147"/>
        </w:numPr>
        <w:tabs>
          <w:tab w:val="left" w:pos="1104"/>
        </w:tabs>
        <w:spacing w:before="122" w:line="249" w:lineRule="auto"/>
        <w:ind w:firstLine="340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concejales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totalidad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</w:t>
      </w:r>
      <w:r>
        <w:rPr>
          <w:spacing w:val="-53"/>
          <w:sz w:val="20"/>
        </w:rPr>
        <w:t xml:space="preserve"> </w:t>
      </w:r>
      <w:r>
        <w:rPr>
          <w:sz w:val="20"/>
        </w:rPr>
        <w:t>promotores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mancomunidad, constituidos en</w:t>
      </w:r>
      <w:r>
        <w:rPr>
          <w:spacing w:val="-2"/>
          <w:sz w:val="20"/>
        </w:rPr>
        <w:t xml:space="preserve"> </w:t>
      </w:r>
      <w:r>
        <w:rPr>
          <w:sz w:val="20"/>
        </w:rPr>
        <w:t>asamblea.</w:t>
      </w:r>
    </w:p>
    <w:p w14:paraId="3E7F13C6" w14:textId="77777777" w:rsidR="005C09B3" w:rsidRDefault="0002790A">
      <w:pPr>
        <w:pStyle w:val="Prrafodelista"/>
        <w:numPr>
          <w:ilvl w:val="0"/>
          <w:numId w:val="147"/>
        </w:numPr>
        <w:tabs>
          <w:tab w:val="left" w:pos="1113"/>
        </w:tabs>
        <w:spacing w:line="249" w:lineRule="auto"/>
        <w:ind w:right="1276" w:firstLine="340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Diputación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Diputaciones</w:t>
      </w:r>
      <w:r>
        <w:rPr>
          <w:spacing w:val="3"/>
          <w:sz w:val="20"/>
        </w:rPr>
        <w:t xml:space="preserve"> </w:t>
      </w:r>
      <w:r>
        <w:rPr>
          <w:sz w:val="20"/>
        </w:rPr>
        <w:t>provinciales</w:t>
      </w:r>
      <w:r>
        <w:rPr>
          <w:spacing w:val="3"/>
          <w:sz w:val="20"/>
        </w:rPr>
        <w:t xml:space="preserve"> </w:t>
      </w:r>
      <w:r>
        <w:rPr>
          <w:sz w:val="20"/>
        </w:rPr>
        <w:t>interesadas</w:t>
      </w:r>
      <w:r>
        <w:rPr>
          <w:spacing w:val="3"/>
          <w:sz w:val="20"/>
        </w:rPr>
        <w:t xml:space="preserve"> </w:t>
      </w:r>
      <w:r>
        <w:rPr>
          <w:sz w:val="20"/>
        </w:rPr>
        <w:t>emitirán</w:t>
      </w:r>
      <w:r>
        <w:rPr>
          <w:spacing w:val="3"/>
          <w:sz w:val="20"/>
        </w:rPr>
        <w:t xml:space="preserve"> </w:t>
      </w:r>
      <w:r>
        <w:rPr>
          <w:sz w:val="20"/>
        </w:rPr>
        <w:t>informe</w:t>
      </w:r>
      <w:r>
        <w:rPr>
          <w:spacing w:val="3"/>
          <w:sz w:val="20"/>
        </w:rPr>
        <w:t xml:space="preserve"> </w:t>
      </w:r>
      <w:r>
        <w:rPr>
          <w:sz w:val="20"/>
        </w:rPr>
        <w:t>sobre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proyecto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estatutos.</w:t>
      </w:r>
    </w:p>
    <w:p w14:paraId="2C267490" w14:textId="77777777" w:rsidR="005C09B3" w:rsidRDefault="0002790A">
      <w:pPr>
        <w:pStyle w:val="Prrafodelista"/>
        <w:numPr>
          <w:ilvl w:val="0"/>
          <w:numId w:val="147"/>
        </w:numPr>
        <w:tabs>
          <w:tab w:val="left" w:pos="1037"/>
        </w:tabs>
        <w:spacing w:before="1"/>
        <w:ind w:left="1036" w:right="0" w:hanging="223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Plenos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todos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-5"/>
          <w:sz w:val="20"/>
        </w:rPr>
        <w:t xml:space="preserve"> </w:t>
      </w:r>
      <w:r>
        <w:rPr>
          <w:sz w:val="20"/>
        </w:rPr>
        <w:t>aprueban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estatutos.</w:t>
      </w:r>
    </w:p>
    <w:p w14:paraId="5A5285C9" w14:textId="77777777" w:rsidR="005C09B3" w:rsidRDefault="0002790A">
      <w:pPr>
        <w:pStyle w:val="Prrafodelista"/>
        <w:numPr>
          <w:ilvl w:val="0"/>
          <w:numId w:val="148"/>
        </w:numPr>
        <w:tabs>
          <w:tab w:val="left" w:pos="1158"/>
        </w:tabs>
        <w:spacing w:before="130" w:line="249" w:lineRule="auto"/>
        <w:ind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seguirá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similar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supresión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mancomunidades.</w:t>
      </w:r>
    </w:p>
    <w:p w14:paraId="2AE3692E" w14:textId="77777777" w:rsidR="005C09B3" w:rsidRDefault="0002790A">
      <w:pPr>
        <w:pStyle w:val="Prrafodelista"/>
        <w:numPr>
          <w:ilvl w:val="0"/>
          <w:numId w:val="148"/>
        </w:numPr>
        <w:tabs>
          <w:tab w:val="left" w:pos="1061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Podrán integrarse en la misma mancomunidad municipios pertenecientes a distintas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autónomas,</w:t>
      </w:r>
      <w:r>
        <w:rPr>
          <w:spacing w:val="1"/>
          <w:sz w:val="20"/>
        </w:rPr>
        <w:t xml:space="preserve"> </w:t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permitan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normativas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-53"/>
          <w:sz w:val="20"/>
        </w:rPr>
        <w:t xml:space="preserve"> </w:t>
      </w:r>
      <w:r>
        <w:rPr>
          <w:sz w:val="20"/>
        </w:rPr>
        <w:t>autónomas</w:t>
      </w:r>
      <w:r>
        <w:rPr>
          <w:spacing w:val="-2"/>
          <w:sz w:val="20"/>
        </w:rPr>
        <w:t xml:space="preserve"> </w:t>
      </w:r>
      <w:r>
        <w:rPr>
          <w:sz w:val="20"/>
        </w:rPr>
        <w:t>afectadas.</w:t>
      </w:r>
    </w:p>
    <w:p w14:paraId="7146D888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45EDDCE8" w14:textId="77777777" w:rsidR="005C09B3" w:rsidRDefault="0002790A">
      <w:pPr>
        <w:pStyle w:val="Ttulo1"/>
      </w:pPr>
      <w:bookmarkStart w:id="71" w:name="Artículo_45."/>
      <w:bookmarkEnd w:id="71"/>
      <w:r>
        <w:t>Artículo</w:t>
      </w:r>
      <w:r>
        <w:rPr>
          <w:spacing w:val="-11"/>
        </w:rPr>
        <w:t xml:space="preserve"> </w:t>
      </w:r>
      <w:r>
        <w:t>45.</w:t>
      </w:r>
    </w:p>
    <w:p w14:paraId="514081BA" w14:textId="77777777" w:rsidR="005C09B3" w:rsidRDefault="0002790A">
      <w:pPr>
        <w:spacing w:before="123"/>
        <w:ind w:left="814"/>
        <w:rPr>
          <w:rFonts w:ascii="Arial"/>
          <w:b/>
          <w:sz w:val="20"/>
        </w:rPr>
      </w:pPr>
      <w:r>
        <w:rPr>
          <w:rFonts w:ascii="Arial"/>
          <w:b/>
          <w:sz w:val="20"/>
        </w:rPr>
        <w:t>(Sin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contenido)</w:t>
      </w:r>
    </w:p>
    <w:p w14:paraId="32BDA76B" w14:textId="77777777" w:rsidR="005C09B3" w:rsidRDefault="005C09B3">
      <w:pPr>
        <w:pStyle w:val="Textoindependiente"/>
        <w:spacing w:before="0"/>
        <w:ind w:left="0" w:firstLine="0"/>
        <w:jc w:val="left"/>
        <w:rPr>
          <w:rFonts w:ascii="Arial"/>
          <w:b/>
          <w:sz w:val="22"/>
        </w:rPr>
      </w:pPr>
    </w:p>
    <w:p w14:paraId="30CC8E76" w14:textId="77777777" w:rsidR="005C09B3" w:rsidRDefault="005C09B3">
      <w:pPr>
        <w:pStyle w:val="Textoindependiente"/>
        <w:spacing w:before="4"/>
        <w:ind w:left="0" w:firstLine="0"/>
        <w:jc w:val="left"/>
        <w:rPr>
          <w:rFonts w:ascii="Arial"/>
          <w:b/>
          <w:sz w:val="18"/>
        </w:rPr>
      </w:pPr>
    </w:p>
    <w:p w14:paraId="32820F7F" w14:textId="77777777" w:rsidR="005C09B3" w:rsidRDefault="0002790A">
      <w:pPr>
        <w:pStyle w:val="Textoindependiente"/>
        <w:spacing w:before="0"/>
        <w:ind w:left="2477" w:right="3274" w:firstLine="0"/>
        <w:jc w:val="center"/>
      </w:pPr>
      <w:bookmarkStart w:id="72" w:name="TÍTULO_V._Disposiciones_comunes_a_las_En"/>
      <w:bookmarkStart w:id="73" w:name="_bookmark12"/>
      <w:bookmarkEnd w:id="72"/>
      <w:bookmarkEnd w:id="73"/>
      <w:r>
        <w:t>TÍTULO V</w:t>
      </w:r>
    </w:p>
    <w:p w14:paraId="429951AE" w14:textId="77777777" w:rsidR="005C09B3" w:rsidRDefault="0002790A">
      <w:pPr>
        <w:pStyle w:val="Ttulo1"/>
        <w:spacing w:before="123"/>
        <w:ind w:left="813" w:right="1611"/>
        <w:jc w:val="center"/>
      </w:pPr>
      <w:r>
        <w:t>Disposiciones</w:t>
      </w:r>
      <w:r>
        <w:rPr>
          <w:spacing w:val="-4"/>
        </w:rPr>
        <w:t xml:space="preserve"> </w:t>
      </w:r>
      <w:r>
        <w:t>comunes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locales</w:t>
      </w:r>
    </w:p>
    <w:p w14:paraId="0EDF5230" w14:textId="77777777" w:rsidR="005C09B3" w:rsidRDefault="005C09B3">
      <w:pPr>
        <w:pStyle w:val="Textoindependiente"/>
        <w:spacing w:before="5"/>
        <w:ind w:left="0" w:firstLine="0"/>
        <w:jc w:val="left"/>
        <w:rPr>
          <w:rFonts w:ascii="Arial"/>
          <w:b/>
          <w:sz w:val="30"/>
        </w:rPr>
      </w:pPr>
    </w:p>
    <w:p w14:paraId="2860A3FA" w14:textId="77777777" w:rsidR="005C09B3" w:rsidRDefault="0002790A">
      <w:pPr>
        <w:pStyle w:val="Textoindependiente"/>
        <w:spacing w:before="1"/>
        <w:ind w:left="2476" w:right="3274" w:firstLine="0"/>
        <w:jc w:val="center"/>
      </w:pPr>
      <w:bookmarkStart w:id="74" w:name="CAPÍTULO_I._Régimen_de_funcionamiento"/>
      <w:bookmarkStart w:id="75" w:name="_bookmark13"/>
      <w:bookmarkEnd w:id="74"/>
      <w:bookmarkEnd w:id="75"/>
      <w:r>
        <w:t>CAPÍTULO</w:t>
      </w:r>
      <w:r>
        <w:rPr>
          <w:spacing w:val="-8"/>
        </w:rPr>
        <w:t xml:space="preserve"> </w:t>
      </w:r>
      <w:r>
        <w:t>I</w:t>
      </w:r>
    </w:p>
    <w:p w14:paraId="1E7F6B90" w14:textId="77777777" w:rsidR="005C09B3" w:rsidRDefault="0002790A">
      <w:pPr>
        <w:pStyle w:val="Ttulo1"/>
        <w:spacing w:before="123"/>
        <w:ind w:left="2476" w:right="3274"/>
        <w:jc w:val="center"/>
      </w:pPr>
      <w:r>
        <w:t>Régimen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funcionamiento</w:t>
      </w:r>
    </w:p>
    <w:p w14:paraId="194E4091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6A0FB890" w14:textId="77777777" w:rsidR="005C09B3" w:rsidRDefault="0002790A">
      <w:pPr>
        <w:ind w:left="474"/>
        <w:rPr>
          <w:rFonts w:ascii="Arial" w:hAnsi="Arial"/>
          <w:b/>
          <w:sz w:val="20"/>
        </w:rPr>
      </w:pPr>
      <w:bookmarkStart w:id="76" w:name="Artículo_46."/>
      <w:bookmarkEnd w:id="76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46.</w:t>
      </w:r>
    </w:p>
    <w:p w14:paraId="78286DDC" w14:textId="77777777" w:rsidR="005C09B3" w:rsidRDefault="0002790A">
      <w:pPr>
        <w:pStyle w:val="Prrafodelista"/>
        <w:numPr>
          <w:ilvl w:val="0"/>
          <w:numId w:val="146"/>
        </w:numPr>
        <w:tabs>
          <w:tab w:val="left" w:pos="1063"/>
        </w:tabs>
        <w:spacing w:before="117" w:line="249" w:lineRule="auto"/>
        <w:ind w:firstLine="340"/>
        <w:jc w:val="both"/>
        <w:rPr>
          <w:sz w:val="20"/>
        </w:rPr>
      </w:pPr>
      <w:r>
        <w:rPr>
          <w:sz w:val="20"/>
        </w:rPr>
        <w:t>Los órganos colegiados de las entidades locales funcionan en régimen de sesiones</w:t>
      </w:r>
      <w:r>
        <w:rPr>
          <w:spacing w:val="1"/>
          <w:sz w:val="20"/>
        </w:rPr>
        <w:t xml:space="preserve"> </w:t>
      </w:r>
      <w:r>
        <w:rPr>
          <w:sz w:val="20"/>
        </w:rPr>
        <w:t>ordinarias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periodicidad</w:t>
      </w:r>
      <w:r>
        <w:rPr>
          <w:spacing w:val="1"/>
          <w:sz w:val="20"/>
        </w:rPr>
        <w:t xml:space="preserve"> </w:t>
      </w:r>
      <w:r>
        <w:rPr>
          <w:sz w:val="20"/>
        </w:rPr>
        <w:t>preestablecida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extraordinarias,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pueden</w:t>
      </w:r>
      <w:r>
        <w:rPr>
          <w:spacing w:val="1"/>
          <w:sz w:val="20"/>
        </w:rPr>
        <w:t xml:space="preserve"> </w:t>
      </w:r>
      <w:r>
        <w:rPr>
          <w:sz w:val="20"/>
        </w:rPr>
        <w:t>ser,</w:t>
      </w:r>
      <w:r>
        <w:rPr>
          <w:spacing w:val="1"/>
          <w:sz w:val="20"/>
        </w:rPr>
        <w:t xml:space="preserve"> </w:t>
      </w:r>
      <w:r>
        <w:rPr>
          <w:sz w:val="20"/>
        </w:rPr>
        <w:t>además,</w:t>
      </w:r>
      <w:r>
        <w:rPr>
          <w:spacing w:val="1"/>
          <w:sz w:val="20"/>
        </w:rPr>
        <w:t xml:space="preserve"> </w:t>
      </w:r>
      <w:r>
        <w:rPr>
          <w:sz w:val="20"/>
        </w:rPr>
        <w:t>urgentes.</w:t>
      </w:r>
    </w:p>
    <w:p w14:paraId="420B934C" w14:textId="77777777" w:rsidR="005C09B3" w:rsidRDefault="0002790A">
      <w:pPr>
        <w:pStyle w:val="Prrafodelista"/>
        <w:numPr>
          <w:ilvl w:val="0"/>
          <w:numId w:val="146"/>
        </w:numPr>
        <w:tabs>
          <w:tab w:val="left" w:pos="1056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En todo caso, el funcionamiento del Pleno de las Corporaciones Locales se ajusta</w:t>
      </w:r>
      <w:r>
        <w:rPr>
          <w:sz w:val="20"/>
        </w:rPr>
        <w:t xml:space="preserve"> 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 reglas:</w:t>
      </w:r>
    </w:p>
    <w:p w14:paraId="511EA68C" w14:textId="77777777" w:rsidR="005C09B3" w:rsidRDefault="0002790A">
      <w:pPr>
        <w:pStyle w:val="Prrafodelista"/>
        <w:numPr>
          <w:ilvl w:val="0"/>
          <w:numId w:val="145"/>
        </w:numPr>
        <w:tabs>
          <w:tab w:val="left" w:pos="1076"/>
        </w:tabs>
        <w:spacing w:before="122" w:line="249" w:lineRule="auto"/>
        <w:ind w:right="1271" w:firstLine="340"/>
        <w:jc w:val="both"/>
        <w:rPr>
          <w:sz w:val="20"/>
        </w:rPr>
      </w:pPr>
      <w:r>
        <w:rPr>
          <w:sz w:val="20"/>
        </w:rPr>
        <w:t>El Pleno celebra sesión ordinaria como mínimo cada mes en los Ayuntamientos de</w:t>
      </w:r>
      <w:r>
        <w:rPr>
          <w:spacing w:val="1"/>
          <w:sz w:val="20"/>
        </w:rPr>
        <w:t xml:space="preserve"> </w:t>
      </w:r>
      <w:r>
        <w:rPr>
          <w:sz w:val="20"/>
        </w:rPr>
        <w:t>municipios de más de 20.000 habitantes y en las Diputaciones Provinciales; cada dos meses</w:t>
      </w:r>
      <w:r>
        <w:rPr>
          <w:spacing w:val="-53"/>
          <w:sz w:val="20"/>
        </w:rPr>
        <w:t xml:space="preserve"> </w:t>
      </w:r>
      <w:r>
        <w:rPr>
          <w:sz w:val="20"/>
        </w:rPr>
        <w:t>en los Ayuntamientos de los municipios de una población entre 5.001 habitantes y 20.000</w:t>
      </w:r>
      <w:r>
        <w:rPr>
          <w:spacing w:val="1"/>
          <w:sz w:val="20"/>
        </w:rPr>
        <w:t xml:space="preserve"> </w:t>
      </w:r>
      <w:r>
        <w:rPr>
          <w:sz w:val="20"/>
        </w:rPr>
        <w:t>habitantes; y cada tres en los municipios de hasta 5.000 habitantes. Asimismo,</w:t>
      </w:r>
      <w:r>
        <w:rPr>
          <w:sz w:val="20"/>
        </w:rPr>
        <w:t xml:space="preserve"> el Pleno</w:t>
      </w:r>
      <w:r>
        <w:rPr>
          <w:spacing w:val="1"/>
          <w:sz w:val="20"/>
        </w:rPr>
        <w:t xml:space="preserve"> </w:t>
      </w:r>
      <w:r>
        <w:rPr>
          <w:sz w:val="20"/>
        </w:rPr>
        <w:t>celebra</w:t>
      </w:r>
      <w:r>
        <w:rPr>
          <w:spacing w:val="8"/>
          <w:sz w:val="20"/>
        </w:rPr>
        <w:t xml:space="preserve"> </w:t>
      </w:r>
      <w:r>
        <w:rPr>
          <w:sz w:val="20"/>
        </w:rPr>
        <w:t>sesión</w:t>
      </w:r>
      <w:r>
        <w:rPr>
          <w:spacing w:val="9"/>
          <w:sz w:val="20"/>
        </w:rPr>
        <w:t xml:space="preserve"> </w:t>
      </w:r>
      <w:r>
        <w:rPr>
          <w:sz w:val="20"/>
        </w:rPr>
        <w:t>extraordinaria</w:t>
      </w:r>
      <w:r>
        <w:rPr>
          <w:spacing w:val="9"/>
          <w:sz w:val="20"/>
        </w:rPr>
        <w:t xml:space="preserve"> </w:t>
      </w:r>
      <w:r>
        <w:rPr>
          <w:sz w:val="20"/>
        </w:rPr>
        <w:t>cuando</w:t>
      </w:r>
      <w:r>
        <w:rPr>
          <w:spacing w:val="9"/>
          <w:sz w:val="20"/>
        </w:rPr>
        <w:t xml:space="preserve"> </w:t>
      </w:r>
      <w:r>
        <w:rPr>
          <w:sz w:val="20"/>
        </w:rPr>
        <w:t>así</w:t>
      </w:r>
      <w:r>
        <w:rPr>
          <w:spacing w:val="9"/>
          <w:sz w:val="20"/>
        </w:rPr>
        <w:t xml:space="preserve"> </w:t>
      </w:r>
      <w:r>
        <w:rPr>
          <w:sz w:val="20"/>
        </w:rPr>
        <w:t>lo</w:t>
      </w:r>
      <w:r>
        <w:rPr>
          <w:spacing w:val="9"/>
          <w:sz w:val="20"/>
        </w:rPr>
        <w:t xml:space="preserve"> </w:t>
      </w:r>
      <w:r>
        <w:rPr>
          <w:sz w:val="20"/>
        </w:rPr>
        <w:t>decida</w:t>
      </w:r>
      <w:r>
        <w:rPr>
          <w:spacing w:val="9"/>
          <w:sz w:val="20"/>
        </w:rPr>
        <w:t xml:space="preserve"> </w:t>
      </w:r>
      <w:r>
        <w:rPr>
          <w:sz w:val="20"/>
        </w:rPr>
        <w:t>el</w:t>
      </w:r>
      <w:r>
        <w:rPr>
          <w:spacing w:val="9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lo</w:t>
      </w:r>
      <w:r>
        <w:rPr>
          <w:spacing w:val="9"/>
          <w:sz w:val="20"/>
        </w:rPr>
        <w:t xml:space="preserve"> </w:t>
      </w:r>
      <w:r>
        <w:rPr>
          <w:sz w:val="20"/>
        </w:rPr>
        <w:t>solicite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cuarta</w:t>
      </w:r>
      <w:r>
        <w:rPr>
          <w:spacing w:val="9"/>
          <w:sz w:val="20"/>
        </w:rPr>
        <w:t xml:space="preserve"> </w:t>
      </w:r>
      <w:r>
        <w:rPr>
          <w:sz w:val="20"/>
        </w:rPr>
        <w:t>parte,</w:t>
      </w:r>
      <w:r>
        <w:rPr>
          <w:spacing w:val="-53"/>
          <w:sz w:val="20"/>
        </w:rPr>
        <w:t xml:space="preserve"> </w:t>
      </w:r>
      <w:r>
        <w:rPr>
          <w:sz w:val="20"/>
        </w:rPr>
        <w:t>al menos, del número legal de miembros de la Corporación, sin que ningún concejal pueda</w:t>
      </w:r>
      <w:r>
        <w:rPr>
          <w:spacing w:val="1"/>
          <w:sz w:val="20"/>
        </w:rPr>
        <w:t xml:space="preserve"> </w:t>
      </w:r>
      <w:r>
        <w:rPr>
          <w:sz w:val="20"/>
        </w:rPr>
        <w:t>solicitar más de tres anualmente. En este último caso, la cele</w:t>
      </w:r>
      <w:r>
        <w:rPr>
          <w:sz w:val="20"/>
        </w:rPr>
        <w:t xml:space="preserve">bración </w:t>
      </w:r>
      <w:proofErr w:type="gramStart"/>
      <w:r>
        <w:rPr>
          <w:sz w:val="20"/>
        </w:rPr>
        <w:t>del mismo</w:t>
      </w:r>
      <w:proofErr w:type="gramEnd"/>
      <w:r>
        <w:rPr>
          <w:sz w:val="20"/>
        </w:rPr>
        <w:t xml:space="preserve"> no podrá</w:t>
      </w:r>
      <w:r>
        <w:rPr>
          <w:spacing w:val="1"/>
          <w:sz w:val="20"/>
        </w:rPr>
        <w:t xml:space="preserve"> </w:t>
      </w:r>
      <w:r>
        <w:rPr>
          <w:sz w:val="20"/>
        </w:rPr>
        <w:t>demorarse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quince</w:t>
      </w:r>
      <w:r>
        <w:rPr>
          <w:spacing w:val="1"/>
          <w:sz w:val="20"/>
        </w:rPr>
        <w:t xml:space="preserve"> </w:t>
      </w:r>
      <w:r>
        <w:rPr>
          <w:sz w:val="20"/>
        </w:rPr>
        <w:t>días</w:t>
      </w:r>
      <w:r>
        <w:rPr>
          <w:spacing w:val="1"/>
          <w:sz w:val="20"/>
        </w:rPr>
        <w:t xml:space="preserve"> </w:t>
      </w:r>
      <w:r>
        <w:rPr>
          <w:sz w:val="20"/>
        </w:rPr>
        <w:t>hábiles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fuera</w:t>
      </w:r>
      <w:r>
        <w:rPr>
          <w:spacing w:val="1"/>
          <w:sz w:val="20"/>
        </w:rPr>
        <w:t xml:space="preserve"> </w:t>
      </w:r>
      <w:r>
        <w:rPr>
          <w:sz w:val="20"/>
        </w:rPr>
        <w:t>solicitada,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pudiendo</w:t>
      </w:r>
      <w:r>
        <w:rPr>
          <w:spacing w:val="1"/>
          <w:sz w:val="20"/>
        </w:rPr>
        <w:t xml:space="preserve"> </w:t>
      </w:r>
      <w:r>
        <w:rPr>
          <w:sz w:val="20"/>
        </w:rPr>
        <w:t>incorporarse</w:t>
      </w:r>
      <w:r>
        <w:rPr>
          <w:spacing w:val="22"/>
          <w:sz w:val="20"/>
        </w:rPr>
        <w:t xml:space="preserve"> </w:t>
      </w:r>
      <w:r>
        <w:rPr>
          <w:sz w:val="20"/>
        </w:rPr>
        <w:t>el</w:t>
      </w:r>
      <w:r>
        <w:rPr>
          <w:spacing w:val="23"/>
          <w:sz w:val="20"/>
        </w:rPr>
        <w:t xml:space="preserve"> </w:t>
      </w:r>
      <w:r>
        <w:rPr>
          <w:sz w:val="20"/>
        </w:rPr>
        <w:t>asunto</w:t>
      </w:r>
      <w:r>
        <w:rPr>
          <w:spacing w:val="23"/>
          <w:sz w:val="20"/>
        </w:rPr>
        <w:t xml:space="preserve"> </w:t>
      </w:r>
      <w:r>
        <w:rPr>
          <w:sz w:val="20"/>
        </w:rPr>
        <w:t>al</w:t>
      </w:r>
      <w:r>
        <w:rPr>
          <w:spacing w:val="22"/>
          <w:sz w:val="20"/>
        </w:rPr>
        <w:t xml:space="preserve"> </w:t>
      </w:r>
      <w:r>
        <w:rPr>
          <w:sz w:val="20"/>
        </w:rPr>
        <w:t>orden</w:t>
      </w:r>
      <w:r>
        <w:rPr>
          <w:spacing w:val="23"/>
          <w:sz w:val="20"/>
        </w:rPr>
        <w:t xml:space="preserve"> </w:t>
      </w:r>
      <w:r>
        <w:rPr>
          <w:sz w:val="20"/>
        </w:rPr>
        <w:t>del</w:t>
      </w:r>
      <w:r>
        <w:rPr>
          <w:spacing w:val="23"/>
          <w:sz w:val="20"/>
        </w:rPr>
        <w:t xml:space="preserve"> </w:t>
      </w:r>
      <w:r>
        <w:rPr>
          <w:sz w:val="20"/>
        </w:rPr>
        <w:t>día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un</w:t>
      </w:r>
      <w:r>
        <w:rPr>
          <w:spacing w:val="23"/>
          <w:sz w:val="20"/>
        </w:rPr>
        <w:t xml:space="preserve"> </w:t>
      </w:r>
      <w:r>
        <w:rPr>
          <w:sz w:val="20"/>
        </w:rPr>
        <w:t>Pleno</w:t>
      </w:r>
      <w:r>
        <w:rPr>
          <w:spacing w:val="23"/>
          <w:sz w:val="20"/>
        </w:rPr>
        <w:t xml:space="preserve"> </w:t>
      </w:r>
      <w:r>
        <w:rPr>
          <w:sz w:val="20"/>
        </w:rPr>
        <w:t>ordinario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otro</w:t>
      </w:r>
      <w:r>
        <w:rPr>
          <w:spacing w:val="23"/>
          <w:sz w:val="20"/>
        </w:rPr>
        <w:t xml:space="preserve"> </w:t>
      </w:r>
      <w:r>
        <w:rPr>
          <w:sz w:val="20"/>
        </w:rPr>
        <w:t>extraordinario</w:t>
      </w:r>
      <w:r>
        <w:rPr>
          <w:spacing w:val="23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asuntos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autorizan</w:t>
      </w:r>
      <w:r>
        <w:rPr>
          <w:spacing w:val="-2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solicitantes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convocatoria.</w:t>
      </w:r>
    </w:p>
    <w:p w14:paraId="1FE81DD5" w14:textId="77777777" w:rsidR="005C09B3" w:rsidRDefault="0002790A">
      <w:pPr>
        <w:pStyle w:val="Textoindependiente"/>
        <w:spacing w:before="8" w:line="249" w:lineRule="auto"/>
        <w:ind w:right="1272"/>
      </w:pP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convocase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extraordinario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concejales indicado dentro del plazo señalado, quedará automáticamente convocado para el</w:t>
      </w:r>
      <w:r>
        <w:rPr>
          <w:spacing w:val="1"/>
        </w:rPr>
        <w:t xml:space="preserve"> </w:t>
      </w:r>
      <w:r>
        <w:t xml:space="preserve">décimo día hábil siguiente al de la finalización de </w:t>
      </w:r>
      <w:r>
        <w:t>dicho plazo, a las doce horas, lo que será</w:t>
      </w:r>
      <w:r>
        <w:rPr>
          <w:spacing w:val="1"/>
        </w:rPr>
        <w:t xml:space="preserve"> </w:t>
      </w:r>
      <w:r>
        <w:t>notificado por el Secretario de la Corporación a todos los miembros de la misma al día</w:t>
      </w:r>
      <w:r>
        <w:rPr>
          <w:spacing w:val="1"/>
        </w:rPr>
        <w:t xml:space="preserve"> </w:t>
      </w:r>
      <w:r>
        <w:t xml:space="preserve">siguiente de la finalización del plazo citado anteriormente. En ausencia del </w:t>
      </w:r>
      <w:proofErr w:type="gramStart"/>
      <w:r>
        <w:t>Presidente</w:t>
      </w:r>
      <w:proofErr w:type="gramEnd"/>
      <w:r>
        <w:t xml:space="preserve"> o de</w:t>
      </w:r>
      <w:r>
        <w:rPr>
          <w:spacing w:val="1"/>
        </w:rPr>
        <w:t xml:space="preserve"> </w:t>
      </w:r>
      <w:r>
        <w:t>quien legalmente haya de sustitui</w:t>
      </w:r>
      <w:r>
        <w:t>rle, el Pleno quedará válidamente constituido siempre que</w:t>
      </w:r>
      <w:r>
        <w:rPr>
          <w:spacing w:val="1"/>
        </w:rPr>
        <w:t xml:space="preserve"> </w:t>
      </w:r>
      <w:r>
        <w:t>concurra el quórum requerido en la letra c) de este precepto, en cuyo caso será presidido por</w:t>
      </w:r>
      <w:r>
        <w:rPr>
          <w:spacing w:val="-5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edad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presentes.</w:t>
      </w:r>
    </w:p>
    <w:p w14:paraId="26CD271B" w14:textId="77777777" w:rsidR="005C09B3" w:rsidRDefault="0002790A">
      <w:pPr>
        <w:pStyle w:val="Prrafodelista"/>
        <w:numPr>
          <w:ilvl w:val="0"/>
          <w:numId w:val="145"/>
        </w:numPr>
        <w:tabs>
          <w:tab w:val="left" w:pos="1109"/>
        </w:tabs>
        <w:spacing w:before="6" w:line="249" w:lineRule="auto"/>
        <w:ind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sesiones</w:t>
      </w:r>
      <w:r>
        <w:rPr>
          <w:spacing w:val="1"/>
          <w:sz w:val="20"/>
        </w:rPr>
        <w:t xml:space="preserve"> </w:t>
      </w:r>
      <w:r>
        <w:rPr>
          <w:sz w:val="20"/>
        </w:rPr>
        <w:t>plenarias</w:t>
      </w:r>
      <w:r>
        <w:rPr>
          <w:spacing w:val="1"/>
          <w:sz w:val="20"/>
        </w:rPr>
        <w:t xml:space="preserve"> </w:t>
      </w:r>
      <w:r>
        <w:rPr>
          <w:sz w:val="20"/>
        </w:rPr>
        <w:t>han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convocarse,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menos,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días</w:t>
      </w:r>
      <w:r>
        <w:rPr>
          <w:spacing w:val="1"/>
          <w:sz w:val="20"/>
        </w:rPr>
        <w:t xml:space="preserve"> </w:t>
      </w:r>
      <w:r>
        <w:rPr>
          <w:sz w:val="20"/>
        </w:rPr>
        <w:t>hábiles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antelación,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extraordinarias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urgente,</w:t>
      </w:r>
      <w:r>
        <w:rPr>
          <w:spacing w:val="1"/>
          <w:sz w:val="20"/>
        </w:rPr>
        <w:t xml:space="preserve"> </w:t>
      </w:r>
      <w:r>
        <w:rPr>
          <w:sz w:val="20"/>
        </w:rPr>
        <w:t>cuya</w:t>
      </w:r>
      <w:r>
        <w:rPr>
          <w:spacing w:val="1"/>
          <w:sz w:val="20"/>
        </w:rPr>
        <w:t xml:space="preserve"> </w:t>
      </w:r>
      <w:r>
        <w:rPr>
          <w:sz w:val="20"/>
        </w:rPr>
        <w:t>convocatoria con este carácter deberá ser ratificada por el Pleno. La documentación íntegra</w:t>
      </w:r>
      <w:r>
        <w:rPr>
          <w:spacing w:val="1"/>
          <w:sz w:val="20"/>
        </w:rPr>
        <w:t xml:space="preserve"> </w:t>
      </w:r>
      <w:r>
        <w:rPr>
          <w:sz w:val="20"/>
        </w:rPr>
        <w:t>de los asuntos incluidos en el orde</w:t>
      </w:r>
      <w:r>
        <w:rPr>
          <w:sz w:val="20"/>
        </w:rPr>
        <w:t>n del día, que deba servir de base al debate y, en su caso,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votación, deberá figurar a disposición de los </w:t>
      </w:r>
      <w:proofErr w:type="gramStart"/>
      <w:r>
        <w:rPr>
          <w:sz w:val="20"/>
        </w:rPr>
        <w:t>Concejales</w:t>
      </w:r>
      <w:proofErr w:type="gramEnd"/>
      <w:r>
        <w:rPr>
          <w:sz w:val="20"/>
        </w:rPr>
        <w:t xml:space="preserve"> o Diputados, desde el mismo día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convocatoria, 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Corporación.</w:t>
      </w:r>
    </w:p>
    <w:p w14:paraId="27620F87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77FA63EA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5BD7F8D9" w14:textId="77777777" w:rsidR="005C09B3" w:rsidRDefault="0002790A">
      <w:pPr>
        <w:pStyle w:val="Prrafodelista"/>
        <w:numPr>
          <w:ilvl w:val="0"/>
          <w:numId w:val="145"/>
        </w:numPr>
        <w:tabs>
          <w:tab w:val="left" w:pos="1050"/>
        </w:tabs>
        <w:spacing w:before="127" w:line="249" w:lineRule="auto"/>
        <w:ind w:right="1272" w:firstLine="340"/>
        <w:jc w:val="both"/>
        <w:rPr>
          <w:sz w:val="20"/>
        </w:rPr>
      </w:pPr>
      <w:r>
        <w:rPr>
          <w:sz w:val="20"/>
        </w:rPr>
        <w:t>El Pleno se constituye válidamente con la asistencia de un tercio del mínimo legal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miembros </w:t>
      </w:r>
      <w:proofErr w:type="gramStart"/>
      <w:r>
        <w:rPr>
          <w:sz w:val="20"/>
        </w:rPr>
        <w:t>del mismo</w:t>
      </w:r>
      <w:proofErr w:type="gramEnd"/>
      <w:r>
        <w:rPr>
          <w:sz w:val="20"/>
        </w:rPr>
        <w:t>, que nunca podrá ser inferior a tres. En los municipios de hasta 100</w:t>
      </w:r>
      <w:r>
        <w:rPr>
          <w:spacing w:val="1"/>
          <w:sz w:val="20"/>
        </w:rPr>
        <w:t xml:space="preserve"> </w:t>
      </w:r>
      <w:r>
        <w:rPr>
          <w:sz w:val="20"/>
        </w:rPr>
        <w:t>residentes,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funcionen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Concejo</w:t>
      </w:r>
      <w:r>
        <w:rPr>
          <w:spacing w:val="1"/>
          <w:sz w:val="20"/>
        </w:rPr>
        <w:t xml:space="preserve"> </w:t>
      </w:r>
      <w:r>
        <w:rPr>
          <w:sz w:val="20"/>
        </w:rPr>
        <w:t>Abierto,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Pleno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constituir</w:t>
      </w:r>
      <w:r>
        <w:rPr>
          <w:sz w:val="20"/>
        </w:rPr>
        <w:t>á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válidamente con la asistencia del número legal de miembros </w:t>
      </w:r>
      <w:proofErr w:type="gramStart"/>
      <w:r>
        <w:rPr>
          <w:sz w:val="20"/>
        </w:rPr>
        <w:t>del mismo</w:t>
      </w:r>
      <w:proofErr w:type="gramEnd"/>
      <w:r>
        <w:rPr>
          <w:sz w:val="20"/>
        </w:rPr>
        <w:t>, que nunca deberá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inferior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dos.</w:t>
      </w:r>
      <w:r>
        <w:rPr>
          <w:spacing w:val="-2"/>
          <w:sz w:val="20"/>
        </w:rPr>
        <w:t xml:space="preserve"> </w:t>
      </w:r>
      <w:r>
        <w:rPr>
          <w:sz w:val="20"/>
        </w:rPr>
        <w:t>Estos quórums</w:t>
      </w:r>
      <w:r>
        <w:rPr>
          <w:spacing w:val="-2"/>
          <w:sz w:val="20"/>
        </w:rPr>
        <w:t xml:space="preserve"> </w:t>
      </w:r>
      <w:r>
        <w:rPr>
          <w:sz w:val="20"/>
        </w:rPr>
        <w:t>deberán</w:t>
      </w:r>
      <w:r>
        <w:rPr>
          <w:spacing w:val="-2"/>
          <w:sz w:val="20"/>
        </w:rPr>
        <w:t xml:space="preserve"> </w:t>
      </w:r>
      <w:r>
        <w:rPr>
          <w:sz w:val="20"/>
        </w:rPr>
        <w:t>mantenerse</w:t>
      </w:r>
      <w:r>
        <w:rPr>
          <w:spacing w:val="-1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toda la</w:t>
      </w:r>
      <w:r>
        <w:rPr>
          <w:spacing w:val="-2"/>
          <w:sz w:val="20"/>
        </w:rPr>
        <w:t xml:space="preserve"> </w:t>
      </w:r>
      <w:r>
        <w:rPr>
          <w:sz w:val="20"/>
        </w:rPr>
        <w:t>sesión.</w:t>
      </w:r>
    </w:p>
    <w:p w14:paraId="07728BF4" w14:textId="77777777" w:rsidR="005C09B3" w:rsidRDefault="0002790A">
      <w:pPr>
        <w:pStyle w:val="Textoindependiente"/>
        <w:spacing w:before="4" w:line="249" w:lineRule="auto"/>
        <w:ind w:right="1274"/>
      </w:pPr>
      <w:r>
        <w:t xml:space="preserve">En todo caso, se requiere la asistencia del </w:t>
      </w:r>
      <w:proofErr w:type="gramStart"/>
      <w:r>
        <w:t>Presidente</w:t>
      </w:r>
      <w:proofErr w:type="gramEnd"/>
      <w:r>
        <w:t xml:space="preserve"> y del Secretario de la Corporación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legalmente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sustituyan.</w:t>
      </w:r>
    </w:p>
    <w:p w14:paraId="506FD16D" w14:textId="77777777" w:rsidR="005C09B3" w:rsidRDefault="0002790A">
      <w:pPr>
        <w:pStyle w:val="Prrafodelista"/>
        <w:numPr>
          <w:ilvl w:val="0"/>
          <w:numId w:val="145"/>
        </w:numPr>
        <w:tabs>
          <w:tab w:val="left" w:pos="1057"/>
        </w:tabs>
        <w:spacing w:before="1" w:line="249" w:lineRule="auto"/>
        <w:ind w:right="1275" w:firstLine="340"/>
        <w:jc w:val="both"/>
        <w:rPr>
          <w:sz w:val="20"/>
        </w:rPr>
      </w:pPr>
      <w:r>
        <w:rPr>
          <w:sz w:val="20"/>
        </w:rPr>
        <w:t>La adopción de acuerdos se produce mediante votación ordinaria, salvo que el propio</w:t>
      </w:r>
      <w:r>
        <w:rPr>
          <w:spacing w:val="1"/>
          <w:sz w:val="20"/>
        </w:rPr>
        <w:t xml:space="preserve"> </w:t>
      </w:r>
      <w:r>
        <w:rPr>
          <w:sz w:val="20"/>
        </w:rPr>
        <w:t>Pleno acuerde, para un caso concreto, la votación nominal. El voto puede emitirse en sentido</w:t>
      </w:r>
      <w:r>
        <w:rPr>
          <w:spacing w:val="-53"/>
          <w:sz w:val="20"/>
        </w:rPr>
        <w:t xml:space="preserve"> </w:t>
      </w:r>
      <w:r>
        <w:rPr>
          <w:sz w:val="20"/>
        </w:rPr>
        <w:t>afirmativo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negativo,</w:t>
      </w:r>
      <w:r>
        <w:rPr>
          <w:spacing w:val="-3"/>
          <w:sz w:val="20"/>
        </w:rPr>
        <w:t xml:space="preserve"> </w:t>
      </w:r>
      <w:r>
        <w:rPr>
          <w:sz w:val="20"/>
        </w:rPr>
        <w:t>pudiendo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miembros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-3"/>
          <w:sz w:val="20"/>
        </w:rPr>
        <w:t xml:space="preserve"> </w:t>
      </w:r>
      <w:r>
        <w:rPr>
          <w:sz w:val="20"/>
        </w:rPr>
        <w:t>abstenerse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votar.</w:t>
      </w:r>
    </w:p>
    <w:p w14:paraId="6CC22EDE" w14:textId="77777777" w:rsidR="005C09B3" w:rsidRDefault="0002790A">
      <w:pPr>
        <w:pStyle w:val="Textoindependiente"/>
        <w:spacing w:before="3" w:line="249" w:lineRule="auto"/>
        <w:ind w:right="1276"/>
      </w:pPr>
      <w:r>
        <w:t xml:space="preserve">La ausencia de uno o varios </w:t>
      </w:r>
      <w:proofErr w:type="gramStart"/>
      <w:r>
        <w:t>Concejales</w:t>
      </w:r>
      <w:proofErr w:type="gramEnd"/>
      <w:r>
        <w:t xml:space="preserve"> o Diputados, una vez iniciada la deliberación de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asunto,</w:t>
      </w:r>
      <w:r>
        <w:rPr>
          <w:spacing w:val="-2"/>
        </w:rPr>
        <w:t xml:space="preserve"> </w:t>
      </w:r>
      <w:r>
        <w:t>equivale,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votación</w:t>
      </w:r>
      <w:r>
        <w:rPr>
          <w:spacing w:val="-1"/>
        </w:rPr>
        <w:t xml:space="preserve"> </w:t>
      </w:r>
      <w:r>
        <w:t>correspondiente,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abstención.</w:t>
      </w:r>
    </w:p>
    <w:p w14:paraId="708CE68B" w14:textId="77777777" w:rsidR="005C09B3" w:rsidRDefault="0002790A">
      <w:pPr>
        <w:pStyle w:val="Textoindependiente"/>
        <w:spacing w:before="1" w:line="249" w:lineRule="auto"/>
        <w:ind w:right="1274"/>
      </w:pPr>
      <w:r>
        <w:t>En el caso de votaciones con resultad</w:t>
      </w:r>
      <w:r>
        <w:t>o de empate, se efectuará una nueva votación, y si</w:t>
      </w:r>
      <w:r>
        <w:rPr>
          <w:spacing w:val="-53"/>
        </w:rPr>
        <w:t xml:space="preserve"> </w:t>
      </w:r>
      <w:r>
        <w:t>persistiera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empate,</w:t>
      </w:r>
      <w:r>
        <w:rPr>
          <w:spacing w:val="-2"/>
        </w:rPr>
        <w:t xml:space="preserve"> </w:t>
      </w:r>
      <w:r>
        <w:t>decidirá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voto de</w:t>
      </w:r>
      <w:r>
        <w:rPr>
          <w:spacing w:val="-2"/>
        </w:rPr>
        <w:t xml:space="preserve"> </w:t>
      </w:r>
      <w:r>
        <w:t>calidad del</w:t>
      </w:r>
      <w:r>
        <w:rPr>
          <w:spacing w:val="-2"/>
        </w:rPr>
        <w:t xml:space="preserve"> </w:t>
      </w:r>
      <w:proofErr w:type="gramStart"/>
      <w:r>
        <w:t>Presidente</w:t>
      </w:r>
      <w:proofErr w:type="gramEnd"/>
      <w:r>
        <w:t>.</w:t>
      </w:r>
    </w:p>
    <w:p w14:paraId="687551EA" w14:textId="77777777" w:rsidR="005C09B3" w:rsidRDefault="0002790A">
      <w:pPr>
        <w:pStyle w:val="Prrafodelista"/>
        <w:numPr>
          <w:ilvl w:val="0"/>
          <w:numId w:val="145"/>
        </w:numPr>
        <w:tabs>
          <w:tab w:val="left" w:pos="1088"/>
        </w:tabs>
        <w:spacing w:line="249" w:lineRule="auto"/>
        <w:ind w:right="1271" w:firstLine="340"/>
        <w:jc w:val="both"/>
        <w:rPr>
          <w:sz w:val="20"/>
        </w:rPr>
      </w:pPr>
      <w:r>
        <w:rPr>
          <w:sz w:val="20"/>
        </w:rPr>
        <w:t>En los plenos ordinarios la parte dedicada al control de los demás órganos de la</w:t>
      </w:r>
      <w:r>
        <w:rPr>
          <w:spacing w:val="1"/>
          <w:sz w:val="20"/>
        </w:rPr>
        <w:t xml:space="preserve"> </w:t>
      </w:r>
      <w:r>
        <w:rPr>
          <w:sz w:val="20"/>
        </w:rPr>
        <w:t>Corporación deberá presentar sustantividad propia y diferenciada de la parte resolutiva,</w:t>
      </w:r>
      <w:r>
        <w:rPr>
          <w:spacing w:val="1"/>
          <w:sz w:val="20"/>
        </w:rPr>
        <w:t xml:space="preserve"> </w:t>
      </w:r>
      <w:r>
        <w:rPr>
          <w:sz w:val="20"/>
        </w:rPr>
        <w:t>debiéndose</w:t>
      </w:r>
      <w:r>
        <w:rPr>
          <w:spacing w:val="1"/>
          <w:sz w:val="20"/>
        </w:rPr>
        <w:t xml:space="preserve"> </w:t>
      </w:r>
      <w:r>
        <w:rPr>
          <w:sz w:val="20"/>
        </w:rPr>
        <w:t>garantizar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efectiva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1"/>
          <w:sz w:val="20"/>
        </w:rPr>
        <w:t xml:space="preserve"> </w:t>
      </w:r>
      <w:r>
        <w:rPr>
          <w:sz w:val="20"/>
        </w:rPr>
        <w:t>y,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regulación, la participación de todos los grupos municipales en la formulación de ruegos,</w:t>
      </w:r>
      <w:r>
        <w:rPr>
          <w:spacing w:val="1"/>
          <w:sz w:val="20"/>
        </w:rPr>
        <w:t xml:space="preserve"> </w:t>
      </w:r>
      <w:r>
        <w:rPr>
          <w:sz w:val="20"/>
        </w:rPr>
        <w:t>preguntas</w:t>
      </w:r>
      <w:r>
        <w:rPr>
          <w:spacing w:val="-2"/>
          <w:sz w:val="20"/>
        </w:rPr>
        <w:t xml:space="preserve"> </w:t>
      </w:r>
      <w:r>
        <w:rPr>
          <w:sz w:val="20"/>
        </w:rPr>
        <w:t>y mociones.</w:t>
      </w:r>
    </w:p>
    <w:p w14:paraId="77D45BBD" w14:textId="77777777" w:rsidR="005C09B3" w:rsidRDefault="0002790A">
      <w:pPr>
        <w:pStyle w:val="Prrafodelista"/>
        <w:numPr>
          <w:ilvl w:val="0"/>
          <w:numId w:val="146"/>
        </w:numPr>
        <w:tabs>
          <w:tab w:val="left" w:pos="1042"/>
        </w:tabs>
        <w:spacing w:before="4" w:line="249" w:lineRule="auto"/>
        <w:ind w:right="1272" w:firstLine="340"/>
        <w:jc w:val="both"/>
        <w:rPr>
          <w:sz w:val="20"/>
        </w:rPr>
      </w:pPr>
      <w:r>
        <w:rPr>
          <w:sz w:val="20"/>
        </w:rPr>
        <w:t>En todo caso, cuando concurran situaciones excepcionales de fuerza mayor, de grave</w:t>
      </w:r>
      <w:r>
        <w:rPr>
          <w:spacing w:val="1"/>
          <w:sz w:val="20"/>
        </w:rPr>
        <w:t xml:space="preserve"> </w:t>
      </w:r>
      <w:r>
        <w:rPr>
          <w:sz w:val="20"/>
        </w:rPr>
        <w:t>riesgo colectivo, o catástrofes públicas que impidan o dificu</w:t>
      </w:r>
      <w:r>
        <w:rPr>
          <w:sz w:val="20"/>
        </w:rPr>
        <w:t>lten de manera desproporcionada</w:t>
      </w:r>
      <w:r>
        <w:rPr>
          <w:spacing w:val="-53"/>
          <w:sz w:val="20"/>
        </w:rPr>
        <w:t xml:space="preserve"> </w:t>
      </w:r>
      <w:r>
        <w:rPr>
          <w:sz w:val="20"/>
        </w:rPr>
        <w:t>el normal funcionamiento del régimen presencial de las sesiones de los órganos colegiados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las</w:t>
      </w:r>
      <w:r>
        <w:rPr>
          <w:spacing w:val="21"/>
          <w:sz w:val="20"/>
        </w:rPr>
        <w:t xml:space="preserve"> </w:t>
      </w:r>
      <w:r>
        <w:rPr>
          <w:sz w:val="20"/>
        </w:rPr>
        <w:t>Entidades</w:t>
      </w:r>
      <w:r>
        <w:rPr>
          <w:spacing w:val="21"/>
          <w:sz w:val="20"/>
        </w:rPr>
        <w:t xml:space="preserve"> </w:t>
      </w:r>
      <w:r>
        <w:rPr>
          <w:sz w:val="20"/>
        </w:rPr>
        <w:t>Locales,</w:t>
      </w:r>
      <w:r>
        <w:rPr>
          <w:spacing w:val="21"/>
          <w:sz w:val="20"/>
        </w:rPr>
        <w:t xml:space="preserve"> </w:t>
      </w:r>
      <w:r>
        <w:rPr>
          <w:sz w:val="20"/>
        </w:rPr>
        <w:t>estos</w:t>
      </w:r>
      <w:r>
        <w:rPr>
          <w:spacing w:val="21"/>
          <w:sz w:val="20"/>
        </w:rPr>
        <w:t xml:space="preserve"> </w:t>
      </w:r>
      <w:r>
        <w:rPr>
          <w:sz w:val="20"/>
        </w:rPr>
        <w:t>podrán,</w:t>
      </w:r>
      <w:r>
        <w:rPr>
          <w:spacing w:val="21"/>
          <w:sz w:val="20"/>
        </w:rPr>
        <w:t xml:space="preserve"> </w:t>
      </w:r>
      <w:r>
        <w:rPr>
          <w:sz w:val="20"/>
        </w:rPr>
        <w:t>apreciada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concurrencia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situación</w:t>
      </w:r>
      <w:r>
        <w:rPr>
          <w:spacing w:val="21"/>
          <w:sz w:val="20"/>
        </w:rPr>
        <w:t xml:space="preserve"> </w:t>
      </w:r>
      <w:r>
        <w:rPr>
          <w:sz w:val="20"/>
        </w:rPr>
        <w:t>descrita</w:t>
      </w:r>
      <w:r>
        <w:rPr>
          <w:spacing w:val="-54"/>
          <w:sz w:val="20"/>
        </w:rPr>
        <w:t xml:space="preserve"> </w:t>
      </w:r>
      <w:r>
        <w:rPr>
          <w:sz w:val="20"/>
        </w:rPr>
        <w:t>por el Alcalde o Presidente o quien válidam</w:t>
      </w:r>
      <w:r>
        <w:rPr>
          <w:sz w:val="20"/>
        </w:rPr>
        <w:t>ente les sustituya al efecto de la convocatoria de</w:t>
      </w:r>
      <w:r>
        <w:rPr>
          <w:spacing w:val="1"/>
          <w:sz w:val="20"/>
        </w:rPr>
        <w:t xml:space="preserve"> </w:t>
      </w:r>
      <w:r>
        <w:rPr>
          <w:sz w:val="20"/>
        </w:rPr>
        <w:t>acuerdo con la normativa vigente, constituirse, celebrar sesiones y adoptar acuerdos a</w:t>
      </w:r>
      <w:r>
        <w:rPr>
          <w:spacing w:val="1"/>
          <w:sz w:val="20"/>
        </w:rPr>
        <w:t xml:space="preserve"> </w:t>
      </w:r>
      <w:r>
        <w:rPr>
          <w:sz w:val="20"/>
        </w:rPr>
        <w:t>distancia por medios electrónicos y telemáticos, siempre que sus miembros participantes se</w:t>
      </w:r>
      <w:r>
        <w:rPr>
          <w:spacing w:val="1"/>
          <w:sz w:val="20"/>
        </w:rPr>
        <w:t xml:space="preserve"> </w:t>
      </w:r>
      <w:r>
        <w:rPr>
          <w:sz w:val="20"/>
        </w:rPr>
        <w:t>encuentren en territorio es</w:t>
      </w:r>
      <w:r>
        <w:rPr>
          <w:sz w:val="20"/>
        </w:rPr>
        <w:t>pañol y quede acreditada su identidad. Asimismo, se deberá</w:t>
      </w:r>
      <w:r>
        <w:rPr>
          <w:spacing w:val="1"/>
          <w:sz w:val="20"/>
        </w:rPr>
        <w:t xml:space="preserve"> </w:t>
      </w:r>
      <w:r>
        <w:rPr>
          <w:sz w:val="20"/>
        </w:rPr>
        <w:t>asegurar la comunicación entre ellos en tiempo real durante la sesión, disponiéndose los</w:t>
      </w:r>
      <w:r>
        <w:rPr>
          <w:spacing w:val="1"/>
          <w:sz w:val="20"/>
        </w:rPr>
        <w:t xml:space="preserve"> </w:t>
      </w:r>
      <w:r>
        <w:rPr>
          <w:sz w:val="20"/>
        </w:rPr>
        <w:t>medios</w:t>
      </w:r>
      <w:r>
        <w:rPr>
          <w:spacing w:val="1"/>
          <w:sz w:val="20"/>
        </w:rPr>
        <w:t xml:space="preserve"> </w:t>
      </w:r>
      <w:r>
        <w:rPr>
          <w:sz w:val="20"/>
        </w:rPr>
        <w:t>necesarios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garantizar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secreto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mismas</w:t>
      </w:r>
      <w:proofErr w:type="gramEnd"/>
      <w:r>
        <w:rPr>
          <w:spacing w:val="55"/>
          <w:sz w:val="20"/>
        </w:rPr>
        <w:t xml:space="preserve"> 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proceda</w:t>
      </w:r>
      <w:r>
        <w:rPr>
          <w:spacing w:val="-2"/>
          <w:sz w:val="20"/>
        </w:rPr>
        <w:t xml:space="preserve"> </w:t>
      </w:r>
      <w:r>
        <w:rPr>
          <w:sz w:val="20"/>
        </w:rPr>
        <w:t>legalmente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cada caso.</w:t>
      </w:r>
    </w:p>
    <w:p w14:paraId="28D06AC8" w14:textId="77777777" w:rsidR="005C09B3" w:rsidRDefault="0002790A">
      <w:pPr>
        <w:pStyle w:val="Textoindependiente"/>
        <w:spacing w:before="9" w:line="249" w:lineRule="auto"/>
        <w:ind w:right="1273"/>
      </w:pP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consideran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válidos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audioconferencias, videoconferencias, u otros sistemas tecnológicos o audiovisuales que</w:t>
      </w:r>
      <w:r>
        <w:rPr>
          <w:spacing w:val="1"/>
        </w:rPr>
        <w:t xml:space="preserve"> </w:t>
      </w:r>
      <w:r>
        <w:t>garanticen adecuadamente la seguridad tecnológica, la efectiva participación política</w:t>
      </w:r>
      <w:r>
        <w:t xml:space="preserve"> de sus</w:t>
      </w:r>
      <w:r>
        <w:rPr>
          <w:spacing w:val="1"/>
        </w:rPr>
        <w:t xml:space="preserve"> </w:t>
      </w:r>
      <w:r>
        <w:t>miembros,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validez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votación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acuerdos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adopten.</w:t>
      </w:r>
    </w:p>
    <w:p w14:paraId="5E9D3DB7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5155851F" w14:textId="77777777" w:rsidR="005C09B3" w:rsidRDefault="0002790A">
      <w:pPr>
        <w:pStyle w:val="Ttulo1"/>
      </w:pPr>
      <w:bookmarkStart w:id="77" w:name="Artículo_47."/>
      <w:bookmarkEnd w:id="77"/>
      <w:r>
        <w:t>Artículo</w:t>
      </w:r>
      <w:r>
        <w:rPr>
          <w:spacing w:val="-11"/>
        </w:rPr>
        <w:t xml:space="preserve"> </w:t>
      </w:r>
      <w:r>
        <w:t>47.</w:t>
      </w:r>
    </w:p>
    <w:p w14:paraId="58E0E8D3" w14:textId="77777777" w:rsidR="005C09B3" w:rsidRDefault="0002790A">
      <w:pPr>
        <w:pStyle w:val="Prrafodelista"/>
        <w:numPr>
          <w:ilvl w:val="0"/>
          <w:numId w:val="144"/>
        </w:numPr>
        <w:tabs>
          <w:tab w:val="left" w:pos="1092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Los acuerdos de las corporaciones locales se adoptan, como regla general, por</w:t>
      </w:r>
      <w:r>
        <w:rPr>
          <w:spacing w:val="1"/>
          <w:sz w:val="20"/>
        </w:rPr>
        <w:t xml:space="preserve"> </w:t>
      </w:r>
      <w:r>
        <w:rPr>
          <w:sz w:val="20"/>
        </w:rPr>
        <w:t>mayoría</w:t>
      </w:r>
      <w:r>
        <w:rPr>
          <w:spacing w:val="1"/>
          <w:sz w:val="20"/>
        </w:rPr>
        <w:t xml:space="preserve"> </w:t>
      </w:r>
      <w:r>
        <w:rPr>
          <w:sz w:val="20"/>
        </w:rPr>
        <w:t>simple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presentes.</w:t>
      </w:r>
      <w:r>
        <w:rPr>
          <w:spacing w:val="1"/>
          <w:sz w:val="20"/>
        </w:rPr>
        <w:t xml:space="preserve"> </w:t>
      </w:r>
      <w:r>
        <w:rPr>
          <w:sz w:val="20"/>
        </w:rPr>
        <w:t>Existe</w:t>
      </w:r>
      <w:r>
        <w:rPr>
          <w:spacing w:val="1"/>
          <w:sz w:val="20"/>
        </w:rPr>
        <w:t xml:space="preserve"> </w:t>
      </w:r>
      <w:r>
        <w:rPr>
          <w:sz w:val="20"/>
        </w:rPr>
        <w:t>mayoría</w:t>
      </w:r>
      <w:r>
        <w:rPr>
          <w:spacing w:val="1"/>
          <w:sz w:val="20"/>
        </w:rPr>
        <w:t xml:space="preserve"> </w:t>
      </w:r>
      <w:r>
        <w:rPr>
          <w:sz w:val="20"/>
        </w:rPr>
        <w:t>simple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votos</w:t>
      </w:r>
      <w:r>
        <w:rPr>
          <w:spacing w:val="1"/>
          <w:sz w:val="20"/>
        </w:rPr>
        <w:t xml:space="preserve"> </w:t>
      </w:r>
      <w:r>
        <w:rPr>
          <w:sz w:val="20"/>
        </w:rPr>
        <w:t>afirmativos</w:t>
      </w:r>
      <w:r>
        <w:rPr>
          <w:spacing w:val="-2"/>
          <w:sz w:val="20"/>
        </w:rPr>
        <w:t xml:space="preserve"> </w:t>
      </w:r>
      <w:r>
        <w:rPr>
          <w:sz w:val="20"/>
        </w:rPr>
        <w:t>son más que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negativos.</w:t>
      </w:r>
    </w:p>
    <w:p w14:paraId="4750DC71" w14:textId="77777777" w:rsidR="005C09B3" w:rsidRDefault="0002790A">
      <w:pPr>
        <w:pStyle w:val="Prrafodelista"/>
        <w:numPr>
          <w:ilvl w:val="0"/>
          <w:numId w:val="144"/>
        </w:numPr>
        <w:tabs>
          <w:tab w:val="left" w:pos="1041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>Se requiere el voto favorable de la mayoría absoluta del número legal de miembros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adopción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acuerdos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"/>
          <w:sz w:val="20"/>
        </w:rPr>
        <w:t xml:space="preserve"> </w:t>
      </w:r>
      <w:r>
        <w:rPr>
          <w:sz w:val="20"/>
        </w:rPr>
        <w:t>materias:</w:t>
      </w:r>
    </w:p>
    <w:p w14:paraId="0425A336" w14:textId="77777777" w:rsidR="005C09B3" w:rsidRDefault="0002790A">
      <w:pPr>
        <w:pStyle w:val="Prrafodelista"/>
        <w:numPr>
          <w:ilvl w:val="0"/>
          <w:numId w:val="143"/>
        </w:numPr>
        <w:tabs>
          <w:tab w:val="left" w:pos="1048"/>
        </w:tabs>
        <w:spacing w:before="122"/>
        <w:ind w:right="0"/>
        <w:rPr>
          <w:sz w:val="20"/>
        </w:rPr>
      </w:pPr>
      <w:r>
        <w:rPr>
          <w:sz w:val="20"/>
        </w:rPr>
        <w:t>Creación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supresión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municipios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alteración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términ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municipales.</w:t>
      </w:r>
    </w:p>
    <w:p w14:paraId="32F2FF06" w14:textId="77777777" w:rsidR="005C09B3" w:rsidRDefault="0002790A">
      <w:pPr>
        <w:pStyle w:val="Prrafodelista"/>
        <w:numPr>
          <w:ilvl w:val="0"/>
          <w:numId w:val="143"/>
        </w:numPr>
        <w:tabs>
          <w:tab w:val="left" w:pos="1059"/>
        </w:tabs>
        <w:spacing w:before="10" w:line="249" w:lineRule="auto"/>
        <w:ind w:left="474" w:right="1275" w:firstLine="340"/>
        <w:rPr>
          <w:sz w:val="20"/>
        </w:rPr>
      </w:pPr>
      <w:r>
        <w:rPr>
          <w:sz w:val="20"/>
        </w:rPr>
        <w:t>Creación,</w:t>
      </w:r>
      <w:r>
        <w:rPr>
          <w:spacing w:val="7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9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supresión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las</w:t>
      </w:r>
      <w:r>
        <w:rPr>
          <w:spacing w:val="7"/>
          <w:sz w:val="20"/>
        </w:rPr>
        <w:t xml:space="preserve"> </w:t>
      </w:r>
      <w:r>
        <w:rPr>
          <w:sz w:val="20"/>
        </w:rPr>
        <w:t>entidades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refiere</w:t>
      </w:r>
      <w:r>
        <w:rPr>
          <w:spacing w:val="9"/>
          <w:sz w:val="20"/>
        </w:rPr>
        <w:t xml:space="preserve"> </w:t>
      </w:r>
      <w:r>
        <w:rPr>
          <w:sz w:val="20"/>
        </w:rPr>
        <w:t>el</w:t>
      </w:r>
      <w:r>
        <w:rPr>
          <w:spacing w:val="7"/>
          <w:sz w:val="20"/>
        </w:rPr>
        <w:t xml:space="preserve"> </w:t>
      </w:r>
      <w:r>
        <w:rPr>
          <w:sz w:val="20"/>
        </w:rPr>
        <w:t>artículo</w:t>
      </w:r>
      <w:r>
        <w:rPr>
          <w:spacing w:val="8"/>
          <w:sz w:val="20"/>
        </w:rPr>
        <w:t xml:space="preserve"> </w:t>
      </w:r>
      <w:r>
        <w:rPr>
          <w:sz w:val="20"/>
        </w:rPr>
        <w:t>45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2F2E49B2" w14:textId="77777777" w:rsidR="005C09B3" w:rsidRDefault="0002790A">
      <w:pPr>
        <w:pStyle w:val="Prrafodelista"/>
        <w:numPr>
          <w:ilvl w:val="0"/>
          <w:numId w:val="143"/>
        </w:numPr>
        <w:tabs>
          <w:tab w:val="left" w:pos="1037"/>
        </w:tabs>
        <w:spacing w:before="1"/>
        <w:ind w:left="1036" w:right="0" w:hanging="223"/>
        <w:rPr>
          <w:sz w:val="20"/>
        </w:rPr>
      </w:pPr>
      <w:r>
        <w:rPr>
          <w:sz w:val="20"/>
        </w:rPr>
        <w:t>Aprobación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delimitación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término</w:t>
      </w:r>
      <w:r>
        <w:rPr>
          <w:spacing w:val="-2"/>
          <w:sz w:val="20"/>
        </w:rPr>
        <w:t xml:space="preserve"> </w:t>
      </w:r>
      <w:r>
        <w:rPr>
          <w:sz w:val="20"/>
        </w:rPr>
        <w:t>municipal.</w:t>
      </w:r>
    </w:p>
    <w:p w14:paraId="1DCDF434" w14:textId="77777777" w:rsidR="005C09B3" w:rsidRDefault="0002790A">
      <w:pPr>
        <w:pStyle w:val="Prrafodelista"/>
        <w:numPr>
          <w:ilvl w:val="0"/>
          <w:numId w:val="143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Alteración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nombre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capitalidad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municipio.</w:t>
      </w:r>
    </w:p>
    <w:p w14:paraId="011E2DC2" w14:textId="77777777" w:rsidR="005C09B3" w:rsidRDefault="0002790A">
      <w:pPr>
        <w:pStyle w:val="Prrafodelista"/>
        <w:numPr>
          <w:ilvl w:val="0"/>
          <w:numId w:val="143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Adopción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bandera,</w:t>
      </w:r>
      <w:r>
        <w:rPr>
          <w:spacing w:val="-4"/>
          <w:sz w:val="20"/>
        </w:rPr>
        <w:t xml:space="preserve"> </w:t>
      </w:r>
      <w:r>
        <w:rPr>
          <w:sz w:val="20"/>
        </w:rPr>
        <w:t>enseña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escudo.</w:t>
      </w:r>
    </w:p>
    <w:p w14:paraId="7DCE2E29" w14:textId="77777777" w:rsidR="005C09B3" w:rsidRDefault="0002790A">
      <w:pPr>
        <w:pStyle w:val="Prrafodelista"/>
        <w:numPr>
          <w:ilvl w:val="0"/>
          <w:numId w:val="143"/>
        </w:numPr>
        <w:tabs>
          <w:tab w:val="left" w:pos="993"/>
        </w:tabs>
        <w:spacing w:before="11"/>
        <w:ind w:left="992" w:right="0" w:hanging="179"/>
        <w:rPr>
          <w:sz w:val="20"/>
        </w:rPr>
      </w:pPr>
      <w:r>
        <w:rPr>
          <w:sz w:val="20"/>
        </w:rPr>
        <w:t>Aprobación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reglamento</w:t>
      </w:r>
      <w:r>
        <w:rPr>
          <w:spacing w:val="-1"/>
          <w:sz w:val="20"/>
        </w:rPr>
        <w:t xml:space="preserve"> </w:t>
      </w:r>
      <w:r>
        <w:rPr>
          <w:sz w:val="20"/>
        </w:rPr>
        <w:t>orgánico</w:t>
      </w:r>
      <w:r>
        <w:rPr>
          <w:spacing w:val="-3"/>
          <w:sz w:val="20"/>
        </w:rPr>
        <w:t xml:space="preserve"> </w:t>
      </w:r>
      <w:r>
        <w:rPr>
          <w:sz w:val="20"/>
        </w:rPr>
        <w:t>propio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corporación.</w:t>
      </w:r>
    </w:p>
    <w:p w14:paraId="69CDCE0F" w14:textId="77777777" w:rsidR="005C09B3" w:rsidRDefault="0002790A">
      <w:pPr>
        <w:pStyle w:val="Prrafodelista"/>
        <w:numPr>
          <w:ilvl w:val="0"/>
          <w:numId w:val="143"/>
        </w:numPr>
        <w:tabs>
          <w:tab w:val="left" w:pos="1114"/>
        </w:tabs>
        <w:spacing w:before="10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Creación,</w:t>
      </w:r>
      <w:r>
        <w:rPr>
          <w:spacing w:val="1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disolución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mancomunidades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1"/>
          <w:sz w:val="20"/>
        </w:rPr>
        <w:t xml:space="preserve"> </w:t>
      </w:r>
      <w:r>
        <w:rPr>
          <w:sz w:val="20"/>
        </w:rPr>
        <w:t>asociativas, así como la adhesión a las mismas y la aprobación y modificación de sus</w:t>
      </w:r>
      <w:r>
        <w:rPr>
          <w:spacing w:val="1"/>
          <w:sz w:val="20"/>
        </w:rPr>
        <w:t xml:space="preserve"> </w:t>
      </w:r>
      <w:r>
        <w:rPr>
          <w:sz w:val="20"/>
        </w:rPr>
        <w:t>estatutos.</w:t>
      </w:r>
    </w:p>
    <w:p w14:paraId="176701E0" w14:textId="77777777" w:rsidR="005C09B3" w:rsidRDefault="0002790A">
      <w:pPr>
        <w:pStyle w:val="Prrafodelista"/>
        <w:numPr>
          <w:ilvl w:val="0"/>
          <w:numId w:val="143"/>
        </w:numPr>
        <w:tabs>
          <w:tab w:val="left" w:pos="1058"/>
        </w:tabs>
        <w:spacing w:line="249" w:lineRule="auto"/>
        <w:ind w:left="474" w:firstLine="340"/>
        <w:jc w:val="both"/>
        <w:rPr>
          <w:sz w:val="20"/>
        </w:rPr>
      </w:pPr>
      <w:r>
        <w:rPr>
          <w:sz w:val="20"/>
        </w:rPr>
        <w:t>Transferencia de funciones o actividades a otras Administraciones públicas, así como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aceptación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delegaciones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encomiendas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realizadas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tras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administraciones,</w:t>
      </w:r>
      <w:r>
        <w:rPr>
          <w:spacing w:val="-2"/>
          <w:sz w:val="20"/>
        </w:rPr>
        <w:t xml:space="preserve"> </w:t>
      </w:r>
      <w:r>
        <w:rPr>
          <w:sz w:val="20"/>
        </w:rPr>
        <w:t>salvo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impongan</w:t>
      </w:r>
      <w:r>
        <w:rPr>
          <w:spacing w:val="-2"/>
          <w:sz w:val="20"/>
        </w:rPr>
        <w:t xml:space="preserve"> </w:t>
      </w:r>
      <w:r>
        <w:rPr>
          <w:sz w:val="20"/>
        </w:rPr>
        <w:t>obligatoriamente.</w:t>
      </w:r>
    </w:p>
    <w:p w14:paraId="65BF9B7B" w14:textId="77777777" w:rsidR="005C09B3" w:rsidRDefault="0002790A">
      <w:pPr>
        <w:pStyle w:val="Prrafodelista"/>
        <w:numPr>
          <w:ilvl w:val="0"/>
          <w:numId w:val="143"/>
        </w:numPr>
        <w:tabs>
          <w:tab w:val="left" w:pos="981"/>
        </w:tabs>
        <w:ind w:left="980" w:right="0" w:hanging="167"/>
        <w:jc w:val="both"/>
        <w:rPr>
          <w:sz w:val="20"/>
        </w:rPr>
      </w:pPr>
      <w:r>
        <w:rPr>
          <w:sz w:val="20"/>
        </w:rPr>
        <w:t>Cesión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cualquier</w:t>
      </w:r>
      <w:r>
        <w:rPr>
          <w:spacing w:val="-3"/>
          <w:sz w:val="20"/>
        </w:rPr>
        <w:t xml:space="preserve"> </w:t>
      </w:r>
      <w:r>
        <w:rPr>
          <w:sz w:val="20"/>
        </w:rPr>
        <w:t>título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aprovechamiento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bienes</w:t>
      </w:r>
      <w:r>
        <w:rPr>
          <w:spacing w:val="-4"/>
          <w:sz w:val="20"/>
        </w:rPr>
        <w:t xml:space="preserve"> </w:t>
      </w:r>
      <w:r>
        <w:rPr>
          <w:sz w:val="20"/>
        </w:rPr>
        <w:t>comunales.</w:t>
      </w:r>
    </w:p>
    <w:p w14:paraId="02BCA4DD" w14:textId="77777777" w:rsidR="005C09B3" w:rsidRDefault="0002790A">
      <w:pPr>
        <w:pStyle w:val="Prrafodelista"/>
        <w:numPr>
          <w:ilvl w:val="0"/>
          <w:numId w:val="143"/>
        </w:numPr>
        <w:tabs>
          <w:tab w:val="left" w:pos="1027"/>
        </w:tabs>
        <w:spacing w:before="10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Concesión de bienes o servicios por más de cinco años, siempre que su cuantía</w:t>
      </w:r>
      <w:r>
        <w:rPr>
          <w:spacing w:val="1"/>
          <w:sz w:val="20"/>
        </w:rPr>
        <w:t xml:space="preserve"> </w:t>
      </w:r>
      <w:r>
        <w:rPr>
          <w:sz w:val="20"/>
        </w:rPr>
        <w:t>exceda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ordinarios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presupuesto.</w:t>
      </w:r>
    </w:p>
    <w:p w14:paraId="1A0D6A56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0FB513A1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30BEBC50" w14:textId="77777777" w:rsidR="005C09B3" w:rsidRDefault="0002790A">
      <w:pPr>
        <w:pStyle w:val="Prrafodelista"/>
        <w:numPr>
          <w:ilvl w:val="0"/>
          <w:numId w:val="143"/>
        </w:numPr>
        <w:tabs>
          <w:tab w:val="left" w:pos="1113"/>
        </w:tabs>
        <w:spacing w:before="127" w:line="249" w:lineRule="auto"/>
        <w:ind w:left="474" w:firstLine="340"/>
        <w:jc w:val="both"/>
        <w:rPr>
          <w:sz w:val="20"/>
        </w:rPr>
      </w:pPr>
      <w:r>
        <w:rPr>
          <w:sz w:val="20"/>
        </w:rPr>
        <w:t>Municipalización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provincialización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monopolio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forma concreta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gestión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servicio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correspondiente.</w:t>
      </w:r>
    </w:p>
    <w:p w14:paraId="204B2514" w14:textId="77777777" w:rsidR="005C09B3" w:rsidRDefault="0002790A">
      <w:pPr>
        <w:pStyle w:val="Prrafodelista"/>
        <w:numPr>
          <w:ilvl w:val="0"/>
          <w:numId w:val="143"/>
        </w:numPr>
        <w:tabs>
          <w:tab w:val="left" w:pos="1035"/>
        </w:tabs>
        <w:spacing w:before="1" w:line="249" w:lineRule="auto"/>
        <w:ind w:left="474" w:firstLine="340"/>
        <w:jc w:val="both"/>
        <w:rPr>
          <w:sz w:val="20"/>
        </w:rPr>
      </w:pPr>
      <w:r>
        <w:rPr>
          <w:sz w:val="20"/>
        </w:rPr>
        <w:t>Aprobaciones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operaciones</w:t>
      </w:r>
      <w:r>
        <w:rPr>
          <w:spacing w:val="52"/>
          <w:sz w:val="20"/>
        </w:rPr>
        <w:t xml:space="preserve"> </w:t>
      </w:r>
      <w:r>
        <w:rPr>
          <w:sz w:val="20"/>
        </w:rPr>
        <w:t>financieras</w:t>
      </w:r>
      <w:r>
        <w:rPr>
          <w:spacing w:val="52"/>
          <w:sz w:val="20"/>
        </w:rPr>
        <w:t xml:space="preserve"> </w:t>
      </w:r>
      <w:r>
        <w:rPr>
          <w:sz w:val="20"/>
        </w:rPr>
        <w:t>o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crédito</w:t>
      </w:r>
      <w:r>
        <w:rPr>
          <w:spacing w:val="52"/>
          <w:sz w:val="20"/>
        </w:rPr>
        <w:t xml:space="preserve"> </w:t>
      </w:r>
      <w:r>
        <w:rPr>
          <w:sz w:val="20"/>
        </w:rPr>
        <w:t>y</w:t>
      </w:r>
      <w:r>
        <w:rPr>
          <w:spacing w:val="52"/>
          <w:sz w:val="20"/>
        </w:rPr>
        <w:t xml:space="preserve"> </w:t>
      </w:r>
      <w:r>
        <w:rPr>
          <w:sz w:val="20"/>
        </w:rPr>
        <w:t>concesiones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quitas</w:t>
      </w:r>
      <w:r>
        <w:rPr>
          <w:spacing w:val="52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esperas,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importe</w:t>
      </w:r>
      <w:r>
        <w:rPr>
          <w:spacing w:val="1"/>
          <w:sz w:val="20"/>
        </w:rPr>
        <w:t xml:space="preserve"> </w:t>
      </w:r>
      <w:r>
        <w:rPr>
          <w:sz w:val="20"/>
        </w:rPr>
        <w:t>supere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ordinarios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presupuesto, así como las operaciones de crédito previstas en el artículo 158.5 de la Ley</w:t>
      </w:r>
      <w:r>
        <w:rPr>
          <w:spacing w:val="1"/>
          <w:sz w:val="20"/>
        </w:rPr>
        <w:t xml:space="preserve"> </w:t>
      </w:r>
      <w:r>
        <w:rPr>
          <w:sz w:val="20"/>
        </w:rPr>
        <w:t>39/1988,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diciembre,</w:t>
      </w:r>
      <w:r>
        <w:rPr>
          <w:spacing w:val="-2"/>
          <w:sz w:val="20"/>
        </w:rPr>
        <w:t xml:space="preserve"> </w:t>
      </w:r>
      <w:r>
        <w:rPr>
          <w:sz w:val="20"/>
        </w:rPr>
        <w:t>reguladora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Haciendas</w:t>
      </w:r>
      <w:r>
        <w:rPr>
          <w:spacing w:val="-2"/>
          <w:sz w:val="20"/>
        </w:rPr>
        <w:t xml:space="preserve"> </w:t>
      </w:r>
      <w:r>
        <w:rPr>
          <w:sz w:val="20"/>
        </w:rPr>
        <w:t>Locales.</w:t>
      </w:r>
    </w:p>
    <w:p w14:paraId="7DDA25D6" w14:textId="77777777" w:rsidR="005C09B3" w:rsidRDefault="0002790A">
      <w:pPr>
        <w:pStyle w:val="Textoindependiente"/>
        <w:spacing w:before="4" w:line="249" w:lineRule="auto"/>
        <w:ind w:right="1272"/>
      </w:pPr>
      <w:r>
        <w:t>ll) Los acuerdos que corresponda adoptar a la corporación en la tramitación de los</w:t>
      </w:r>
      <w:r>
        <w:rPr>
          <w:spacing w:val="1"/>
        </w:rPr>
        <w:t xml:space="preserve"> </w:t>
      </w:r>
      <w:r>
        <w:t>instrumentos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</w:t>
      </w:r>
      <w:r>
        <w:t>laneamiento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legislación</w:t>
      </w:r>
      <w:r>
        <w:rPr>
          <w:spacing w:val="-3"/>
        </w:rPr>
        <w:t xml:space="preserve"> </w:t>
      </w:r>
      <w:r>
        <w:t>urbanística.</w:t>
      </w:r>
    </w:p>
    <w:p w14:paraId="34EA7E13" w14:textId="77777777" w:rsidR="005C09B3" w:rsidRDefault="0002790A">
      <w:pPr>
        <w:pStyle w:val="Prrafodelista"/>
        <w:numPr>
          <w:ilvl w:val="0"/>
          <w:numId w:val="143"/>
        </w:numPr>
        <w:tabs>
          <w:tab w:val="left" w:pos="1120"/>
        </w:tabs>
        <w:spacing w:before="1" w:line="249" w:lineRule="auto"/>
        <w:ind w:left="474" w:firstLine="340"/>
        <w:jc w:val="both"/>
        <w:rPr>
          <w:sz w:val="20"/>
        </w:rPr>
      </w:pPr>
      <w:r>
        <w:rPr>
          <w:sz w:val="20"/>
        </w:rPr>
        <w:t>Enajenación de bienes, cuando su cuantía exceda del 20 por ciento de los recursos</w:t>
      </w:r>
      <w:r>
        <w:rPr>
          <w:spacing w:val="1"/>
          <w:sz w:val="20"/>
        </w:rPr>
        <w:t xml:space="preserve"> </w:t>
      </w:r>
      <w:r>
        <w:rPr>
          <w:sz w:val="20"/>
        </w:rPr>
        <w:t>ordinarios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 presupuesto.</w:t>
      </w:r>
    </w:p>
    <w:p w14:paraId="22F37825" w14:textId="77777777" w:rsidR="005C09B3" w:rsidRDefault="0002790A">
      <w:pPr>
        <w:pStyle w:val="Prrafodelista"/>
        <w:numPr>
          <w:ilvl w:val="0"/>
          <w:numId w:val="143"/>
        </w:numPr>
        <w:tabs>
          <w:tab w:val="left" w:pos="1048"/>
        </w:tabs>
        <w:spacing w:line="249" w:lineRule="auto"/>
        <w:ind w:left="814" w:right="2297" w:firstLine="0"/>
        <w:jc w:val="both"/>
        <w:rPr>
          <w:sz w:val="20"/>
        </w:rPr>
      </w:pPr>
      <w:r>
        <w:rPr>
          <w:sz w:val="20"/>
        </w:rPr>
        <w:t>Alteración de la calificación jurídica de los bienes demaniales o comunales.</w:t>
      </w:r>
      <w:r>
        <w:rPr>
          <w:spacing w:val="-53"/>
          <w:sz w:val="20"/>
        </w:rPr>
        <w:t xml:space="preserve"> </w:t>
      </w:r>
      <w:r>
        <w:rPr>
          <w:sz w:val="20"/>
        </w:rPr>
        <w:t>ñ)</w:t>
      </w:r>
      <w:r>
        <w:rPr>
          <w:spacing w:val="-5"/>
          <w:sz w:val="20"/>
        </w:rPr>
        <w:t xml:space="preserve"> </w:t>
      </w:r>
      <w:r>
        <w:rPr>
          <w:sz w:val="20"/>
        </w:rPr>
        <w:t>Ces</w:t>
      </w:r>
      <w:r>
        <w:rPr>
          <w:sz w:val="20"/>
        </w:rPr>
        <w:t>ión</w:t>
      </w:r>
      <w:r>
        <w:rPr>
          <w:spacing w:val="-5"/>
          <w:sz w:val="20"/>
        </w:rPr>
        <w:t xml:space="preserve"> </w:t>
      </w:r>
      <w:r>
        <w:rPr>
          <w:sz w:val="20"/>
        </w:rPr>
        <w:t>gratuita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bienes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otras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5"/>
          <w:sz w:val="20"/>
        </w:rPr>
        <w:t xml:space="preserve"> </w:t>
      </w:r>
      <w:r>
        <w:rPr>
          <w:sz w:val="20"/>
        </w:rPr>
        <w:t>públicas.</w:t>
      </w:r>
    </w:p>
    <w:p w14:paraId="7154E3BA" w14:textId="77777777" w:rsidR="005C09B3" w:rsidRDefault="0002790A">
      <w:pPr>
        <w:pStyle w:val="Prrafodelista"/>
        <w:numPr>
          <w:ilvl w:val="0"/>
          <w:numId w:val="143"/>
        </w:numPr>
        <w:tabs>
          <w:tab w:val="left" w:pos="1048"/>
        </w:tabs>
        <w:spacing w:before="1"/>
        <w:ind w:right="0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restantes</w:t>
      </w:r>
      <w:r>
        <w:rPr>
          <w:spacing w:val="-3"/>
          <w:sz w:val="20"/>
        </w:rPr>
        <w:t xml:space="preserve"> </w:t>
      </w:r>
      <w:r>
        <w:rPr>
          <w:sz w:val="20"/>
        </w:rPr>
        <w:t>determinadas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ley.</w:t>
      </w:r>
    </w:p>
    <w:p w14:paraId="60B150ED" w14:textId="77777777" w:rsidR="005C09B3" w:rsidRDefault="0002790A">
      <w:pPr>
        <w:pStyle w:val="Prrafodelista"/>
        <w:numPr>
          <w:ilvl w:val="0"/>
          <w:numId w:val="144"/>
        </w:numPr>
        <w:tabs>
          <w:tab w:val="left" w:pos="1086"/>
        </w:tabs>
        <w:spacing w:before="130" w:line="249" w:lineRule="auto"/>
        <w:ind w:right="1275" w:firstLine="340"/>
        <w:jc w:val="both"/>
        <w:rPr>
          <w:sz w:val="20"/>
        </w:rPr>
      </w:pPr>
      <w:r>
        <w:rPr>
          <w:sz w:val="20"/>
        </w:rPr>
        <w:t>Las normas relativas a adopción de acuerdos en los municipios señalados en 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121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ley,</w:t>
      </w:r>
      <w:r>
        <w:rPr>
          <w:spacing w:val="-2"/>
          <w:sz w:val="20"/>
        </w:rPr>
        <w:t xml:space="preserve"> </w:t>
      </w:r>
      <w:r>
        <w:rPr>
          <w:sz w:val="20"/>
        </w:rPr>
        <w:t>son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contenidas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apartado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123.</w:t>
      </w:r>
    </w:p>
    <w:p w14:paraId="0D7A85C4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306A78BC" w14:textId="77777777" w:rsidR="005C09B3" w:rsidRDefault="0002790A">
      <w:pPr>
        <w:pStyle w:val="Ttulo1"/>
      </w:pPr>
      <w:bookmarkStart w:id="78" w:name="Artículo_48."/>
      <w:bookmarkEnd w:id="78"/>
      <w:r>
        <w:t>Artículo</w:t>
      </w:r>
      <w:r>
        <w:rPr>
          <w:spacing w:val="-11"/>
        </w:rPr>
        <w:t xml:space="preserve"> </w:t>
      </w:r>
      <w:r>
        <w:t>48.</w:t>
      </w:r>
    </w:p>
    <w:p w14:paraId="7FA6978A" w14:textId="77777777" w:rsidR="005C09B3" w:rsidRDefault="0002790A">
      <w:pPr>
        <w:pStyle w:val="Textoindependiente"/>
        <w:spacing w:before="117" w:line="249" w:lineRule="auto"/>
        <w:ind w:right="1272"/>
      </w:pP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preceptivo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cursará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conducto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Autónoma.</w:t>
      </w:r>
    </w:p>
    <w:p w14:paraId="351081C5" w14:textId="77777777" w:rsidR="005C09B3" w:rsidRDefault="0002790A">
      <w:pPr>
        <w:pStyle w:val="Textoindependiente"/>
        <w:spacing w:before="3" w:line="249" w:lineRule="auto"/>
        <w:ind w:right="1272"/>
      </w:pPr>
      <w:r>
        <w:t>Cuando el dictamen deba ser solicitado conjuntamente por Entidades pertenecientes al</w:t>
      </w:r>
      <w:r>
        <w:rPr>
          <w:spacing w:val="1"/>
        </w:rPr>
        <w:t xml:space="preserve"> </w:t>
      </w:r>
      <w:r>
        <w:t>ámbito territorial de distintas Comunidades Autónomas, la solicitud se cursará p</w:t>
      </w:r>
      <w:r>
        <w:t>or conducto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Administraciones</w:t>
      </w:r>
      <w:r>
        <w:rPr>
          <w:spacing w:val="-1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petición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población.</w:t>
      </w:r>
    </w:p>
    <w:p w14:paraId="554F2720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589CD82E" w14:textId="77777777" w:rsidR="005C09B3" w:rsidRDefault="0002790A">
      <w:pPr>
        <w:pStyle w:val="Ttulo1"/>
      </w:pPr>
      <w:bookmarkStart w:id="79" w:name="Artículo_49."/>
      <w:bookmarkEnd w:id="79"/>
      <w:r>
        <w:t>Artículo</w:t>
      </w:r>
      <w:r>
        <w:rPr>
          <w:spacing w:val="-11"/>
        </w:rPr>
        <w:t xml:space="preserve"> </w:t>
      </w:r>
      <w:r>
        <w:t>49.</w:t>
      </w:r>
    </w:p>
    <w:p w14:paraId="141E4996" w14:textId="77777777" w:rsidR="005C09B3" w:rsidRDefault="0002790A">
      <w:pPr>
        <w:pStyle w:val="Textoindependiente"/>
        <w:spacing w:before="117"/>
        <w:ind w:left="814" w:firstLine="0"/>
        <w:jc w:val="left"/>
      </w:pPr>
      <w:r>
        <w:t>La</w:t>
      </w:r>
      <w:r>
        <w:rPr>
          <w:spacing w:val="-5"/>
        </w:rPr>
        <w:t xml:space="preserve"> </w:t>
      </w:r>
      <w:r>
        <w:t>aprobación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Ordenanzas</w:t>
      </w:r>
      <w:r>
        <w:rPr>
          <w:spacing w:val="-4"/>
        </w:rPr>
        <w:t xml:space="preserve"> </w:t>
      </w:r>
      <w:r>
        <w:t>locales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ajustará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procedimiento:</w:t>
      </w:r>
    </w:p>
    <w:p w14:paraId="68F9B00B" w14:textId="77777777" w:rsidR="005C09B3" w:rsidRDefault="0002790A">
      <w:pPr>
        <w:pStyle w:val="Prrafodelista"/>
        <w:numPr>
          <w:ilvl w:val="0"/>
          <w:numId w:val="142"/>
        </w:numPr>
        <w:tabs>
          <w:tab w:val="left" w:pos="1048"/>
        </w:tabs>
        <w:spacing w:before="130"/>
        <w:ind w:right="0"/>
        <w:rPr>
          <w:sz w:val="20"/>
        </w:rPr>
      </w:pPr>
      <w:r>
        <w:rPr>
          <w:sz w:val="20"/>
        </w:rPr>
        <w:t>Aprobación</w:t>
      </w:r>
      <w:r>
        <w:rPr>
          <w:spacing w:val="-2"/>
          <w:sz w:val="20"/>
        </w:rPr>
        <w:t xml:space="preserve"> </w:t>
      </w:r>
      <w:r>
        <w:rPr>
          <w:sz w:val="20"/>
        </w:rPr>
        <w:t>inicial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Pleno.</w:t>
      </w:r>
    </w:p>
    <w:p w14:paraId="4DE38ACF" w14:textId="77777777" w:rsidR="005C09B3" w:rsidRDefault="0002790A">
      <w:pPr>
        <w:pStyle w:val="Prrafodelista"/>
        <w:numPr>
          <w:ilvl w:val="0"/>
          <w:numId w:val="142"/>
        </w:numPr>
        <w:tabs>
          <w:tab w:val="left" w:pos="1063"/>
        </w:tabs>
        <w:spacing w:before="10" w:line="249" w:lineRule="auto"/>
        <w:ind w:left="474" w:right="1274" w:firstLine="340"/>
        <w:rPr>
          <w:sz w:val="20"/>
        </w:rPr>
      </w:pPr>
      <w:r>
        <w:rPr>
          <w:sz w:val="20"/>
        </w:rPr>
        <w:t>Información</w:t>
      </w:r>
      <w:r>
        <w:rPr>
          <w:spacing w:val="12"/>
          <w:sz w:val="20"/>
        </w:rPr>
        <w:t xml:space="preserve"> </w:t>
      </w:r>
      <w:r>
        <w:rPr>
          <w:sz w:val="20"/>
        </w:rPr>
        <w:t>pública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12"/>
          <w:sz w:val="20"/>
        </w:rPr>
        <w:t xml:space="preserve"> </w:t>
      </w:r>
      <w:r>
        <w:rPr>
          <w:sz w:val="20"/>
        </w:rPr>
        <w:t>audiencia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los</w:t>
      </w:r>
      <w:r>
        <w:rPr>
          <w:spacing w:val="11"/>
          <w:sz w:val="20"/>
        </w:rPr>
        <w:t xml:space="preserve"> </w:t>
      </w:r>
      <w:r>
        <w:rPr>
          <w:sz w:val="20"/>
        </w:rPr>
        <w:t>interesados</w:t>
      </w:r>
      <w:r>
        <w:rPr>
          <w:spacing w:val="11"/>
          <w:sz w:val="20"/>
        </w:rPr>
        <w:t xml:space="preserve"> </w:t>
      </w:r>
      <w:r>
        <w:rPr>
          <w:sz w:val="20"/>
        </w:rPr>
        <w:t>por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plazo</w:t>
      </w:r>
      <w:r>
        <w:rPr>
          <w:spacing w:val="11"/>
          <w:sz w:val="20"/>
        </w:rPr>
        <w:t xml:space="preserve"> </w:t>
      </w:r>
      <w:r>
        <w:rPr>
          <w:sz w:val="20"/>
        </w:rPr>
        <w:t>mínimo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treinta</w:t>
      </w:r>
      <w:r>
        <w:rPr>
          <w:spacing w:val="13"/>
          <w:sz w:val="20"/>
        </w:rPr>
        <w:t xml:space="preserve"> </w:t>
      </w:r>
      <w:r>
        <w:rPr>
          <w:sz w:val="20"/>
        </w:rPr>
        <w:t>días</w:t>
      </w:r>
      <w:r>
        <w:rPr>
          <w:spacing w:val="-5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reclamaciones</w:t>
      </w:r>
      <w:r>
        <w:rPr>
          <w:spacing w:val="-1"/>
          <w:sz w:val="20"/>
        </w:rPr>
        <w:t xml:space="preserve"> </w:t>
      </w:r>
      <w:r>
        <w:rPr>
          <w:sz w:val="20"/>
        </w:rPr>
        <w:t>y sugerencias.</w:t>
      </w:r>
    </w:p>
    <w:p w14:paraId="2D5107DC" w14:textId="77777777" w:rsidR="005C09B3" w:rsidRDefault="0002790A">
      <w:pPr>
        <w:pStyle w:val="Prrafodelista"/>
        <w:numPr>
          <w:ilvl w:val="0"/>
          <w:numId w:val="142"/>
        </w:numPr>
        <w:tabs>
          <w:tab w:val="left" w:pos="1051"/>
        </w:tabs>
        <w:spacing w:line="249" w:lineRule="auto"/>
        <w:ind w:left="474" w:right="1274" w:firstLine="340"/>
        <w:rPr>
          <w:sz w:val="20"/>
        </w:rPr>
      </w:pPr>
      <w:r>
        <w:rPr>
          <w:sz w:val="20"/>
        </w:rPr>
        <w:t>Resolución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todas</w:t>
      </w:r>
      <w:r>
        <w:rPr>
          <w:spacing w:val="10"/>
          <w:sz w:val="20"/>
        </w:rPr>
        <w:t xml:space="preserve"> </w:t>
      </w:r>
      <w:r>
        <w:rPr>
          <w:sz w:val="20"/>
        </w:rPr>
        <w:t>las</w:t>
      </w:r>
      <w:r>
        <w:rPr>
          <w:spacing w:val="10"/>
          <w:sz w:val="20"/>
        </w:rPr>
        <w:t xml:space="preserve"> </w:t>
      </w:r>
      <w:r>
        <w:rPr>
          <w:sz w:val="20"/>
        </w:rPr>
        <w:t>reclamaciones</w:t>
      </w:r>
      <w:r>
        <w:rPr>
          <w:spacing w:val="10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sugerencias</w:t>
      </w:r>
      <w:r>
        <w:rPr>
          <w:spacing w:val="10"/>
          <w:sz w:val="20"/>
        </w:rPr>
        <w:t xml:space="preserve"> </w:t>
      </w:r>
      <w:r>
        <w:rPr>
          <w:sz w:val="20"/>
        </w:rPr>
        <w:t>presentadas</w:t>
      </w:r>
      <w:r>
        <w:rPr>
          <w:spacing w:val="10"/>
          <w:sz w:val="20"/>
        </w:rPr>
        <w:t xml:space="preserve"> </w:t>
      </w:r>
      <w:r>
        <w:rPr>
          <w:sz w:val="20"/>
        </w:rPr>
        <w:t>dentro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plazo</w:t>
      </w:r>
      <w:r>
        <w:rPr>
          <w:spacing w:val="10"/>
          <w:sz w:val="20"/>
        </w:rPr>
        <w:t xml:space="preserve"> </w:t>
      </w:r>
      <w:r>
        <w:rPr>
          <w:sz w:val="20"/>
        </w:rPr>
        <w:t>y</w:t>
      </w:r>
      <w:r>
        <w:rPr>
          <w:spacing w:val="-52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2"/>
          <w:sz w:val="20"/>
        </w:rPr>
        <w:t xml:space="preserve"> </w:t>
      </w:r>
      <w:r>
        <w:rPr>
          <w:sz w:val="20"/>
        </w:rPr>
        <w:t>definitiva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Pleno.</w:t>
      </w:r>
    </w:p>
    <w:p w14:paraId="18A7428A" w14:textId="77777777" w:rsidR="005C09B3" w:rsidRDefault="0002790A">
      <w:pPr>
        <w:pStyle w:val="Textoindependiente"/>
        <w:spacing w:line="249" w:lineRule="auto"/>
        <w:ind w:right="1143"/>
        <w:jc w:val="left"/>
      </w:pPr>
      <w:r>
        <w:t>En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caso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hubiera</w:t>
      </w:r>
      <w:r>
        <w:rPr>
          <w:spacing w:val="43"/>
        </w:rPr>
        <w:t xml:space="preserve"> </w:t>
      </w:r>
      <w:r>
        <w:t>presentado</w:t>
      </w:r>
      <w:r>
        <w:rPr>
          <w:spacing w:val="42"/>
        </w:rPr>
        <w:t xml:space="preserve"> </w:t>
      </w:r>
      <w:r>
        <w:t>ninguna</w:t>
      </w:r>
      <w:r>
        <w:rPr>
          <w:spacing w:val="43"/>
        </w:rPr>
        <w:t xml:space="preserve"> </w:t>
      </w:r>
      <w:r>
        <w:t>reclamación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sugerencia,</w:t>
      </w:r>
      <w:r>
        <w:rPr>
          <w:spacing w:val="43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entenderá</w:t>
      </w:r>
      <w:r>
        <w:rPr>
          <w:spacing w:val="-3"/>
        </w:rPr>
        <w:t xml:space="preserve"> </w:t>
      </w:r>
      <w:r>
        <w:t>definitivamente</w:t>
      </w:r>
      <w:r>
        <w:rPr>
          <w:spacing w:val="-3"/>
        </w:rPr>
        <w:t xml:space="preserve"> </w:t>
      </w:r>
      <w:r>
        <w:t>adoptado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entonces</w:t>
      </w:r>
      <w:r>
        <w:rPr>
          <w:spacing w:val="-2"/>
        </w:rPr>
        <w:t xml:space="preserve"> </w:t>
      </w:r>
      <w:r>
        <w:t>provisional.</w:t>
      </w:r>
    </w:p>
    <w:p w14:paraId="63B063C6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00F09340" w14:textId="77777777" w:rsidR="005C09B3" w:rsidRDefault="0002790A">
      <w:pPr>
        <w:pStyle w:val="Ttulo1"/>
      </w:pPr>
      <w:bookmarkStart w:id="80" w:name="Artículo_50."/>
      <w:bookmarkEnd w:id="80"/>
      <w:r>
        <w:t>Artículo</w:t>
      </w:r>
      <w:r>
        <w:rPr>
          <w:spacing w:val="-11"/>
        </w:rPr>
        <w:t xml:space="preserve"> </w:t>
      </w:r>
      <w:r>
        <w:t>50.</w:t>
      </w:r>
    </w:p>
    <w:p w14:paraId="284DBC71" w14:textId="77777777" w:rsidR="005C09B3" w:rsidRDefault="0002790A">
      <w:pPr>
        <w:pStyle w:val="Prrafodelista"/>
        <w:numPr>
          <w:ilvl w:val="0"/>
          <w:numId w:val="141"/>
        </w:numPr>
        <w:tabs>
          <w:tab w:val="left" w:pos="1054"/>
        </w:tabs>
        <w:spacing w:before="118" w:line="249" w:lineRule="auto"/>
        <w:ind w:right="1274" w:firstLine="340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 xml:space="preserve"> </w:t>
      </w:r>
      <w:r>
        <w:rPr>
          <w:sz w:val="20"/>
        </w:rPr>
        <w:t>conflictos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atribuciones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surjan</w:t>
      </w:r>
      <w:r>
        <w:rPr>
          <w:spacing w:val="12"/>
          <w:sz w:val="20"/>
        </w:rPr>
        <w:t xml:space="preserve"> </w:t>
      </w:r>
      <w:r>
        <w:rPr>
          <w:sz w:val="20"/>
        </w:rPr>
        <w:t>entre</w:t>
      </w:r>
      <w:r>
        <w:rPr>
          <w:spacing w:val="12"/>
          <w:sz w:val="20"/>
        </w:rPr>
        <w:t xml:space="preserve"> </w:t>
      </w:r>
      <w:r>
        <w:rPr>
          <w:sz w:val="20"/>
        </w:rPr>
        <w:t>órganos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12"/>
          <w:sz w:val="20"/>
        </w:rPr>
        <w:t xml:space="preserve"> </w:t>
      </w:r>
      <w:r>
        <w:rPr>
          <w:sz w:val="20"/>
        </w:rPr>
        <w:t>entidades</w:t>
      </w:r>
      <w:r>
        <w:rPr>
          <w:spacing w:val="12"/>
          <w:sz w:val="20"/>
        </w:rPr>
        <w:t xml:space="preserve"> </w:t>
      </w:r>
      <w:r>
        <w:rPr>
          <w:sz w:val="20"/>
        </w:rPr>
        <w:t>dependientes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misma Corporación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se resolverán:</w:t>
      </w:r>
    </w:p>
    <w:p w14:paraId="49430BC0" w14:textId="77777777" w:rsidR="005C09B3" w:rsidRDefault="0002790A">
      <w:pPr>
        <w:pStyle w:val="Prrafodelista"/>
        <w:numPr>
          <w:ilvl w:val="0"/>
          <w:numId w:val="140"/>
        </w:numPr>
        <w:tabs>
          <w:tab w:val="left" w:pos="1113"/>
        </w:tabs>
        <w:spacing w:before="121" w:line="249" w:lineRule="auto"/>
        <w:ind w:right="1274" w:firstLine="340"/>
        <w:rPr>
          <w:sz w:val="20"/>
        </w:rPr>
      </w:pPr>
      <w:r>
        <w:rPr>
          <w:sz w:val="20"/>
        </w:rPr>
        <w:t>Por</w:t>
      </w:r>
      <w:r>
        <w:rPr>
          <w:spacing w:val="8"/>
          <w:sz w:val="20"/>
        </w:rPr>
        <w:t xml:space="preserve"> </w:t>
      </w:r>
      <w:r>
        <w:rPr>
          <w:sz w:val="20"/>
        </w:rPr>
        <w:t>el</w:t>
      </w:r>
      <w:r>
        <w:rPr>
          <w:spacing w:val="8"/>
          <w:sz w:val="20"/>
        </w:rPr>
        <w:t xml:space="preserve"> </w:t>
      </w:r>
      <w:r>
        <w:rPr>
          <w:sz w:val="20"/>
        </w:rPr>
        <w:t>Pleno,</w:t>
      </w:r>
      <w:r>
        <w:rPr>
          <w:spacing w:val="8"/>
          <w:sz w:val="20"/>
        </w:rPr>
        <w:t xml:space="preserve"> </w:t>
      </w:r>
      <w:r>
        <w:rPr>
          <w:sz w:val="20"/>
        </w:rPr>
        <w:t>cuando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trate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conflictos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afecten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órganos</w:t>
      </w:r>
      <w:r>
        <w:rPr>
          <w:spacing w:val="8"/>
          <w:sz w:val="20"/>
        </w:rPr>
        <w:t xml:space="preserve"> </w:t>
      </w:r>
      <w:r>
        <w:rPr>
          <w:sz w:val="20"/>
        </w:rPr>
        <w:t>colegiados,</w:t>
      </w:r>
      <w:r>
        <w:rPr>
          <w:spacing w:val="-53"/>
          <w:sz w:val="20"/>
        </w:rPr>
        <w:t xml:space="preserve"> </w:t>
      </w:r>
      <w:r>
        <w:rPr>
          <w:sz w:val="20"/>
        </w:rPr>
        <w:t>miembros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éstos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entidades</w:t>
      </w:r>
      <w:r>
        <w:rPr>
          <w:spacing w:val="-2"/>
          <w:sz w:val="20"/>
        </w:rPr>
        <w:t xml:space="preserve"> </w:t>
      </w:r>
      <w:r>
        <w:rPr>
          <w:sz w:val="20"/>
        </w:rPr>
        <w:t>locales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previstas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45.</w:t>
      </w:r>
    </w:p>
    <w:p w14:paraId="2C269BC8" w14:textId="77777777" w:rsidR="005C09B3" w:rsidRDefault="0002790A">
      <w:pPr>
        <w:pStyle w:val="Prrafodelista"/>
        <w:numPr>
          <w:ilvl w:val="0"/>
          <w:numId w:val="140"/>
        </w:numPr>
        <w:tabs>
          <w:tab w:val="left" w:pos="1048"/>
        </w:tabs>
        <w:ind w:left="1047" w:right="0" w:hanging="23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Presidente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Corporación,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resto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supuestos.</w:t>
      </w:r>
    </w:p>
    <w:p w14:paraId="60330D57" w14:textId="77777777" w:rsidR="005C09B3" w:rsidRDefault="0002790A">
      <w:pPr>
        <w:pStyle w:val="Prrafodelista"/>
        <w:numPr>
          <w:ilvl w:val="0"/>
          <w:numId w:val="141"/>
        </w:numPr>
        <w:tabs>
          <w:tab w:val="left" w:pos="1067"/>
        </w:tabs>
        <w:spacing w:before="130" w:line="249" w:lineRule="auto"/>
        <w:ind w:firstLine="340"/>
        <w:jc w:val="both"/>
        <w:rPr>
          <w:sz w:val="20"/>
        </w:rPr>
      </w:pPr>
      <w:r>
        <w:rPr>
          <w:sz w:val="20"/>
        </w:rPr>
        <w:t>Los conflictos de competencias planteados entre diferentes entidades locales serán</w:t>
      </w:r>
      <w:r>
        <w:rPr>
          <w:spacing w:val="1"/>
          <w:sz w:val="20"/>
        </w:rPr>
        <w:t xml:space="preserve"> </w:t>
      </w:r>
      <w:r>
        <w:rPr>
          <w:sz w:val="20"/>
        </w:rPr>
        <w:t>resueltos por la Administración de la Comunidad Autónoma o por la Administración del</w:t>
      </w:r>
      <w:r>
        <w:rPr>
          <w:spacing w:val="1"/>
          <w:sz w:val="20"/>
        </w:rPr>
        <w:t xml:space="preserve"> </w:t>
      </w:r>
      <w:r>
        <w:rPr>
          <w:sz w:val="20"/>
        </w:rPr>
        <w:t>Estado, previa audiencia de las Comunidades Autónomas afectadas, según se trate de</w:t>
      </w:r>
      <w:r>
        <w:rPr>
          <w:spacing w:val="1"/>
          <w:sz w:val="20"/>
        </w:rPr>
        <w:t xml:space="preserve"> </w:t>
      </w:r>
      <w:r>
        <w:rPr>
          <w:sz w:val="20"/>
        </w:rPr>
        <w:t>entidades pertenecientes a la misma o a distinta Comunidad, y sin perjuicio de la ulterior</w:t>
      </w:r>
      <w:r>
        <w:rPr>
          <w:spacing w:val="1"/>
          <w:sz w:val="20"/>
        </w:rPr>
        <w:t xml:space="preserve"> </w:t>
      </w:r>
      <w:r>
        <w:rPr>
          <w:sz w:val="20"/>
        </w:rPr>
        <w:t>posibilidad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impugnar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3"/>
          <w:sz w:val="20"/>
        </w:rPr>
        <w:t xml:space="preserve"> </w:t>
      </w:r>
      <w:r>
        <w:rPr>
          <w:sz w:val="20"/>
        </w:rPr>
        <w:t>dictada</w:t>
      </w:r>
      <w:r>
        <w:rPr>
          <w:spacing w:val="-4"/>
          <w:sz w:val="20"/>
        </w:rPr>
        <w:t xml:space="preserve"> </w:t>
      </w:r>
      <w:r>
        <w:rPr>
          <w:sz w:val="20"/>
        </w:rPr>
        <w:t>ante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Jurisdicción</w:t>
      </w:r>
      <w:r>
        <w:rPr>
          <w:spacing w:val="-3"/>
          <w:sz w:val="20"/>
        </w:rPr>
        <w:t xml:space="preserve"> </w:t>
      </w:r>
      <w:r>
        <w:rPr>
          <w:sz w:val="20"/>
        </w:rPr>
        <w:t>contencioso-adm</w:t>
      </w:r>
      <w:r>
        <w:rPr>
          <w:sz w:val="20"/>
        </w:rPr>
        <w:t>inistrativa.</w:t>
      </w:r>
    </w:p>
    <w:p w14:paraId="21939999" w14:textId="77777777" w:rsidR="005C09B3" w:rsidRDefault="0002790A">
      <w:pPr>
        <w:pStyle w:val="Prrafodelista"/>
        <w:numPr>
          <w:ilvl w:val="0"/>
          <w:numId w:val="141"/>
        </w:numPr>
        <w:tabs>
          <w:tab w:val="left" w:pos="1147"/>
        </w:tabs>
        <w:spacing w:before="124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cuestiones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susciten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municipios</w:t>
      </w:r>
      <w:r>
        <w:rPr>
          <w:spacing w:val="1"/>
          <w:sz w:val="20"/>
        </w:rPr>
        <w:t xml:space="preserve"> </w:t>
      </w:r>
      <w:r>
        <w:rPr>
          <w:sz w:val="20"/>
        </w:rPr>
        <w:t>pertenecientes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distintas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 Autónomas sobre deslinde de sus términos municipales se resolverán por 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del Estado, previo informe del Instituto Geográfico Nacional, audie</w:t>
      </w:r>
      <w:r>
        <w:rPr>
          <w:sz w:val="20"/>
        </w:rPr>
        <w:t>ncia de 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 afectados y de las respectivas Comunidades Autónomas y dictamen del Consejo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14:paraId="36785800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41D4D489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1CEA7220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6928EDBE" w14:textId="77777777" w:rsidR="005C09B3" w:rsidRDefault="0002790A">
      <w:pPr>
        <w:pStyle w:val="Ttulo1"/>
      </w:pPr>
      <w:bookmarkStart w:id="81" w:name="Artículo_51."/>
      <w:bookmarkEnd w:id="81"/>
      <w:r>
        <w:t>Artículo</w:t>
      </w:r>
      <w:r>
        <w:rPr>
          <w:spacing w:val="-11"/>
        </w:rPr>
        <w:t xml:space="preserve"> </w:t>
      </w:r>
      <w:r>
        <w:t>51.</w:t>
      </w:r>
    </w:p>
    <w:p w14:paraId="62359419" w14:textId="77777777" w:rsidR="005C09B3" w:rsidRDefault="0002790A">
      <w:pPr>
        <w:pStyle w:val="Textoindependiente"/>
        <w:spacing w:before="118" w:line="249" w:lineRule="auto"/>
        <w:ind w:right="1273"/>
      </w:pPr>
      <w:r>
        <w:t>Los actos de las entidades locales son inmediatamente ejecutivos, salvo en aquellos</w:t>
      </w:r>
      <w:r>
        <w:rPr>
          <w:spacing w:val="1"/>
        </w:rPr>
        <w:t xml:space="preserve"> </w:t>
      </w:r>
      <w:r>
        <w:t>casos en que una disposición legal establezca lo contrario o cuando se suspenda su eficacia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Ley.</w:t>
      </w:r>
    </w:p>
    <w:p w14:paraId="3C7F6982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7EFF85AD" w14:textId="77777777" w:rsidR="005C09B3" w:rsidRDefault="0002790A">
      <w:pPr>
        <w:pStyle w:val="Ttulo1"/>
      </w:pPr>
      <w:bookmarkStart w:id="82" w:name="Artículo_52."/>
      <w:bookmarkEnd w:id="82"/>
      <w:r>
        <w:t>Artículo</w:t>
      </w:r>
      <w:r>
        <w:rPr>
          <w:spacing w:val="-11"/>
        </w:rPr>
        <w:t xml:space="preserve"> </w:t>
      </w:r>
      <w:r>
        <w:t>52.</w:t>
      </w:r>
    </w:p>
    <w:p w14:paraId="2BB83BCE" w14:textId="77777777" w:rsidR="005C09B3" w:rsidRDefault="0002790A">
      <w:pPr>
        <w:pStyle w:val="Prrafodelista"/>
        <w:numPr>
          <w:ilvl w:val="0"/>
          <w:numId w:val="139"/>
        </w:numPr>
        <w:tabs>
          <w:tab w:val="left" w:pos="1100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Contra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actos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acuerdos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pongan</w:t>
      </w:r>
      <w:r>
        <w:rPr>
          <w:spacing w:val="1"/>
          <w:sz w:val="20"/>
        </w:rPr>
        <w:t xml:space="preserve"> </w:t>
      </w:r>
      <w:r>
        <w:rPr>
          <w:sz w:val="20"/>
        </w:rPr>
        <w:t>fin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vía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administrativa, los interesados podrán ejercer las acciones que procedan ante la jurisdicción</w:t>
      </w:r>
      <w:r>
        <w:rPr>
          <w:spacing w:val="1"/>
          <w:sz w:val="20"/>
        </w:rPr>
        <w:t xml:space="preserve"> </w:t>
      </w:r>
      <w:r>
        <w:rPr>
          <w:sz w:val="20"/>
        </w:rPr>
        <w:t>competente, pudiendo no obstante interponer con carácter previo y potestativo recurso de</w:t>
      </w:r>
      <w:r>
        <w:rPr>
          <w:spacing w:val="1"/>
          <w:sz w:val="20"/>
        </w:rPr>
        <w:t xml:space="preserve"> </w:t>
      </w:r>
      <w:r>
        <w:rPr>
          <w:sz w:val="20"/>
        </w:rPr>
        <w:t>reposición.</w:t>
      </w:r>
    </w:p>
    <w:p w14:paraId="55DB0E59" w14:textId="77777777" w:rsidR="005C09B3" w:rsidRDefault="0002790A">
      <w:pPr>
        <w:pStyle w:val="Prrafodelista"/>
        <w:numPr>
          <w:ilvl w:val="0"/>
          <w:numId w:val="139"/>
        </w:numPr>
        <w:tabs>
          <w:tab w:val="left" w:pos="1107"/>
        </w:tabs>
        <w:spacing w:before="3" w:line="249" w:lineRule="auto"/>
        <w:ind w:right="1274" w:firstLine="340"/>
        <w:jc w:val="both"/>
        <w:rPr>
          <w:sz w:val="20"/>
        </w:rPr>
      </w:pPr>
      <w:r>
        <w:rPr>
          <w:sz w:val="20"/>
        </w:rPr>
        <w:t>Ponen</w:t>
      </w:r>
      <w:r>
        <w:rPr>
          <w:spacing w:val="1"/>
          <w:sz w:val="20"/>
        </w:rPr>
        <w:t xml:space="preserve"> </w:t>
      </w:r>
      <w:r>
        <w:rPr>
          <w:sz w:val="20"/>
        </w:rPr>
        <w:t>fin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vía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resoluciones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autoridades:</w:t>
      </w:r>
    </w:p>
    <w:p w14:paraId="4FC2553B" w14:textId="77777777" w:rsidR="005C09B3" w:rsidRDefault="0002790A">
      <w:pPr>
        <w:pStyle w:val="Prrafodelista"/>
        <w:numPr>
          <w:ilvl w:val="0"/>
          <w:numId w:val="138"/>
        </w:numPr>
        <w:tabs>
          <w:tab w:val="left" w:pos="1049"/>
        </w:tabs>
        <w:spacing w:before="122" w:line="249" w:lineRule="auto"/>
        <w:ind w:right="1271" w:firstLine="340"/>
        <w:jc w:val="both"/>
        <w:rPr>
          <w:sz w:val="20"/>
        </w:rPr>
      </w:pPr>
      <w:r>
        <w:rPr>
          <w:sz w:val="20"/>
        </w:rPr>
        <w:t xml:space="preserve">Las del Pleno, los </w:t>
      </w:r>
      <w:proofErr w:type="gramStart"/>
      <w:r>
        <w:rPr>
          <w:sz w:val="20"/>
        </w:rPr>
        <w:t>Alcaldes</w:t>
      </w:r>
      <w:proofErr w:type="gramEnd"/>
      <w:r>
        <w:rPr>
          <w:sz w:val="20"/>
        </w:rPr>
        <w:t xml:space="preserve"> o Presidentes y las Juntas de Gobierno, salvo en los casos</w:t>
      </w:r>
      <w:r>
        <w:rPr>
          <w:spacing w:val="-53"/>
          <w:sz w:val="20"/>
        </w:rPr>
        <w:t xml:space="preserve"> </w:t>
      </w:r>
      <w:r>
        <w:rPr>
          <w:sz w:val="20"/>
        </w:rPr>
        <w:t>excepcionales</w:t>
      </w:r>
      <w:r>
        <w:rPr>
          <w:spacing w:val="19"/>
          <w:sz w:val="20"/>
        </w:rPr>
        <w:t xml:space="preserve"> </w:t>
      </w:r>
      <w:r>
        <w:rPr>
          <w:sz w:val="20"/>
        </w:rPr>
        <w:t>en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19"/>
          <w:sz w:val="20"/>
        </w:rPr>
        <w:t xml:space="preserve"> </w:t>
      </w:r>
      <w:r>
        <w:rPr>
          <w:sz w:val="20"/>
        </w:rPr>
        <w:t>una</w:t>
      </w:r>
      <w:r>
        <w:rPr>
          <w:spacing w:val="19"/>
          <w:sz w:val="20"/>
        </w:rPr>
        <w:t xml:space="preserve"> </w:t>
      </w:r>
      <w:r>
        <w:rPr>
          <w:sz w:val="20"/>
        </w:rPr>
        <w:t>ley</w:t>
      </w:r>
      <w:r>
        <w:rPr>
          <w:spacing w:val="19"/>
          <w:sz w:val="20"/>
        </w:rPr>
        <w:t xml:space="preserve"> </w:t>
      </w:r>
      <w:r>
        <w:rPr>
          <w:sz w:val="20"/>
        </w:rPr>
        <w:t>sectorial</w:t>
      </w:r>
      <w:r>
        <w:rPr>
          <w:spacing w:val="19"/>
          <w:sz w:val="20"/>
        </w:rPr>
        <w:t xml:space="preserve"> </w:t>
      </w:r>
      <w:r>
        <w:rPr>
          <w:sz w:val="20"/>
        </w:rPr>
        <w:t>requiera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aprobación</w:t>
      </w:r>
      <w:r>
        <w:rPr>
          <w:spacing w:val="19"/>
          <w:sz w:val="20"/>
        </w:rPr>
        <w:t xml:space="preserve"> </w:t>
      </w:r>
      <w:r>
        <w:rPr>
          <w:sz w:val="20"/>
        </w:rPr>
        <w:t>ulterior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del </w:t>
      </w:r>
      <w:r>
        <w:rPr>
          <w:sz w:val="20"/>
        </w:rPr>
        <w:t>Estado o de la comunidad autónoma, o cuando proceda recurso ante éstas en los</w:t>
      </w:r>
      <w:r>
        <w:rPr>
          <w:spacing w:val="1"/>
          <w:sz w:val="20"/>
        </w:rPr>
        <w:t xml:space="preserve"> </w:t>
      </w:r>
      <w:r>
        <w:rPr>
          <w:sz w:val="20"/>
        </w:rPr>
        <w:t>supuestos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27.2.</w:t>
      </w:r>
    </w:p>
    <w:p w14:paraId="6D4C9DA9" w14:textId="77777777" w:rsidR="005C09B3" w:rsidRDefault="0002790A">
      <w:pPr>
        <w:pStyle w:val="Prrafodelista"/>
        <w:numPr>
          <w:ilvl w:val="0"/>
          <w:numId w:val="138"/>
        </w:numPr>
        <w:tabs>
          <w:tab w:val="left" w:pos="1050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Las de autoridades y órganos inferiores en los casos que resuelvan por delegación del</w:t>
      </w:r>
      <w:r>
        <w:rPr>
          <w:spacing w:val="-53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otro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cuyas</w:t>
      </w:r>
      <w:r>
        <w:rPr>
          <w:spacing w:val="1"/>
          <w:sz w:val="20"/>
        </w:rPr>
        <w:t xml:space="preserve"> </w:t>
      </w:r>
      <w:r>
        <w:rPr>
          <w:sz w:val="20"/>
        </w:rPr>
        <w:t>resoluciones</w:t>
      </w:r>
      <w:r>
        <w:rPr>
          <w:spacing w:val="1"/>
          <w:sz w:val="20"/>
        </w:rPr>
        <w:t xml:space="preserve"> </w:t>
      </w:r>
      <w:r>
        <w:rPr>
          <w:sz w:val="20"/>
        </w:rPr>
        <w:t>pongan</w:t>
      </w:r>
      <w:r>
        <w:rPr>
          <w:spacing w:val="1"/>
          <w:sz w:val="20"/>
        </w:rPr>
        <w:t xml:space="preserve"> </w:t>
      </w:r>
      <w:r>
        <w:rPr>
          <w:sz w:val="20"/>
        </w:rPr>
        <w:t>fin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vía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administrativa.</w:t>
      </w:r>
    </w:p>
    <w:p w14:paraId="2F494572" w14:textId="77777777" w:rsidR="005C09B3" w:rsidRDefault="0002790A">
      <w:pPr>
        <w:pStyle w:val="Prrafodelista"/>
        <w:numPr>
          <w:ilvl w:val="0"/>
          <w:numId w:val="138"/>
        </w:numPr>
        <w:tabs>
          <w:tab w:val="left" w:pos="1069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Las de cualquier otra autoridad u órgano cuando así lo establezca una disp</w:t>
      </w:r>
      <w:r>
        <w:rPr>
          <w:sz w:val="20"/>
        </w:rPr>
        <w:t>osición</w:t>
      </w:r>
      <w:r>
        <w:rPr>
          <w:spacing w:val="1"/>
          <w:sz w:val="20"/>
        </w:rPr>
        <w:t xml:space="preserve"> </w:t>
      </w:r>
      <w:r>
        <w:rPr>
          <w:sz w:val="20"/>
        </w:rPr>
        <w:t>legal.</w:t>
      </w:r>
    </w:p>
    <w:p w14:paraId="28F9F35E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17FA2588" w14:textId="77777777" w:rsidR="005C09B3" w:rsidRDefault="0002790A">
      <w:pPr>
        <w:pStyle w:val="Ttulo1"/>
        <w:spacing w:before="1"/>
      </w:pPr>
      <w:bookmarkStart w:id="83" w:name="Artículo_53."/>
      <w:bookmarkEnd w:id="83"/>
      <w:r>
        <w:t>Artículo</w:t>
      </w:r>
      <w:r>
        <w:rPr>
          <w:spacing w:val="-11"/>
        </w:rPr>
        <w:t xml:space="preserve"> </w:t>
      </w:r>
      <w:r>
        <w:t>53.</w:t>
      </w:r>
    </w:p>
    <w:p w14:paraId="727E97B6" w14:textId="77777777" w:rsidR="005C09B3" w:rsidRDefault="0002790A">
      <w:pPr>
        <w:pStyle w:val="Textoindependiente"/>
        <w:spacing w:before="117" w:line="249" w:lineRule="auto"/>
        <w:ind w:right="1273"/>
      </w:pPr>
      <w:r>
        <w:t>Sin perjuicio de las previsiones específicas contenidas en los artículos 65, 67 y 110 de</w:t>
      </w:r>
      <w:r>
        <w:rPr>
          <w:spacing w:val="1"/>
        </w:rPr>
        <w:t xml:space="preserve"> </w:t>
      </w:r>
      <w:r>
        <w:t>esta Ley, las Corporaciones locales podrán revisar sus actos y acuerdos en los términos y</w:t>
      </w:r>
      <w:r>
        <w:rPr>
          <w:spacing w:val="1"/>
        </w:rPr>
        <w:t xml:space="preserve"> </w:t>
      </w:r>
      <w:r>
        <w:t>con el alcance que, para la Administración del Estado, se establece en la legislación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reguladora del</w:t>
      </w:r>
      <w:r>
        <w:rPr>
          <w:spacing w:val="-2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común.</w:t>
      </w:r>
    </w:p>
    <w:p w14:paraId="7D8F21FE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7717F74B" w14:textId="77777777" w:rsidR="005C09B3" w:rsidRDefault="0002790A">
      <w:pPr>
        <w:pStyle w:val="Ttulo1"/>
      </w:pPr>
      <w:bookmarkStart w:id="84" w:name="Artículo_54."/>
      <w:bookmarkEnd w:id="84"/>
      <w:r>
        <w:t>Artículo</w:t>
      </w:r>
      <w:r>
        <w:rPr>
          <w:spacing w:val="-11"/>
        </w:rPr>
        <w:t xml:space="preserve"> </w:t>
      </w:r>
      <w:r>
        <w:t>54.</w:t>
      </w:r>
    </w:p>
    <w:p w14:paraId="6D76F958" w14:textId="77777777" w:rsidR="005C09B3" w:rsidRDefault="0002790A">
      <w:pPr>
        <w:pStyle w:val="Textoindependiente"/>
        <w:spacing w:before="118" w:line="249" w:lineRule="auto"/>
        <w:ind w:right="1272"/>
      </w:pPr>
      <w:r>
        <w:t>Las</w:t>
      </w:r>
      <w:r>
        <w:rPr>
          <w:spacing w:val="23"/>
        </w:rPr>
        <w:t xml:space="preserve"> </w:t>
      </w:r>
      <w:r>
        <w:t>entidades</w:t>
      </w:r>
      <w:r>
        <w:rPr>
          <w:spacing w:val="23"/>
        </w:rPr>
        <w:t xml:space="preserve"> </w:t>
      </w:r>
      <w:r>
        <w:t>locales</w:t>
      </w:r>
      <w:r>
        <w:rPr>
          <w:spacing w:val="23"/>
        </w:rPr>
        <w:t xml:space="preserve"> </w:t>
      </w:r>
      <w:r>
        <w:t>responderán</w:t>
      </w:r>
      <w:r>
        <w:rPr>
          <w:spacing w:val="24"/>
        </w:rPr>
        <w:t xml:space="preserve"> </w:t>
      </w:r>
      <w:r>
        <w:t>directamente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daños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perjuicios</w:t>
      </w:r>
      <w:r>
        <w:rPr>
          <w:spacing w:val="24"/>
        </w:rPr>
        <w:t xml:space="preserve"> </w:t>
      </w:r>
      <w:r>
        <w:t>causados</w:t>
      </w:r>
      <w:r>
        <w:rPr>
          <w:spacing w:val="23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los particulares en sus bienes y derechos como consecuencia del funcionamiento de los</w:t>
      </w:r>
      <w:r>
        <w:rPr>
          <w:spacing w:val="1"/>
        </w:rPr>
        <w:t xml:space="preserve"> </w:t>
      </w:r>
      <w:r>
        <w:t>servicios públicos o de la actuación de sus autoridades, funcionarios o agentes, en los</w:t>
      </w:r>
      <w:r>
        <w:rPr>
          <w:spacing w:val="1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establecidos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legislación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administrativa.</w:t>
      </w:r>
    </w:p>
    <w:p w14:paraId="0848A3FA" w14:textId="77777777" w:rsidR="005C09B3" w:rsidRDefault="005C09B3">
      <w:pPr>
        <w:pStyle w:val="Textoindependiente"/>
        <w:spacing w:before="4"/>
        <w:ind w:left="0" w:firstLine="0"/>
        <w:jc w:val="left"/>
        <w:rPr>
          <w:sz w:val="30"/>
        </w:rPr>
      </w:pPr>
    </w:p>
    <w:p w14:paraId="65C75CCC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85" w:name="CAPÍTULO_II._Relaciones_interadministrat"/>
      <w:bookmarkStart w:id="86" w:name="_bookmark14"/>
      <w:bookmarkEnd w:id="85"/>
      <w:bookmarkEnd w:id="86"/>
      <w:r>
        <w:t>CAPÍTULO</w:t>
      </w:r>
      <w:r>
        <w:rPr>
          <w:spacing w:val="-8"/>
        </w:rPr>
        <w:t xml:space="preserve"> </w:t>
      </w:r>
      <w:r>
        <w:t>II</w:t>
      </w:r>
    </w:p>
    <w:p w14:paraId="2C3FFA0B" w14:textId="77777777" w:rsidR="005C09B3" w:rsidRDefault="0002790A">
      <w:pPr>
        <w:pStyle w:val="Ttulo1"/>
        <w:spacing w:before="123"/>
        <w:ind w:left="2476" w:right="3274"/>
        <w:jc w:val="center"/>
      </w:pPr>
      <w:r>
        <w:t>Relaciones</w:t>
      </w:r>
      <w:r>
        <w:rPr>
          <w:spacing w:val="-6"/>
        </w:rPr>
        <w:t xml:space="preserve"> </w:t>
      </w:r>
      <w:r>
        <w:t>interadministrativas</w:t>
      </w:r>
    </w:p>
    <w:p w14:paraId="2D683C1B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12D6B5EC" w14:textId="77777777" w:rsidR="005C09B3" w:rsidRDefault="0002790A">
      <w:pPr>
        <w:ind w:left="474"/>
        <w:rPr>
          <w:rFonts w:ascii="Arial" w:hAnsi="Arial"/>
          <w:b/>
          <w:sz w:val="20"/>
        </w:rPr>
      </w:pPr>
      <w:bookmarkStart w:id="87" w:name="Artículo_55."/>
      <w:bookmarkEnd w:id="87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55.</w:t>
      </w:r>
    </w:p>
    <w:p w14:paraId="520DD79B" w14:textId="77777777" w:rsidR="005C09B3" w:rsidRDefault="0002790A">
      <w:pPr>
        <w:pStyle w:val="Textoindependiente"/>
        <w:spacing w:before="118" w:line="249" w:lineRule="auto"/>
        <w:ind w:right="1274"/>
      </w:pPr>
      <w:r>
        <w:t>Para la efectiva coordi</w:t>
      </w:r>
      <w:r>
        <w:t>nación y eficacia administrativa, la Administración General del</w:t>
      </w:r>
      <w:r>
        <w:rPr>
          <w:spacing w:val="1"/>
        </w:rPr>
        <w:t xml:space="preserve"> </w:t>
      </w:r>
      <w:r>
        <w:t>Estado, así como las Administraciones autonómica y local, de acuerdo con el principio de</w:t>
      </w:r>
      <w:r>
        <w:rPr>
          <w:spacing w:val="1"/>
        </w:rPr>
        <w:t xml:space="preserve"> </w:t>
      </w:r>
      <w:r>
        <w:t>lealtad</w:t>
      </w:r>
      <w:r>
        <w:rPr>
          <w:spacing w:val="-2"/>
        </w:rPr>
        <w:t xml:space="preserve"> </w:t>
      </w:r>
      <w:r>
        <w:t>institucional,</w:t>
      </w:r>
      <w:r>
        <w:rPr>
          <w:spacing w:val="-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relaciones recíprocas:</w:t>
      </w:r>
    </w:p>
    <w:p w14:paraId="781529F9" w14:textId="77777777" w:rsidR="005C09B3" w:rsidRDefault="0002790A">
      <w:pPr>
        <w:pStyle w:val="Prrafodelista"/>
        <w:numPr>
          <w:ilvl w:val="0"/>
          <w:numId w:val="137"/>
        </w:numPr>
        <w:tabs>
          <w:tab w:val="left" w:pos="1048"/>
        </w:tabs>
        <w:spacing w:before="122" w:line="249" w:lineRule="auto"/>
        <w:ind w:right="1274" w:firstLine="340"/>
        <w:jc w:val="both"/>
        <w:rPr>
          <w:sz w:val="20"/>
        </w:rPr>
      </w:pPr>
      <w:r>
        <w:rPr>
          <w:sz w:val="20"/>
        </w:rPr>
        <w:t>Respetar el ejercicio legítimo por las otr</w:t>
      </w:r>
      <w:r>
        <w:rPr>
          <w:sz w:val="20"/>
        </w:rPr>
        <w:t>as Administraciones de sus competencias y las</w:t>
      </w:r>
      <w:r>
        <w:rPr>
          <w:spacing w:val="-53"/>
          <w:sz w:val="20"/>
        </w:rPr>
        <w:t xml:space="preserve"> </w:t>
      </w:r>
      <w:r>
        <w:rPr>
          <w:sz w:val="20"/>
        </w:rPr>
        <w:t>consecuencias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mismo se deriven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propias.</w:t>
      </w:r>
    </w:p>
    <w:p w14:paraId="5EF83F66" w14:textId="77777777" w:rsidR="005C09B3" w:rsidRDefault="0002790A">
      <w:pPr>
        <w:pStyle w:val="Prrafodelista"/>
        <w:numPr>
          <w:ilvl w:val="0"/>
          <w:numId w:val="137"/>
        </w:numPr>
        <w:tabs>
          <w:tab w:val="left" w:pos="1071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>Ponderar, en la actuación de las competencias propias, la totalidad de los intereses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implicados</w:t>
      </w:r>
      <w:r>
        <w:rPr>
          <w:spacing w:val="1"/>
          <w:sz w:val="20"/>
        </w:rPr>
        <w:t xml:space="preserve"> </w:t>
      </w:r>
      <w:r>
        <w:rPr>
          <w:sz w:val="20"/>
        </w:rPr>
        <w:t>y,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concreto,</w:t>
      </w:r>
      <w:r>
        <w:rPr>
          <w:spacing w:val="1"/>
          <w:sz w:val="20"/>
        </w:rPr>
        <w:t xml:space="preserve"> </w:t>
      </w:r>
      <w:r>
        <w:rPr>
          <w:sz w:val="20"/>
        </w:rPr>
        <w:t>aquellos</w:t>
      </w:r>
      <w:r>
        <w:rPr>
          <w:spacing w:val="1"/>
          <w:sz w:val="20"/>
        </w:rPr>
        <w:t xml:space="preserve"> </w:t>
      </w:r>
      <w:r>
        <w:rPr>
          <w:sz w:val="20"/>
        </w:rPr>
        <w:t>cuya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esté</w:t>
      </w:r>
      <w:r>
        <w:rPr>
          <w:spacing w:val="1"/>
          <w:sz w:val="20"/>
        </w:rPr>
        <w:t xml:space="preserve"> </w:t>
      </w:r>
      <w:r>
        <w:rPr>
          <w:sz w:val="20"/>
        </w:rPr>
        <w:t>encomendada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Administraciones.</w:t>
      </w:r>
    </w:p>
    <w:p w14:paraId="74A51553" w14:textId="77777777" w:rsidR="005C09B3" w:rsidRDefault="0002790A">
      <w:pPr>
        <w:pStyle w:val="Prrafodelista"/>
        <w:numPr>
          <w:ilvl w:val="0"/>
          <w:numId w:val="137"/>
        </w:numPr>
        <w:tabs>
          <w:tab w:val="left" w:pos="1097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>Valorar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impacto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actuaciones,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fi</w:t>
      </w:r>
      <w:r>
        <w:rPr>
          <w:sz w:val="20"/>
        </w:rPr>
        <w:t>nanciera,</w:t>
      </w:r>
      <w:r>
        <w:rPr>
          <w:spacing w:val="-53"/>
          <w:sz w:val="20"/>
        </w:rPr>
        <w:t xml:space="preserve"> </w:t>
      </w:r>
      <w:r>
        <w:rPr>
          <w:sz w:val="20"/>
        </w:rPr>
        <w:t>pudieran</w:t>
      </w:r>
      <w:r>
        <w:rPr>
          <w:spacing w:val="-2"/>
          <w:sz w:val="20"/>
        </w:rPr>
        <w:t xml:space="preserve"> </w:t>
      </w:r>
      <w:r>
        <w:rPr>
          <w:sz w:val="20"/>
        </w:rPr>
        <w:t>provocar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resto de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Administraciones</w:t>
      </w:r>
      <w:proofErr w:type="gramEnd"/>
      <w:r>
        <w:rPr>
          <w:sz w:val="20"/>
        </w:rPr>
        <w:t xml:space="preserve"> Públicas.</w:t>
      </w:r>
    </w:p>
    <w:p w14:paraId="7C301938" w14:textId="77777777" w:rsidR="005C09B3" w:rsidRDefault="0002790A">
      <w:pPr>
        <w:pStyle w:val="Prrafodelista"/>
        <w:numPr>
          <w:ilvl w:val="0"/>
          <w:numId w:val="137"/>
        </w:numPr>
        <w:tabs>
          <w:tab w:val="left" w:pos="1071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Facilitar a las otras Administraciones la información sobre la propia gestión que sea</w:t>
      </w:r>
      <w:r>
        <w:rPr>
          <w:spacing w:val="1"/>
          <w:sz w:val="20"/>
        </w:rPr>
        <w:t xml:space="preserve"> </w:t>
      </w:r>
      <w:r>
        <w:rPr>
          <w:sz w:val="20"/>
        </w:rPr>
        <w:t>relevante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adecuado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éstas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sus cometidos.</w:t>
      </w:r>
    </w:p>
    <w:p w14:paraId="5C447426" w14:textId="77777777" w:rsidR="005C09B3" w:rsidRDefault="0002790A">
      <w:pPr>
        <w:pStyle w:val="Prrafodelista"/>
        <w:numPr>
          <w:ilvl w:val="0"/>
          <w:numId w:val="137"/>
        </w:numPr>
        <w:tabs>
          <w:tab w:val="left" w:pos="1114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Prestar,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ámbito</w:t>
      </w:r>
      <w:r>
        <w:rPr>
          <w:spacing w:val="1"/>
          <w:sz w:val="20"/>
        </w:rPr>
        <w:t xml:space="preserve"> </w:t>
      </w:r>
      <w:r>
        <w:rPr>
          <w:sz w:val="20"/>
        </w:rPr>
        <w:t>propio,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asistencia</w:t>
      </w:r>
      <w:r>
        <w:rPr>
          <w:spacing w:val="1"/>
          <w:sz w:val="20"/>
        </w:rPr>
        <w:t xml:space="preserve"> </w:t>
      </w:r>
      <w:r>
        <w:rPr>
          <w:sz w:val="20"/>
        </w:rPr>
        <w:t>activas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1"/>
          <w:sz w:val="20"/>
        </w:rPr>
        <w:t xml:space="preserve"> </w:t>
      </w:r>
      <w:r>
        <w:rPr>
          <w:sz w:val="20"/>
        </w:rPr>
        <w:t>pudieran</w:t>
      </w:r>
      <w:r>
        <w:rPr>
          <w:spacing w:val="-2"/>
          <w:sz w:val="20"/>
        </w:rPr>
        <w:t xml:space="preserve"> </w:t>
      </w:r>
      <w:r>
        <w:rPr>
          <w:sz w:val="20"/>
        </w:rPr>
        <w:t>precisar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eficaz</w:t>
      </w:r>
      <w:r>
        <w:rPr>
          <w:spacing w:val="-2"/>
          <w:sz w:val="20"/>
        </w:rPr>
        <w:t xml:space="preserve"> </w:t>
      </w:r>
      <w:r>
        <w:rPr>
          <w:sz w:val="20"/>
        </w:rPr>
        <w:t>cumplimiento de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tareas.</w:t>
      </w:r>
    </w:p>
    <w:p w14:paraId="4928CAEB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3CFD6F8A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61ACD6A0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3EB29BA1" w14:textId="77777777" w:rsidR="005C09B3" w:rsidRDefault="0002790A">
      <w:pPr>
        <w:pStyle w:val="Ttulo1"/>
      </w:pPr>
      <w:bookmarkStart w:id="88" w:name="Artículo_56."/>
      <w:bookmarkEnd w:id="88"/>
      <w:r>
        <w:t>Artículo</w:t>
      </w:r>
      <w:r>
        <w:rPr>
          <w:spacing w:val="-11"/>
        </w:rPr>
        <w:t xml:space="preserve"> </w:t>
      </w:r>
      <w:r>
        <w:t>56.</w:t>
      </w:r>
    </w:p>
    <w:p w14:paraId="650951B8" w14:textId="77777777" w:rsidR="005C09B3" w:rsidRDefault="0002790A">
      <w:pPr>
        <w:pStyle w:val="Prrafodelista"/>
        <w:numPr>
          <w:ilvl w:val="0"/>
          <w:numId w:val="136"/>
        </w:numPr>
        <w:tabs>
          <w:tab w:val="left" w:pos="1039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Las entidades locales tienen el deber de remitir a las Administraciones del Estado y de</w:t>
      </w:r>
      <w:r>
        <w:rPr>
          <w:spacing w:val="-53"/>
          <w:sz w:val="20"/>
        </w:rPr>
        <w:t xml:space="preserve"> </w:t>
      </w:r>
      <w:r>
        <w:rPr>
          <w:sz w:val="20"/>
        </w:rPr>
        <w:t>las Comunidades Autónomas, en los plazos y forma que reglamentariamente se determinen,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copia o, en su caso, extracto comprensivo de los actos y acuerdos de </w:t>
      </w:r>
      <w:proofErr w:type="gramStart"/>
      <w:r>
        <w:rPr>
          <w:sz w:val="20"/>
        </w:rPr>
        <w:t>las mismas</w:t>
      </w:r>
      <w:proofErr w:type="gramEnd"/>
      <w:r>
        <w:rPr>
          <w:sz w:val="20"/>
        </w:rPr>
        <w:t>. Los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Presidentes</w:t>
      </w:r>
      <w:proofErr w:type="gramEnd"/>
      <w:r>
        <w:rPr>
          <w:sz w:val="20"/>
        </w:rPr>
        <w:t xml:space="preserve"> y, de forma inmediata, los Secretarios de las Corporaciones serán respo</w:t>
      </w:r>
      <w:r>
        <w:rPr>
          <w:sz w:val="20"/>
        </w:rPr>
        <w:t>nsables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cumplimiento de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deber.</w:t>
      </w:r>
    </w:p>
    <w:p w14:paraId="3190DEB4" w14:textId="77777777" w:rsidR="005C09B3" w:rsidRDefault="0002790A">
      <w:pPr>
        <w:pStyle w:val="Prrafodelista"/>
        <w:numPr>
          <w:ilvl w:val="0"/>
          <w:numId w:val="136"/>
        </w:numPr>
        <w:tabs>
          <w:tab w:val="left" w:pos="1079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>En todo caso, las Administraciones del Estado y de las Comunidades Autónomas</w:t>
      </w:r>
      <w:r>
        <w:rPr>
          <w:spacing w:val="1"/>
          <w:sz w:val="20"/>
        </w:rPr>
        <w:t xml:space="preserve"> </w:t>
      </w:r>
      <w:r>
        <w:rPr>
          <w:sz w:val="20"/>
        </w:rPr>
        <w:t>estarán</w:t>
      </w:r>
      <w:r>
        <w:rPr>
          <w:spacing w:val="1"/>
          <w:sz w:val="20"/>
        </w:rPr>
        <w:t xml:space="preserve"> </w:t>
      </w:r>
      <w:r>
        <w:rPr>
          <w:sz w:val="20"/>
        </w:rPr>
        <w:t>facultadas,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fin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comprobar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efectividad,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y,</w:t>
      </w:r>
      <w:r>
        <w:rPr>
          <w:spacing w:val="1"/>
          <w:sz w:val="20"/>
        </w:rPr>
        <w:t xml:space="preserve"> </w:t>
      </w:r>
      <w:r>
        <w:rPr>
          <w:sz w:val="20"/>
        </w:rPr>
        <w:t>respectivamente,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1"/>
          <w:sz w:val="20"/>
        </w:rPr>
        <w:t xml:space="preserve"> </w:t>
      </w:r>
      <w:r>
        <w:rPr>
          <w:sz w:val="20"/>
        </w:rPr>
        <w:t>estatal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autonómica,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recabar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55"/>
          <w:sz w:val="20"/>
        </w:rPr>
        <w:t xml:space="preserve"> </w:t>
      </w:r>
      <w:r>
        <w:rPr>
          <w:sz w:val="20"/>
        </w:rPr>
        <w:t>obtener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 concreta sobre la actividad municipal, pudiendo solicitar incluso la exhibición de</w:t>
      </w:r>
      <w:r>
        <w:rPr>
          <w:spacing w:val="1"/>
          <w:sz w:val="20"/>
        </w:rPr>
        <w:t xml:space="preserve"> </w:t>
      </w:r>
      <w:r>
        <w:rPr>
          <w:sz w:val="20"/>
        </w:rPr>
        <w:t>expedientes</w:t>
      </w:r>
      <w:r>
        <w:rPr>
          <w:spacing w:val="-2"/>
          <w:sz w:val="20"/>
        </w:rPr>
        <w:t xml:space="preserve"> </w:t>
      </w:r>
      <w:r>
        <w:rPr>
          <w:sz w:val="20"/>
        </w:rPr>
        <w:t>y la</w:t>
      </w:r>
      <w:r>
        <w:rPr>
          <w:spacing w:val="-1"/>
          <w:sz w:val="20"/>
        </w:rPr>
        <w:t xml:space="preserve"> </w:t>
      </w:r>
      <w:r>
        <w:rPr>
          <w:sz w:val="20"/>
        </w:rPr>
        <w:t>emisión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informes.</w:t>
      </w:r>
    </w:p>
    <w:p w14:paraId="1DBC7795" w14:textId="77777777" w:rsidR="005C09B3" w:rsidRDefault="0002790A">
      <w:pPr>
        <w:pStyle w:val="Prrafodelista"/>
        <w:numPr>
          <w:ilvl w:val="0"/>
          <w:numId w:val="136"/>
        </w:numPr>
        <w:tabs>
          <w:tab w:val="left" w:pos="1046"/>
        </w:tabs>
        <w:spacing w:before="4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 Administración del Estado y la de las Comunidades Autónomas deberán facilitar el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1"/>
          <w:sz w:val="20"/>
        </w:rPr>
        <w:t xml:space="preserve"> </w:t>
      </w:r>
      <w:r>
        <w:rPr>
          <w:sz w:val="20"/>
        </w:rPr>
        <w:t>legales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planificación,</w:t>
      </w:r>
      <w:r>
        <w:rPr>
          <w:spacing w:val="-4"/>
          <w:sz w:val="20"/>
        </w:rPr>
        <w:t xml:space="preserve"> </w:t>
      </w:r>
      <w:r>
        <w:rPr>
          <w:sz w:val="20"/>
        </w:rPr>
        <w:t>programación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gestión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obras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servicios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afecten</w:t>
      </w:r>
      <w:r>
        <w:rPr>
          <w:spacing w:val="-4"/>
          <w:sz w:val="20"/>
        </w:rPr>
        <w:t xml:space="preserve"> </w:t>
      </w:r>
      <w:r>
        <w:rPr>
          <w:sz w:val="20"/>
        </w:rPr>
        <w:t>directamente.</w:t>
      </w:r>
    </w:p>
    <w:p w14:paraId="624460F3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7448319A" w14:textId="77777777" w:rsidR="005C09B3" w:rsidRDefault="0002790A">
      <w:pPr>
        <w:pStyle w:val="Ttulo1"/>
      </w:pPr>
      <w:bookmarkStart w:id="89" w:name="Artículo_57."/>
      <w:bookmarkEnd w:id="89"/>
      <w:r>
        <w:t>Artículo</w:t>
      </w:r>
      <w:r>
        <w:rPr>
          <w:spacing w:val="-11"/>
        </w:rPr>
        <w:t xml:space="preserve"> </w:t>
      </w:r>
      <w:r>
        <w:t>57.</w:t>
      </w:r>
    </w:p>
    <w:p w14:paraId="10A3CD4B" w14:textId="77777777" w:rsidR="005C09B3" w:rsidRDefault="0002790A">
      <w:pPr>
        <w:pStyle w:val="Prrafodelista"/>
        <w:numPr>
          <w:ilvl w:val="0"/>
          <w:numId w:val="135"/>
        </w:numPr>
        <w:tabs>
          <w:tab w:val="left" w:pos="1046"/>
        </w:tabs>
        <w:spacing w:before="118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 cooperación económica, técnica y administrativa entre la Administración local y las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 del Estado y de las Comunidades Autónomas, tanto en servicios locales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como en asuntos de interés común, se desarrollará con </w:t>
      </w:r>
      <w:r>
        <w:rPr>
          <w:sz w:val="20"/>
        </w:rPr>
        <w:t>carácter voluntario, bajo las formas y</w:t>
      </w:r>
      <w:r>
        <w:rPr>
          <w:spacing w:val="-53"/>
          <w:sz w:val="20"/>
        </w:rPr>
        <w:t xml:space="preserve"> </w:t>
      </w:r>
      <w:r>
        <w:rPr>
          <w:sz w:val="20"/>
        </w:rPr>
        <w:t>en los términos previstos en las leyes, pudiendo tener lugar, en todo caso, mediante los</w:t>
      </w:r>
      <w:r>
        <w:rPr>
          <w:spacing w:val="1"/>
          <w:sz w:val="20"/>
        </w:rPr>
        <w:t xml:space="preserve"> </w:t>
      </w:r>
      <w:r>
        <w:rPr>
          <w:sz w:val="20"/>
        </w:rPr>
        <w:t>consorcios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convenios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suscriban.</w:t>
      </w:r>
    </w:p>
    <w:p w14:paraId="770782E5" w14:textId="77777777" w:rsidR="005C09B3" w:rsidRDefault="0002790A">
      <w:pPr>
        <w:pStyle w:val="Textoindependiente"/>
        <w:spacing w:before="4" w:line="249" w:lineRule="auto"/>
        <w:ind w:right="1271"/>
      </w:pPr>
      <w:r>
        <w:t>De cada acuerdo de cooperación formalizado por alguna de estas Adminis</w:t>
      </w:r>
      <w:r>
        <w:t>traciones se</w:t>
      </w:r>
      <w:r>
        <w:rPr>
          <w:spacing w:val="1"/>
        </w:rPr>
        <w:t xml:space="preserve"> </w:t>
      </w:r>
      <w:r>
        <w:t>dará comunicación a aquellas otras que, resultando interesadas, no hayan intervenido en el</w:t>
      </w:r>
      <w:r>
        <w:rPr>
          <w:spacing w:val="1"/>
        </w:rPr>
        <w:t xml:space="preserve"> </w:t>
      </w:r>
      <w:r>
        <w:t>mismo,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mantener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recíproca</w:t>
      </w:r>
      <w:r>
        <w:rPr>
          <w:spacing w:val="-1"/>
        </w:rPr>
        <w:t xml:space="preserve"> </w:t>
      </w:r>
      <w:r>
        <w:t>y constante</w:t>
      </w:r>
      <w:r>
        <w:rPr>
          <w:spacing w:val="-1"/>
        </w:rPr>
        <w:t xml:space="preserve"> </w:t>
      </w:r>
      <w:r>
        <w:t>información.</w:t>
      </w:r>
    </w:p>
    <w:p w14:paraId="7635846C" w14:textId="77777777" w:rsidR="005C09B3" w:rsidRDefault="0002790A">
      <w:pPr>
        <w:pStyle w:val="Prrafodelista"/>
        <w:numPr>
          <w:ilvl w:val="0"/>
          <w:numId w:val="135"/>
        </w:numPr>
        <w:tabs>
          <w:tab w:val="left" w:pos="1048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La suscripción de convenios y constitución de consorcios deberá mejorar la efici</w:t>
      </w:r>
      <w:r>
        <w:rPr>
          <w:sz w:val="20"/>
        </w:rPr>
        <w:t>encia</w:t>
      </w:r>
      <w:r>
        <w:rPr>
          <w:spacing w:val="1"/>
          <w:sz w:val="20"/>
        </w:rPr>
        <w:t xml:space="preserve"> </w:t>
      </w:r>
      <w:r>
        <w:rPr>
          <w:sz w:val="20"/>
        </w:rPr>
        <w:t>de la gestión pública, eliminar duplicidades administrativas y cumplir con la legislación de</w:t>
      </w:r>
      <w:r>
        <w:rPr>
          <w:spacing w:val="1"/>
          <w:sz w:val="20"/>
        </w:rPr>
        <w:t xml:space="preserve"> </w:t>
      </w:r>
      <w:r>
        <w:rPr>
          <w:sz w:val="20"/>
        </w:rPr>
        <w:t>estabilidad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presupuestaria</w:t>
      </w:r>
      <w:r>
        <w:rPr>
          <w:spacing w:val="-1"/>
          <w:sz w:val="20"/>
        </w:rPr>
        <w:t xml:space="preserve"> </w:t>
      </w:r>
      <w:r>
        <w:rPr>
          <w:sz w:val="20"/>
        </w:rPr>
        <w:t>y sostenibilidad</w:t>
      </w:r>
      <w:r>
        <w:rPr>
          <w:spacing w:val="-1"/>
          <w:sz w:val="20"/>
        </w:rPr>
        <w:t xml:space="preserve"> </w:t>
      </w:r>
      <w:r>
        <w:rPr>
          <w:sz w:val="20"/>
        </w:rPr>
        <w:t>financiera.</w:t>
      </w:r>
    </w:p>
    <w:p w14:paraId="7E261F89" w14:textId="77777777" w:rsidR="005C09B3" w:rsidRDefault="0002790A">
      <w:pPr>
        <w:pStyle w:val="Prrafodelista"/>
        <w:numPr>
          <w:ilvl w:val="0"/>
          <w:numId w:val="135"/>
        </w:numPr>
        <w:tabs>
          <w:tab w:val="left" w:pos="1080"/>
        </w:tabs>
        <w:spacing w:before="3" w:line="249" w:lineRule="auto"/>
        <w:ind w:right="1271" w:firstLine="340"/>
        <w:jc w:val="both"/>
        <w:rPr>
          <w:sz w:val="20"/>
        </w:rPr>
      </w:pPr>
      <w:r>
        <w:rPr>
          <w:sz w:val="20"/>
        </w:rPr>
        <w:t>La constitución de un consorcio solo podrá tener lugar cuando la cooperación no</w:t>
      </w:r>
      <w:r>
        <w:rPr>
          <w:spacing w:val="1"/>
          <w:sz w:val="20"/>
        </w:rPr>
        <w:t xml:space="preserve"> </w:t>
      </w:r>
      <w:r>
        <w:rPr>
          <w:sz w:val="20"/>
        </w:rPr>
        <w:t>pueda</w:t>
      </w:r>
      <w:r>
        <w:rPr>
          <w:spacing w:val="1"/>
          <w:sz w:val="20"/>
        </w:rPr>
        <w:t xml:space="preserve"> </w:t>
      </w:r>
      <w:r>
        <w:rPr>
          <w:sz w:val="20"/>
        </w:rPr>
        <w:t>formalizarse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través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convenio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eficiencia</w:t>
      </w:r>
      <w:r>
        <w:rPr>
          <w:spacing w:val="-53"/>
          <w:sz w:val="20"/>
        </w:rPr>
        <w:t xml:space="preserve"> </w:t>
      </w:r>
      <w:r>
        <w:rPr>
          <w:sz w:val="20"/>
        </w:rPr>
        <w:t>económica, aquélla permita una asignación más eficiente de los recursos económicos. En</w:t>
      </w:r>
      <w:r>
        <w:rPr>
          <w:spacing w:val="1"/>
          <w:sz w:val="20"/>
        </w:rPr>
        <w:t xml:space="preserve"> </w:t>
      </w:r>
      <w:r>
        <w:rPr>
          <w:sz w:val="20"/>
        </w:rPr>
        <w:t>todo caso, habrá de verificarse que la constitución del consorcio no pondrá en riesgo la</w:t>
      </w:r>
      <w:r>
        <w:rPr>
          <w:spacing w:val="1"/>
          <w:sz w:val="20"/>
        </w:rPr>
        <w:t xml:space="preserve"> </w:t>
      </w:r>
      <w:r>
        <w:rPr>
          <w:sz w:val="20"/>
        </w:rPr>
        <w:t>so</w:t>
      </w:r>
      <w:r>
        <w:rPr>
          <w:sz w:val="20"/>
        </w:rPr>
        <w:t>stenibilidad financiera del conjunto de la Hacienda de la Entidad Local de que se trate, 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propio</w:t>
      </w:r>
      <w:r>
        <w:rPr>
          <w:spacing w:val="1"/>
          <w:sz w:val="20"/>
        </w:rPr>
        <w:t xml:space="preserve"> </w:t>
      </w:r>
      <w:r>
        <w:rPr>
          <w:sz w:val="20"/>
        </w:rPr>
        <w:t>consorcio,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demandar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inicialmente</w:t>
      </w:r>
      <w:r>
        <w:rPr>
          <w:spacing w:val="1"/>
          <w:sz w:val="20"/>
        </w:rPr>
        <w:t xml:space="preserve"> </w:t>
      </w:r>
      <w:r>
        <w:rPr>
          <w:sz w:val="20"/>
        </w:rPr>
        <w:t>previstos.</w:t>
      </w:r>
    </w:p>
    <w:p w14:paraId="1794D829" w14:textId="77777777" w:rsidR="005C09B3" w:rsidRDefault="005C09B3">
      <w:pPr>
        <w:pStyle w:val="Textoindependiente"/>
        <w:spacing w:before="8"/>
        <w:ind w:left="0" w:firstLine="0"/>
        <w:jc w:val="left"/>
      </w:pPr>
    </w:p>
    <w:p w14:paraId="44356D71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90" w:name="Artículo_57_bis._Garantía_de_pago_en_el_"/>
      <w:bookmarkEnd w:id="90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57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i/>
          <w:sz w:val="20"/>
        </w:rPr>
        <w:t>Garantía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pago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ejercicio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competencias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delegadas.</w:t>
      </w:r>
    </w:p>
    <w:p w14:paraId="50B46C01" w14:textId="77777777" w:rsidR="005C09B3" w:rsidRDefault="0002790A">
      <w:pPr>
        <w:pStyle w:val="Ttulo1"/>
        <w:spacing w:before="124"/>
        <w:ind w:left="814"/>
      </w:pPr>
      <w:r>
        <w:t>(Anulado)</w:t>
      </w:r>
    </w:p>
    <w:p w14:paraId="34A0480B" w14:textId="77777777" w:rsidR="005C09B3" w:rsidRDefault="005C09B3">
      <w:pPr>
        <w:pStyle w:val="Textoindependiente"/>
        <w:spacing w:before="6"/>
        <w:ind w:left="0" w:firstLine="0"/>
        <w:jc w:val="left"/>
        <w:rPr>
          <w:rFonts w:ascii="Arial"/>
          <w:b/>
        </w:rPr>
      </w:pPr>
    </w:p>
    <w:p w14:paraId="03F89422" w14:textId="77777777" w:rsidR="005C09B3" w:rsidRDefault="0002790A">
      <w:pPr>
        <w:ind w:left="474"/>
        <w:rPr>
          <w:rFonts w:ascii="Arial" w:hAnsi="Arial"/>
          <w:b/>
          <w:sz w:val="20"/>
        </w:rPr>
      </w:pPr>
      <w:bookmarkStart w:id="91" w:name="Artículo_58."/>
      <w:bookmarkEnd w:id="91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58.</w:t>
      </w:r>
    </w:p>
    <w:p w14:paraId="7257906D" w14:textId="77777777" w:rsidR="005C09B3" w:rsidRDefault="0002790A">
      <w:pPr>
        <w:pStyle w:val="Prrafodelista"/>
        <w:numPr>
          <w:ilvl w:val="0"/>
          <w:numId w:val="134"/>
        </w:numPr>
        <w:tabs>
          <w:tab w:val="left" w:pos="1102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leyes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Autónomas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crear,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administrativa,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colaboración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locales.</w:t>
      </w:r>
      <w:r>
        <w:rPr>
          <w:spacing w:val="1"/>
          <w:sz w:val="20"/>
        </w:rPr>
        <w:t xml:space="preserve"> </w:t>
      </w:r>
      <w:r>
        <w:rPr>
          <w:sz w:val="20"/>
        </w:rPr>
        <w:t>Estos</w:t>
      </w:r>
      <w:r>
        <w:rPr>
          <w:spacing w:val="1"/>
          <w:sz w:val="20"/>
        </w:rPr>
        <w:t xml:space="preserve"> </w:t>
      </w:r>
      <w:r>
        <w:rPr>
          <w:sz w:val="20"/>
        </w:rPr>
        <w:t>órganos,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serán</w:t>
      </w:r>
      <w:r>
        <w:rPr>
          <w:spacing w:val="1"/>
          <w:sz w:val="20"/>
        </w:rPr>
        <w:t xml:space="preserve"> </w:t>
      </w:r>
      <w:r>
        <w:rPr>
          <w:sz w:val="20"/>
        </w:rPr>
        <w:t>únicamente</w:t>
      </w:r>
      <w:r>
        <w:rPr>
          <w:spacing w:val="1"/>
          <w:sz w:val="20"/>
        </w:rPr>
        <w:t xml:space="preserve"> </w:t>
      </w:r>
      <w:r>
        <w:rPr>
          <w:sz w:val="20"/>
        </w:rPr>
        <w:t>deliberantes o consultivos, podrán tener ámbito autonómico o provincial y carácter general o</w:t>
      </w:r>
      <w:r>
        <w:rPr>
          <w:spacing w:val="1"/>
          <w:sz w:val="20"/>
        </w:rPr>
        <w:t xml:space="preserve"> </w:t>
      </w:r>
      <w:r>
        <w:rPr>
          <w:sz w:val="20"/>
        </w:rPr>
        <w:t>sectorial.</w:t>
      </w:r>
    </w:p>
    <w:p w14:paraId="244C88A8" w14:textId="77777777" w:rsidR="005C09B3" w:rsidRDefault="0002790A">
      <w:pPr>
        <w:pStyle w:val="Textoindependiente"/>
        <w:spacing w:before="4" w:line="249" w:lineRule="auto"/>
        <w:ind w:right="1272"/>
      </w:pPr>
      <w:r>
        <w:t>Para asegurar la colaboración entre la Administración del Estado y la Administración</w:t>
      </w:r>
      <w:r>
        <w:rPr>
          <w:spacing w:val="1"/>
        </w:rPr>
        <w:t xml:space="preserve"> </w:t>
      </w:r>
      <w:r>
        <w:t>Local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materia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inversiones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prestación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servicios,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Gobierno</w:t>
      </w:r>
      <w:r>
        <w:rPr>
          <w:spacing w:val="28"/>
        </w:rPr>
        <w:t xml:space="preserve"> </w:t>
      </w:r>
      <w:r>
        <w:t>podrá</w:t>
      </w:r>
      <w:r>
        <w:rPr>
          <w:spacing w:val="28"/>
        </w:rPr>
        <w:t xml:space="preserve"> </w:t>
      </w:r>
      <w:r>
        <w:t>crear</w:t>
      </w:r>
      <w:r>
        <w:rPr>
          <w:spacing w:val="29"/>
        </w:rPr>
        <w:t xml:space="preserve"> </w:t>
      </w:r>
      <w:r>
        <w:t>en</w:t>
      </w:r>
      <w:r>
        <w:rPr>
          <w:spacing w:val="-54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Local.</w:t>
      </w:r>
      <w:r>
        <w:rPr>
          <w:spacing w:val="1"/>
        </w:rPr>
        <w:t xml:space="preserve"> </w:t>
      </w:r>
      <w:r>
        <w:t>Reglamentariamente, se establecerá la composición, organización y funcionamiento de la</w:t>
      </w:r>
      <w:r>
        <w:rPr>
          <w:spacing w:val="1"/>
        </w:rPr>
        <w:t xml:space="preserve"> </w:t>
      </w:r>
      <w:r>
        <w:t>Comisión.</w:t>
      </w:r>
    </w:p>
    <w:p w14:paraId="27234D9B" w14:textId="77777777" w:rsidR="005C09B3" w:rsidRDefault="0002790A">
      <w:pPr>
        <w:pStyle w:val="Prrafodelista"/>
        <w:numPr>
          <w:ilvl w:val="0"/>
          <w:numId w:val="134"/>
        </w:numPr>
        <w:tabs>
          <w:tab w:val="left" w:pos="1049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>Tanto la Administración del Estad</w:t>
      </w:r>
      <w:r>
        <w:rPr>
          <w:sz w:val="20"/>
        </w:rPr>
        <w:t>o como las de las Comunidades Autónomas podrán</w:t>
      </w:r>
      <w:r>
        <w:rPr>
          <w:spacing w:val="1"/>
          <w:sz w:val="20"/>
        </w:rPr>
        <w:t xml:space="preserve"> </w:t>
      </w:r>
      <w:r>
        <w:rPr>
          <w:sz w:val="20"/>
        </w:rPr>
        <w:t>participar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respectivos</w:t>
      </w:r>
      <w:r>
        <w:rPr>
          <w:spacing w:val="-2"/>
          <w:sz w:val="20"/>
        </w:rPr>
        <w:t xml:space="preserve"> </w:t>
      </w:r>
      <w:r>
        <w:rPr>
          <w:sz w:val="20"/>
        </w:rPr>
        <w:t>órganos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colaboración</w:t>
      </w:r>
      <w:r>
        <w:rPr>
          <w:spacing w:val="-2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ellas.</w:t>
      </w:r>
    </w:p>
    <w:p w14:paraId="1064EC1C" w14:textId="77777777" w:rsidR="005C09B3" w:rsidRDefault="0002790A">
      <w:pPr>
        <w:pStyle w:val="Textoindependiente"/>
        <w:spacing w:line="249" w:lineRule="auto"/>
        <w:ind w:right="1272"/>
      </w:pPr>
      <w:r>
        <w:t>En todo caso, las Administraciones que tengan atribuidas la formulación y aprobación de</w:t>
      </w:r>
      <w:r>
        <w:rPr>
          <w:spacing w:val="1"/>
        </w:rPr>
        <w:t xml:space="preserve"> </w:t>
      </w:r>
      <w:r>
        <w:t>instrumentos de planificación deberán otorgar a las restantes una participación que permita</w:t>
      </w:r>
      <w:r>
        <w:rPr>
          <w:spacing w:val="1"/>
        </w:rPr>
        <w:t xml:space="preserve"> </w:t>
      </w:r>
      <w:r>
        <w:t>armonizar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intereses</w:t>
      </w:r>
      <w:r>
        <w:rPr>
          <w:spacing w:val="-2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afectados.</w:t>
      </w:r>
    </w:p>
    <w:p w14:paraId="0AC29583" w14:textId="77777777" w:rsidR="005C09B3" w:rsidRDefault="0002790A">
      <w:pPr>
        <w:pStyle w:val="Textoindependiente"/>
        <w:spacing w:line="249" w:lineRule="auto"/>
        <w:ind w:right="1272"/>
      </w:pPr>
      <w:r>
        <w:t>La participación de los municipi</w:t>
      </w:r>
      <w:r>
        <w:t>os en la formación de los planes generales de obras</w:t>
      </w:r>
      <w:r>
        <w:rPr>
          <w:spacing w:val="1"/>
        </w:rPr>
        <w:t xml:space="preserve"> </w:t>
      </w:r>
      <w:r>
        <w:t>públicas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afecten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realizará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todo</w:t>
      </w:r>
      <w:r>
        <w:rPr>
          <w:spacing w:val="21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disponga</w:t>
      </w:r>
      <w:r>
        <w:rPr>
          <w:spacing w:val="21"/>
        </w:rPr>
        <w:t xml:space="preserve"> </w:t>
      </w:r>
      <w:r>
        <w:t>la</w:t>
      </w:r>
    </w:p>
    <w:p w14:paraId="65EE83ED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0A4803ED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07CB52FF" w14:textId="77777777" w:rsidR="005C09B3" w:rsidRDefault="0002790A">
      <w:pPr>
        <w:pStyle w:val="Textoindependiente"/>
        <w:spacing w:before="127" w:line="249" w:lineRule="auto"/>
        <w:ind w:right="1273" w:hanging="1"/>
      </w:pPr>
      <w:r>
        <w:t>correspondiente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sectorial.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adopción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resoluciones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concesiones o autorizaciones relativa al dominio público de su competencia, será requisito</w:t>
      </w:r>
      <w:r>
        <w:rPr>
          <w:spacing w:val="1"/>
        </w:rPr>
        <w:t xml:space="preserve"> </w:t>
      </w:r>
      <w:r>
        <w:t>indispensable para su aprobación el informe previo de los municipios en cuyo terr</w:t>
      </w:r>
      <w:r>
        <w:t>itorio se</w:t>
      </w:r>
      <w:r>
        <w:rPr>
          <w:spacing w:val="1"/>
        </w:rPr>
        <w:t xml:space="preserve"> </w:t>
      </w:r>
      <w:r>
        <w:t>encuentre dicho dominio público, de acuerdo con lo establecido en los artículos 82 y 83 de la</w:t>
      </w:r>
      <w:r>
        <w:rPr>
          <w:spacing w:val="-53"/>
        </w:rPr>
        <w:t xml:space="preserve"> </w:t>
      </w:r>
      <w:r>
        <w:t>Ley 30/1992, de 26 de noviembre, de Régimen Jurídico de las Administraciones Públicas y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Procedimiento Administrativo Común.</w:t>
      </w:r>
    </w:p>
    <w:p w14:paraId="1E3BC772" w14:textId="77777777" w:rsidR="005C09B3" w:rsidRDefault="005C09B3">
      <w:pPr>
        <w:pStyle w:val="Textoindependiente"/>
        <w:spacing w:before="8"/>
        <w:ind w:left="0" w:firstLine="0"/>
        <w:jc w:val="left"/>
      </w:pPr>
    </w:p>
    <w:p w14:paraId="765F2CD7" w14:textId="77777777" w:rsidR="005C09B3" w:rsidRDefault="0002790A">
      <w:pPr>
        <w:pStyle w:val="Ttulo1"/>
      </w:pPr>
      <w:bookmarkStart w:id="92" w:name="Artículo_59."/>
      <w:bookmarkEnd w:id="92"/>
      <w:r>
        <w:t>Artículo</w:t>
      </w:r>
      <w:r>
        <w:rPr>
          <w:spacing w:val="-11"/>
        </w:rPr>
        <w:t xml:space="preserve"> </w:t>
      </w:r>
      <w:r>
        <w:t>59.</w:t>
      </w:r>
    </w:p>
    <w:p w14:paraId="3C48186F" w14:textId="77777777" w:rsidR="005C09B3" w:rsidRDefault="0002790A">
      <w:pPr>
        <w:pStyle w:val="Prrafodelista"/>
        <w:numPr>
          <w:ilvl w:val="0"/>
          <w:numId w:val="133"/>
        </w:numPr>
        <w:tabs>
          <w:tab w:val="left" w:pos="1054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A fin de asegurar la coherencia de la actuación de las Administraciones Públicas, en</w:t>
      </w:r>
      <w:r>
        <w:rPr>
          <w:spacing w:val="1"/>
          <w:sz w:val="20"/>
        </w:rPr>
        <w:t xml:space="preserve"> </w:t>
      </w:r>
      <w:r>
        <w:rPr>
          <w:sz w:val="20"/>
        </w:rPr>
        <w:t>los supuestos previstos en el número 2 del artículo 10 y para el caso de que dicho fin no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pueda alcanzarse por los procedimientos contemplados en los artículos anteriores </w:t>
      </w:r>
      <w:r>
        <w:rPr>
          <w:sz w:val="20"/>
        </w:rPr>
        <w:t>o éstos</w:t>
      </w:r>
      <w:r>
        <w:rPr>
          <w:spacing w:val="1"/>
          <w:sz w:val="20"/>
        </w:rPr>
        <w:t xml:space="preserve"> </w:t>
      </w:r>
      <w:r>
        <w:rPr>
          <w:sz w:val="20"/>
        </w:rPr>
        <w:t>resultaran manifiestamente inadecuados por razón de las características de la tarea pública</w:t>
      </w:r>
      <w:r>
        <w:rPr>
          <w:spacing w:val="1"/>
          <w:sz w:val="20"/>
        </w:rPr>
        <w:t xml:space="preserve"> </w:t>
      </w:r>
      <w:r>
        <w:rPr>
          <w:sz w:val="20"/>
        </w:rPr>
        <w:t>de que se trate, las leyes del Estado y las de las Comunidades Autónomas, reguladoras de</w:t>
      </w:r>
      <w:r>
        <w:rPr>
          <w:spacing w:val="1"/>
          <w:sz w:val="20"/>
        </w:rPr>
        <w:t xml:space="preserve"> </w:t>
      </w:r>
      <w:r>
        <w:rPr>
          <w:sz w:val="20"/>
        </w:rPr>
        <w:t>los distintos sectores de la acción pública, podrán atribuir al Gob</w:t>
      </w:r>
      <w:r>
        <w:rPr>
          <w:sz w:val="20"/>
        </w:rPr>
        <w:t>ierno de la Nación, o al</w:t>
      </w:r>
      <w:r>
        <w:rPr>
          <w:spacing w:val="1"/>
          <w:sz w:val="20"/>
        </w:rPr>
        <w:t xml:space="preserve"> </w:t>
      </w:r>
      <w:r>
        <w:rPr>
          <w:sz w:val="20"/>
        </w:rPr>
        <w:t>Consejo de Gobierno, la facultad de coordinar la actividad de la Administración Local y, en</w:t>
      </w:r>
      <w:r>
        <w:rPr>
          <w:spacing w:val="1"/>
          <w:sz w:val="20"/>
        </w:rPr>
        <w:t xml:space="preserve"> </w:t>
      </w:r>
      <w:r>
        <w:rPr>
          <w:sz w:val="20"/>
        </w:rPr>
        <w:t>especial,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Diputaciones</w:t>
      </w:r>
      <w:r>
        <w:rPr>
          <w:spacing w:val="-2"/>
          <w:sz w:val="20"/>
        </w:rPr>
        <w:t xml:space="preserve"> </w:t>
      </w:r>
      <w:r>
        <w:rPr>
          <w:sz w:val="20"/>
        </w:rPr>
        <w:t>Provinciales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competencias.</w:t>
      </w:r>
    </w:p>
    <w:p w14:paraId="34DE3C8E" w14:textId="77777777" w:rsidR="005C09B3" w:rsidRDefault="0002790A">
      <w:pPr>
        <w:pStyle w:val="Textoindependiente"/>
        <w:spacing w:before="6" w:line="249" w:lineRule="auto"/>
        <w:ind w:right="1272"/>
      </w:pPr>
      <w:r>
        <w:t>La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definición</w:t>
      </w:r>
      <w:r>
        <w:rPr>
          <w:spacing w:val="1"/>
        </w:rPr>
        <w:t xml:space="preserve"> </w:t>
      </w:r>
      <w:r>
        <w:t>concreta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-53"/>
        </w:rPr>
        <w:t xml:space="preserve"> </w:t>
      </w:r>
      <w:r>
        <w:t>materia, servicio o competencia determinados de los intereses generales o comunitarios, a</w:t>
      </w:r>
      <w:r>
        <w:rPr>
          <w:spacing w:val="1"/>
        </w:rPr>
        <w:t xml:space="preserve"> </w:t>
      </w:r>
      <w:r>
        <w:t>través de planes sectoriales para la fijación de los objetivos y la determinación de las</w:t>
      </w:r>
      <w:r>
        <w:rPr>
          <w:spacing w:val="1"/>
        </w:rPr>
        <w:t xml:space="preserve"> </w:t>
      </w:r>
      <w:r>
        <w:t>prioridades de la acción pública en</w:t>
      </w:r>
      <w:r>
        <w:t xml:space="preserve"> la materia correspondiente. En la tramitación de </w:t>
      </w:r>
      <w:proofErr w:type="gramStart"/>
      <w:r>
        <w:t>los</w:t>
      </w:r>
      <w:r>
        <w:rPr>
          <w:spacing w:val="1"/>
        </w:rPr>
        <w:t xml:space="preserve"> </w:t>
      </w:r>
      <w:r>
        <w:t>mismos</w:t>
      </w:r>
      <w:proofErr w:type="gram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observará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anterior.</w:t>
      </w:r>
    </w:p>
    <w:p w14:paraId="4CC5F272" w14:textId="77777777" w:rsidR="005C09B3" w:rsidRDefault="0002790A">
      <w:pPr>
        <w:pStyle w:val="Textoindependiente"/>
        <w:spacing w:before="4" w:line="249" w:lineRule="auto"/>
        <w:ind w:right="1273"/>
      </w:pP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ejercerán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programación,</w:t>
      </w:r>
      <w:r>
        <w:rPr>
          <w:spacing w:val="1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ordenación de los servicios o actividades de su com</w:t>
      </w:r>
      <w:r>
        <w:t>petencia en el marco de las previsiones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planes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refiere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anterior.</w:t>
      </w:r>
    </w:p>
    <w:p w14:paraId="60F2D79A" w14:textId="77777777" w:rsidR="005C09B3" w:rsidRDefault="0002790A">
      <w:pPr>
        <w:pStyle w:val="Prrafodelista"/>
        <w:numPr>
          <w:ilvl w:val="0"/>
          <w:numId w:val="133"/>
        </w:numPr>
        <w:tabs>
          <w:tab w:val="left" w:pos="1112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todo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precisar,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suficiente</w:t>
      </w:r>
      <w:r>
        <w:rPr>
          <w:spacing w:val="1"/>
          <w:sz w:val="20"/>
        </w:rPr>
        <w:t xml:space="preserve"> </w:t>
      </w:r>
      <w:r>
        <w:rPr>
          <w:sz w:val="20"/>
        </w:rPr>
        <w:t>grado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detalle,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 y los límites de la coordinación, así como las modalidades de control que se</w:t>
      </w:r>
      <w:r>
        <w:rPr>
          <w:spacing w:val="1"/>
          <w:sz w:val="20"/>
        </w:rPr>
        <w:t xml:space="preserve"> </w:t>
      </w:r>
      <w:r>
        <w:rPr>
          <w:sz w:val="20"/>
        </w:rPr>
        <w:t>reserven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Cortes</w:t>
      </w:r>
      <w:r>
        <w:rPr>
          <w:spacing w:val="-2"/>
          <w:sz w:val="20"/>
        </w:rPr>
        <w:t xml:space="preserve"> </w:t>
      </w:r>
      <w:r>
        <w:rPr>
          <w:sz w:val="20"/>
        </w:rPr>
        <w:t>Generales o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correspondientes Asambleas</w:t>
      </w:r>
      <w:r>
        <w:rPr>
          <w:spacing w:val="-1"/>
          <w:sz w:val="20"/>
        </w:rPr>
        <w:t xml:space="preserve"> </w:t>
      </w:r>
      <w:r>
        <w:rPr>
          <w:sz w:val="20"/>
        </w:rPr>
        <w:t>Legislativas.</w:t>
      </w:r>
    </w:p>
    <w:p w14:paraId="5F462721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21580451" w14:textId="77777777" w:rsidR="005C09B3" w:rsidRDefault="0002790A">
      <w:pPr>
        <w:pStyle w:val="Ttulo1"/>
      </w:pPr>
      <w:bookmarkStart w:id="93" w:name="Artículo_60."/>
      <w:bookmarkEnd w:id="93"/>
      <w:r>
        <w:t>Artículo</w:t>
      </w:r>
      <w:r>
        <w:rPr>
          <w:spacing w:val="-11"/>
        </w:rPr>
        <w:t xml:space="preserve"> </w:t>
      </w:r>
      <w:r>
        <w:t>60.</w:t>
      </w:r>
    </w:p>
    <w:p w14:paraId="48AA5D69" w14:textId="77777777" w:rsidR="005C09B3" w:rsidRDefault="0002790A">
      <w:pPr>
        <w:pStyle w:val="Textoindependiente"/>
        <w:spacing w:before="117" w:line="249" w:lineRule="auto"/>
        <w:ind w:right="1272"/>
      </w:pPr>
      <w:r>
        <w:t>Cuando</w:t>
      </w:r>
      <w:r>
        <w:rPr>
          <w:spacing w:val="31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entidad</w:t>
      </w:r>
      <w:r>
        <w:rPr>
          <w:spacing w:val="32"/>
        </w:rPr>
        <w:t xml:space="preserve"> </w:t>
      </w:r>
      <w:r>
        <w:t>local</w:t>
      </w:r>
      <w:r>
        <w:rPr>
          <w:spacing w:val="31"/>
        </w:rPr>
        <w:t xml:space="preserve"> </w:t>
      </w:r>
      <w:r>
        <w:t>incumpliera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obligaciones</w:t>
      </w:r>
      <w:r>
        <w:rPr>
          <w:spacing w:val="32"/>
        </w:rPr>
        <w:t xml:space="preserve"> </w:t>
      </w:r>
      <w:r>
        <w:t>impuestas</w:t>
      </w:r>
      <w:r>
        <w:rPr>
          <w:spacing w:val="31"/>
        </w:rPr>
        <w:t xml:space="preserve"> </w:t>
      </w:r>
      <w:r>
        <w:t>directamente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afectará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económica</w:t>
      </w:r>
      <w:r>
        <w:rPr>
          <w:spacing w:val="-53"/>
        </w:rPr>
        <w:t xml:space="preserve"> </w:t>
      </w:r>
      <w:r>
        <w:t xml:space="preserve">estuviere </w:t>
      </w:r>
      <w:proofErr w:type="gramStart"/>
      <w:r>
        <w:t>legalmente o presupuestariamente</w:t>
      </w:r>
      <w:proofErr w:type="gramEnd"/>
      <w:r>
        <w:t xml:space="preserve"> garantizada, una u otra, según su respectivo</w:t>
      </w:r>
      <w:r>
        <w:rPr>
          <w:spacing w:val="1"/>
        </w:rPr>
        <w:t xml:space="preserve"> </w:t>
      </w:r>
      <w:r>
        <w:t>ámbito competencial, deberá recordarle su cumplimiento concediendo al efecto el plazo que</w:t>
      </w:r>
      <w:r>
        <w:rPr>
          <w:spacing w:val="1"/>
        </w:rPr>
        <w:t xml:space="preserve"> </w:t>
      </w:r>
      <w:r>
        <w:t>fuere necesario. Si, transcurrido dicho plazo, nunca inferior a un mes, el inc</w:t>
      </w:r>
      <w:r>
        <w:t>umplimiento</w:t>
      </w:r>
      <w:r>
        <w:rPr>
          <w:spacing w:val="1"/>
        </w:rPr>
        <w:t xml:space="preserve"> </w:t>
      </w:r>
      <w:r>
        <w:t>persistiera, se procederá a adoptar las medidas necesarias para el cumplimiento de la</w:t>
      </w:r>
      <w:r>
        <w:rPr>
          <w:spacing w:val="1"/>
        </w:rPr>
        <w:t xml:space="preserve"> </w:t>
      </w:r>
      <w:r>
        <w:t>obligación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costa 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sustitución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local.</w:t>
      </w:r>
    </w:p>
    <w:p w14:paraId="4ACE51A5" w14:textId="77777777" w:rsidR="005C09B3" w:rsidRDefault="005C09B3">
      <w:pPr>
        <w:pStyle w:val="Textoindependiente"/>
        <w:spacing w:before="9"/>
        <w:ind w:left="0" w:firstLine="0"/>
        <w:jc w:val="left"/>
      </w:pPr>
    </w:p>
    <w:p w14:paraId="681F123D" w14:textId="77777777" w:rsidR="005C09B3" w:rsidRDefault="0002790A">
      <w:pPr>
        <w:pStyle w:val="Ttulo1"/>
      </w:pPr>
      <w:bookmarkStart w:id="94" w:name="Artículo_61."/>
      <w:bookmarkEnd w:id="94"/>
      <w:r>
        <w:t>Artículo</w:t>
      </w:r>
      <w:r>
        <w:rPr>
          <w:spacing w:val="-11"/>
        </w:rPr>
        <w:t xml:space="preserve"> </w:t>
      </w:r>
      <w:r>
        <w:t>61.</w:t>
      </w:r>
    </w:p>
    <w:p w14:paraId="0B0B8C33" w14:textId="77777777" w:rsidR="005C09B3" w:rsidRDefault="0002790A">
      <w:pPr>
        <w:pStyle w:val="Prrafodelista"/>
        <w:numPr>
          <w:ilvl w:val="0"/>
          <w:numId w:val="132"/>
        </w:numPr>
        <w:tabs>
          <w:tab w:val="left" w:pos="1099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Consejo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Ministros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propia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Consejo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Gobierno de la comunidad autónoma correspondiente o a solicitud de éste y, en todo caso,</w:t>
      </w:r>
      <w:r>
        <w:rPr>
          <w:spacing w:val="1"/>
          <w:sz w:val="20"/>
        </w:rPr>
        <w:t xml:space="preserve"> </w:t>
      </w:r>
      <w:r>
        <w:rPr>
          <w:sz w:val="20"/>
        </w:rPr>
        <w:t>previo acuerdo favorable del Senado, podrá proceder, mediante real decreto, a la disolución</w:t>
      </w:r>
      <w:r>
        <w:rPr>
          <w:spacing w:val="1"/>
          <w:sz w:val="20"/>
        </w:rPr>
        <w:t xml:space="preserve"> </w:t>
      </w:r>
      <w:r>
        <w:rPr>
          <w:sz w:val="20"/>
        </w:rPr>
        <w:t>de los órganos de las corporaciones locales en el supuesto de gestión grave</w:t>
      </w:r>
      <w:r>
        <w:rPr>
          <w:sz w:val="20"/>
        </w:rPr>
        <w:t>mente dañosa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intereses</w:t>
      </w:r>
      <w:r>
        <w:rPr>
          <w:spacing w:val="1"/>
          <w:sz w:val="20"/>
        </w:rPr>
        <w:t xml:space="preserve"> </w:t>
      </w:r>
      <w:r>
        <w:rPr>
          <w:sz w:val="20"/>
        </w:rPr>
        <w:t>generales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suponga</w:t>
      </w:r>
      <w:r>
        <w:rPr>
          <w:spacing w:val="1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constitucionales.</w:t>
      </w:r>
    </w:p>
    <w:p w14:paraId="550E326E" w14:textId="77777777" w:rsidR="005C09B3" w:rsidRDefault="0002790A">
      <w:pPr>
        <w:pStyle w:val="Prrafodelista"/>
        <w:numPr>
          <w:ilvl w:val="0"/>
          <w:numId w:val="132"/>
        </w:numPr>
        <w:tabs>
          <w:tab w:val="left" w:pos="1072"/>
        </w:tabs>
        <w:spacing w:before="5" w:line="249" w:lineRule="auto"/>
        <w:ind w:firstLine="340"/>
        <w:jc w:val="both"/>
        <w:rPr>
          <w:sz w:val="20"/>
        </w:rPr>
      </w:pPr>
      <w:r>
        <w:rPr>
          <w:sz w:val="20"/>
        </w:rPr>
        <w:t>Se considerarán, en todo caso, decisiones gravemente dañosas para los intereses</w:t>
      </w:r>
      <w:r>
        <w:rPr>
          <w:spacing w:val="1"/>
          <w:sz w:val="20"/>
        </w:rPr>
        <w:t xml:space="preserve"> </w:t>
      </w:r>
      <w:r>
        <w:rPr>
          <w:sz w:val="20"/>
        </w:rPr>
        <w:t>generales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los</w:t>
      </w:r>
      <w:r>
        <w:rPr>
          <w:spacing w:val="15"/>
          <w:sz w:val="20"/>
        </w:rPr>
        <w:t xml:space="preserve"> </w:t>
      </w:r>
      <w:r>
        <w:rPr>
          <w:sz w:val="20"/>
        </w:rPr>
        <w:t>términos</w:t>
      </w:r>
      <w:r>
        <w:rPr>
          <w:spacing w:val="15"/>
          <w:sz w:val="20"/>
        </w:rPr>
        <w:t xml:space="preserve"> </w:t>
      </w:r>
      <w:r>
        <w:rPr>
          <w:sz w:val="20"/>
        </w:rPr>
        <w:t>previstos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el</w:t>
      </w:r>
      <w:r>
        <w:rPr>
          <w:spacing w:val="15"/>
          <w:sz w:val="20"/>
        </w:rPr>
        <w:t xml:space="preserve"> </w:t>
      </w:r>
      <w:r>
        <w:rPr>
          <w:sz w:val="20"/>
        </w:rPr>
        <w:t>apartado</w:t>
      </w:r>
      <w:r>
        <w:rPr>
          <w:spacing w:val="15"/>
          <w:sz w:val="20"/>
        </w:rPr>
        <w:t xml:space="preserve"> </w:t>
      </w:r>
      <w:r>
        <w:rPr>
          <w:sz w:val="20"/>
        </w:rPr>
        <w:t>anterior,</w:t>
      </w:r>
      <w:r>
        <w:rPr>
          <w:spacing w:val="15"/>
          <w:sz w:val="20"/>
        </w:rPr>
        <w:t xml:space="preserve"> </w:t>
      </w:r>
      <w:r>
        <w:rPr>
          <w:sz w:val="20"/>
        </w:rPr>
        <w:t>los</w:t>
      </w:r>
      <w:r>
        <w:rPr>
          <w:spacing w:val="14"/>
          <w:sz w:val="20"/>
        </w:rPr>
        <w:t xml:space="preserve"> </w:t>
      </w:r>
      <w:r>
        <w:rPr>
          <w:sz w:val="20"/>
        </w:rPr>
        <w:t>acue</w:t>
      </w:r>
      <w:r>
        <w:rPr>
          <w:sz w:val="20"/>
        </w:rPr>
        <w:t>rdos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actuaciones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 órganos de las corporaciones locales que den cobertura o apoyo, expreso o tácito, de</w:t>
      </w:r>
      <w:r>
        <w:rPr>
          <w:spacing w:val="1"/>
          <w:sz w:val="20"/>
        </w:rPr>
        <w:t xml:space="preserve"> </w:t>
      </w:r>
      <w:r>
        <w:rPr>
          <w:sz w:val="20"/>
        </w:rPr>
        <w:t>forma reiterada y grave, al terrorismo o a quienes participen en su ejecución, lo enaltezcan o</w:t>
      </w:r>
      <w:r>
        <w:rPr>
          <w:spacing w:val="1"/>
          <w:sz w:val="20"/>
        </w:rPr>
        <w:t xml:space="preserve"> </w:t>
      </w:r>
      <w:r>
        <w:rPr>
          <w:sz w:val="20"/>
        </w:rPr>
        <w:t>justifiquen,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menosprecien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humillen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víctimas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familiares.</w:t>
      </w:r>
    </w:p>
    <w:p w14:paraId="1CB17EC1" w14:textId="77777777" w:rsidR="005C09B3" w:rsidRDefault="0002790A">
      <w:pPr>
        <w:pStyle w:val="Prrafodelista"/>
        <w:numPr>
          <w:ilvl w:val="0"/>
          <w:numId w:val="132"/>
        </w:numPr>
        <w:tabs>
          <w:tab w:val="left" w:pos="1081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>Acordada la disolución, será de aplicación la legislación electoral general, cuando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proceda, </w:t>
      </w:r>
      <w:proofErr w:type="gramStart"/>
      <w:r>
        <w:rPr>
          <w:sz w:val="20"/>
        </w:rPr>
        <w:t>en relación a</w:t>
      </w:r>
      <w:proofErr w:type="gramEnd"/>
      <w:r>
        <w:rPr>
          <w:sz w:val="20"/>
        </w:rPr>
        <w:t xml:space="preserve"> la convocatoria de elecciones parciales y, en todo caso, la normativa</w:t>
      </w:r>
      <w:r>
        <w:rPr>
          <w:spacing w:val="1"/>
          <w:sz w:val="20"/>
        </w:rPr>
        <w:t xml:space="preserve"> </w:t>
      </w:r>
      <w:r>
        <w:rPr>
          <w:sz w:val="20"/>
        </w:rPr>
        <w:t>reguladora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provisional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ordinaria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corporación.</w:t>
      </w:r>
    </w:p>
    <w:p w14:paraId="60586EF4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3BA5735D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55477FC4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32FD58E5" w14:textId="77777777" w:rsidR="005C09B3" w:rsidRDefault="0002790A">
      <w:pPr>
        <w:pStyle w:val="Ttulo1"/>
      </w:pPr>
      <w:bookmarkStart w:id="95" w:name="Artículo_62."/>
      <w:bookmarkEnd w:id="95"/>
      <w:r>
        <w:t>Artículo</w:t>
      </w:r>
      <w:r>
        <w:rPr>
          <w:spacing w:val="-11"/>
        </w:rPr>
        <w:t xml:space="preserve"> </w:t>
      </w:r>
      <w:r>
        <w:t>62.</w:t>
      </w:r>
    </w:p>
    <w:p w14:paraId="3C48291A" w14:textId="77777777" w:rsidR="005C09B3" w:rsidRDefault="0002790A">
      <w:pPr>
        <w:pStyle w:val="Textoindependiente"/>
        <w:spacing w:before="118" w:line="249" w:lineRule="auto"/>
        <w:ind w:right="1272"/>
      </w:pPr>
      <w:r>
        <w:t>En aquellos casos en que la naturaleza de la actividad de</w:t>
      </w:r>
      <w:r>
        <w:t xml:space="preserve"> que se trate haga muy difícil o</w:t>
      </w:r>
      <w:r>
        <w:rPr>
          <w:spacing w:val="1"/>
        </w:rPr>
        <w:t xml:space="preserve"> </w:t>
      </w:r>
      <w:r>
        <w:t>inconveniente una asignación diferenciada y distinta de facultades decisorias en la materia,</w:t>
      </w:r>
      <w:r>
        <w:rPr>
          <w:spacing w:val="1"/>
        </w:rPr>
        <w:t xml:space="preserve"> </w:t>
      </w:r>
      <w:r>
        <w:t>las Leyes reguladoras de la acción pública en relación con la misma asegurarán, en todo</w:t>
      </w:r>
      <w:r>
        <w:rPr>
          <w:spacing w:val="1"/>
        </w:rPr>
        <w:t xml:space="preserve"> </w:t>
      </w:r>
      <w:r>
        <w:t>caso, a las entidades locales su participa</w:t>
      </w:r>
      <w:r>
        <w:t>ción o integración en actuaciones o procedimientos</w:t>
      </w:r>
      <w:r>
        <w:rPr>
          <w:spacing w:val="1"/>
        </w:rPr>
        <w:t xml:space="preserve"> </w:t>
      </w:r>
      <w:r>
        <w:t>conjuntamente con la Administración del Estado y/o con la de la Comunidad Autónoma</w:t>
      </w:r>
      <w:r>
        <w:rPr>
          <w:spacing w:val="1"/>
        </w:rPr>
        <w:t xml:space="preserve"> </w:t>
      </w:r>
      <w:r>
        <w:t>correspondiente,</w:t>
      </w:r>
      <w:r>
        <w:rPr>
          <w:spacing w:val="-1"/>
        </w:rPr>
        <w:t xml:space="preserve"> </w:t>
      </w:r>
      <w:r>
        <w:t>atribuyéndole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éstas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decisión</w:t>
      </w:r>
      <w:r>
        <w:rPr>
          <w:spacing w:val="-1"/>
        </w:rPr>
        <w:t xml:space="preserve"> </w:t>
      </w:r>
      <w:r>
        <w:t>final.</w:t>
      </w:r>
    </w:p>
    <w:p w14:paraId="375D911B" w14:textId="77777777" w:rsidR="005C09B3" w:rsidRDefault="0002790A">
      <w:pPr>
        <w:pStyle w:val="Textoindependiente"/>
        <w:spacing w:before="5" w:line="249" w:lineRule="auto"/>
        <w:ind w:right="1275"/>
      </w:pPr>
      <w:r>
        <w:t>En ningún caso estas técnicas podrán afectar a la potesta</w:t>
      </w:r>
      <w:r>
        <w:t>d de autoorganización de los</w:t>
      </w:r>
      <w:r>
        <w:rPr>
          <w:spacing w:val="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corresponde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local.</w:t>
      </w:r>
    </w:p>
    <w:p w14:paraId="1B94774D" w14:textId="77777777" w:rsidR="005C09B3" w:rsidRDefault="005C09B3">
      <w:pPr>
        <w:pStyle w:val="Textoindependiente"/>
        <w:ind w:left="0" w:firstLine="0"/>
        <w:jc w:val="left"/>
        <w:rPr>
          <w:sz w:val="30"/>
        </w:rPr>
      </w:pPr>
    </w:p>
    <w:p w14:paraId="29B18B2F" w14:textId="77777777" w:rsidR="005C09B3" w:rsidRDefault="0002790A">
      <w:pPr>
        <w:pStyle w:val="Textoindependiente"/>
        <w:spacing w:before="1"/>
        <w:ind w:left="2476" w:right="3274" w:firstLine="0"/>
        <w:jc w:val="center"/>
      </w:pPr>
      <w:bookmarkStart w:id="96" w:name="CAPÍTULO_III._Impugnación_de_actos_y_acu"/>
      <w:bookmarkStart w:id="97" w:name="_bookmark15"/>
      <w:bookmarkEnd w:id="96"/>
      <w:bookmarkEnd w:id="97"/>
      <w:r>
        <w:t>CAPÍTULO</w:t>
      </w:r>
      <w:r>
        <w:rPr>
          <w:spacing w:val="-8"/>
        </w:rPr>
        <w:t xml:space="preserve"> </w:t>
      </w:r>
      <w:r>
        <w:t>III</w:t>
      </w:r>
    </w:p>
    <w:p w14:paraId="1B35451F" w14:textId="77777777" w:rsidR="005C09B3" w:rsidRDefault="0002790A">
      <w:pPr>
        <w:pStyle w:val="Ttulo1"/>
        <w:spacing w:before="123"/>
        <w:ind w:left="813" w:right="1611"/>
        <w:jc w:val="center"/>
      </w:pPr>
      <w:r>
        <w:t>Impugnación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acuerdos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acciones</w:t>
      </w:r>
    </w:p>
    <w:p w14:paraId="65A96ED5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300DC08A" w14:textId="77777777" w:rsidR="005C09B3" w:rsidRDefault="0002790A">
      <w:pPr>
        <w:ind w:left="474"/>
        <w:rPr>
          <w:rFonts w:ascii="Arial" w:hAnsi="Arial"/>
          <w:b/>
          <w:sz w:val="20"/>
        </w:rPr>
      </w:pPr>
      <w:bookmarkStart w:id="98" w:name="Artículo_63."/>
      <w:bookmarkEnd w:id="98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63.</w:t>
      </w:r>
    </w:p>
    <w:p w14:paraId="1AA03BD6" w14:textId="77777777" w:rsidR="005C09B3" w:rsidRDefault="0002790A">
      <w:pPr>
        <w:pStyle w:val="Prrafodelista"/>
        <w:numPr>
          <w:ilvl w:val="0"/>
          <w:numId w:val="131"/>
        </w:numPr>
        <w:tabs>
          <w:tab w:val="left" w:pos="1097"/>
        </w:tabs>
        <w:spacing w:before="117" w:line="249" w:lineRule="auto"/>
        <w:ind w:firstLine="340"/>
        <w:jc w:val="both"/>
        <w:rPr>
          <w:sz w:val="20"/>
        </w:rPr>
      </w:pPr>
      <w:r>
        <w:rPr>
          <w:sz w:val="20"/>
        </w:rPr>
        <w:t>Junto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legitimados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1"/>
          <w:sz w:val="20"/>
        </w:rPr>
        <w:t xml:space="preserve"> </w:t>
      </w:r>
      <w:r>
        <w:rPr>
          <w:sz w:val="20"/>
        </w:rPr>
        <w:t>contencioso-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4"/>
          <w:sz w:val="20"/>
        </w:rPr>
        <w:t xml:space="preserve"> </w:t>
      </w:r>
      <w:r>
        <w:rPr>
          <w:sz w:val="20"/>
        </w:rPr>
        <w:t>podrán</w:t>
      </w:r>
      <w:r>
        <w:rPr>
          <w:spacing w:val="14"/>
          <w:sz w:val="20"/>
        </w:rPr>
        <w:t xml:space="preserve"> </w:t>
      </w:r>
      <w:r>
        <w:rPr>
          <w:sz w:val="20"/>
        </w:rPr>
        <w:t>impugnar</w:t>
      </w:r>
      <w:r>
        <w:rPr>
          <w:spacing w:val="14"/>
          <w:sz w:val="20"/>
        </w:rPr>
        <w:t xml:space="preserve"> </w:t>
      </w:r>
      <w:r>
        <w:rPr>
          <w:sz w:val="20"/>
        </w:rPr>
        <w:t>los</w:t>
      </w:r>
      <w:r>
        <w:rPr>
          <w:spacing w:val="14"/>
          <w:sz w:val="20"/>
        </w:rPr>
        <w:t xml:space="preserve"> </w:t>
      </w:r>
      <w:r>
        <w:rPr>
          <w:sz w:val="20"/>
        </w:rPr>
        <w:t>actos</w:t>
      </w:r>
      <w:r>
        <w:rPr>
          <w:spacing w:val="14"/>
          <w:sz w:val="20"/>
        </w:rPr>
        <w:t xml:space="preserve"> </w:t>
      </w:r>
      <w:r>
        <w:rPr>
          <w:sz w:val="20"/>
        </w:rPr>
        <w:t>y</w:t>
      </w:r>
      <w:r>
        <w:rPr>
          <w:spacing w:val="15"/>
          <w:sz w:val="20"/>
        </w:rPr>
        <w:t xml:space="preserve"> </w:t>
      </w:r>
      <w:r>
        <w:rPr>
          <w:sz w:val="20"/>
        </w:rPr>
        <w:t>acuerdos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entidades</w:t>
      </w:r>
      <w:r>
        <w:rPr>
          <w:spacing w:val="14"/>
          <w:sz w:val="20"/>
        </w:rPr>
        <w:t xml:space="preserve"> </w:t>
      </w:r>
      <w:r>
        <w:rPr>
          <w:sz w:val="20"/>
        </w:rPr>
        <w:t>locales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incurran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ordenamiento</w:t>
      </w:r>
      <w:r>
        <w:rPr>
          <w:spacing w:val="-1"/>
          <w:sz w:val="20"/>
        </w:rPr>
        <w:t xml:space="preserve"> </w:t>
      </w:r>
      <w:r>
        <w:rPr>
          <w:sz w:val="20"/>
        </w:rPr>
        <w:t>jurídico:</w:t>
      </w:r>
    </w:p>
    <w:p w14:paraId="10244215" w14:textId="77777777" w:rsidR="005C09B3" w:rsidRDefault="0002790A">
      <w:pPr>
        <w:pStyle w:val="Prrafodelista"/>
        <w:numPr>
          <w:ilvl w:val="0"/>
          <w:numId w:val="130"/>
        </w:numPr>
        <w:tabs>
          <w:tab w:val="left" w:pos="1078"/>
        </w:tabs>
        <w:spacing w:before="123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 Administración del Estado y la de las Comunidades Autónomas, en los casos y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-1"/>
          <w:sz w:val="20"/>
        </w:rPr>
        <w:t xml:space="preserve"> </w:t>
      </w:r>
      <w:r>
        <w:rPr>
          <w:sz w:val="20"/>
        </w:rPr>
        <w:t>previstos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Capítulo.</w:t>
      </w:r>
    </w:p>
    <w:p w14:paraId="5A07E217" w14:textId="77777777" w:rsidR="005C09B3" w:rsidRDefault="0002790A">
      <w:pPr>
        <w:pStyle w:val="Prrafodelista"/>
        <w:numPr>
          <w:ilvl w:val="0"/>
          <w:numId w:val="130"/>
        </w:numPr>
        <w:tabs>
          <w:tab w:val="left" w:pos="1072"/>
        </w:tabs>
        <w:spacing w:before="1" w:line="249" w:lineRule="auto"/>
        <w:ind w:right="1272" w:firstLine="340"/>
        <w:jc w:val="both"/>
        <w:rPr>
          <w:sz w:val="20"/>
        </w:rPr>
      </w:pPr>
      <w:r>
        <w:rPr>
          <w:sz w:val="20"/>
        </w:rPr>
        <w:t>Los miembros de las corporaciones que hubieran votado en contra de tales actos y</w:t>
      </w:r>
      <w:r>
        <w:rPr>
          <w:spacing w:val="1"/>
          <w:sz w:val="20"/>
        </w:rPr>
        <w:t xml:space="preserve"> </w:t>
      </w:r>
      <w:r>
        <w:rPr>
          <w:sz w:val="20"/>
        </w:rPr>
        <w:t>acuerdos.</w:t>
      </w:r>
    </w:p>
    <w:p w14:paraId="7B796A9D" w14:textId="77777777" w:rsidR="005C09B3" w:rsidRDefault="0002790A">
      <w:pPr>
        <w:pStyle w:val="Prrafodelista"/>
        <w:numPr>
          <w:ilvl w:val="0"/>
          <w:numId w:val="131"/>
        </w:numPr>
        <w:tabs>
          <w:tab w:val="left" w:pos="1060"/>
        </w:tabs>
        <w:spacing w:before="122" w:line="249" w:lineRule="auto"/>
        <w:ind w:right="1274" w:firstLine="340"/>
        <w:jc w:val="both"/>
        <w:rPr>
          <w:sz w:val="20"/>
        </w:rPr>
      </w:pPr>
      <w:r>
        <w:rPr>
          <w:sz w:val="20"/>
        </w:rPr>
        <w:t>Están igualmente legitimadas en todo caso las ent</w:t>
      </w:r>
      <w:r>
        <w:rPr>
          <w:sz w:val="20"/>
        </w:rPr>
        <w:t>idades locales territoriales para la</w:t>
      </w:r>
      <w:r>
        <w:rPr>
          <w:spacing w:val="1"/>
          <w:sz w:val="20"/>
        </w:rPr>
        <w:t xml:space="preserve"> </w:t>
      </w:r>
      <w:r>
        <w:rPr>
          <w:sz w:val="20"/>
        </w:rPr>
        <w:t>impugnación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 Autónomas que lesionen su autonomía, tal como ésta resulta garantizada 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-1"/>
          <w:sz w:val="20"/>
        </w:rPr>
        <w:t xml:space="preserve"> </w:t>
      </w:r>
      <w:r>
        <w:rPr>
          <w:sz w:val="20"/>
        </w:rPr>
        <w:t>y esta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7BFBF634" w14:textId="77777777" w:rsidR="005C09B3" w:rsidRDefault="0002790A">
      <w:pPr>
        <w:pStyle w:val="Prrafodelista"/>
        <w:numPr>
          <w:ilvl w:val="0"/>
          <w:numId w:val="131"/>
        </w:numPr>
        <w:tabs>
          <w:tab w:val="left" w:pos="1041"/>
        </w:tabs>
        <w:spacing w:before="3" w:line="249" w:lineRule="auto"/>
        <w:ind w:right="1274" w:firstLine="340"/>
        <w:jc w:val="both"/>
        <w:rPr>
          <w:sz w:val="20"/>
        </w:rPr>
      </w:pPr>
      <w:r>
        <w:rPr>
          <w:sz w:val="20"/>
        </w:rPr>
        <w:t>Asimismo, las entida</w:t>
      </w:r>
      <w:r>
        <w:rPr>
          <w:sz w:val="20"/>
        </w:rPr>
        <w:t>des locales territoriales estarán legitimadas para promover, en los</w:t>
      </w:r>
      <w:r>
        <w:rPr>
          <w:spacing w:val="-53"/>
          <w:sz w:val="20"/>
        </w:rPr>
        <w:t xml:space="preserve"> </w:t>
      </w:r>
      <w:r>
        <w:rPr>
          <w:sz w:val="20"/>
        </w:rPr>
        <w:t>términos</w:t>
      </w:r>
      <w:r>
        <w:rPr>
          <w:spacing w:val="36"/>
          <w:sz w:val="20"/>
        </w:rPr>
        <w:t xml:space="preserve"> </w:t>
      </w:r>
      <w:r>
        <w:rPr>
          <w:sz w:val="20"/>
        </w:rPr>
        <w:t>del</w:t>
      </w:r>
      <w:r>
        <w:rPr>
          <w:spacing w:val="36"/>
          <w:sz w:val="20"/>
        </w:rPr>
        <w:t xml:space="preserve"> </w:t>
      </w:r>
      <w:r>
        <w:rPr>
          <w:sz w:val="20"/>
        </w:rPr>
        <w:t>artículo</w:t>
      </w:r>
      <w:r>
        <w:rPr>
          <w:spacing w:val="36"/>
          <w:sz w:val="20"/>
        </w:rPr>
        <w:t xml:space="preserve"> </w:t>
      </w:r>
      <w:r>
        <w:rPr>
          <w:sz w:val="20"/>
        </w:rPr>
        <w:t>119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esta</w:t>
      </w:r>
      <w:r>
        <w:rPr>
          <w:spacing w:val="36"/>
          <w:sz w:val="20"/>
        </w:rPr>
        <w:t xml:space="preserve"> </w:t>
      </w:r>
      <w:r>
        <w:rPr>
          <w:sz w:val="20"/>
        </w:rPr>
        <w:t>Ley,</w:t>
      </w:r>
      <w:r>
        <w:rPr>
          <w:spacing w:val="36"/>
          <w:sz w:val="20"/>
        </w:rPr>
        <w:t xml:space="preserve"> </w:t>
      </w: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</w:rPr>
        <w:t>impugnación</w:t>
      </w:r>
      <w:r>
        <w:rPr>
          <w:spacing w:val="36"/>
          <w:sz w:val="20"/>
        </w:rPr>
        <w:t xml:space="preserve"> </w:t>
      </w:r>
      <w:r>
        <w:rPr>
          <w:sz w:val="20"/>
        </w:rPr>
        <w:t>ante</w:t>
      </w:r>
      <w:r>
        <w:rPr>
          <w:spacing w:val="36"/>
          <w:sz w:val="20"/>
        </w:rPr>
        <w:t xml:space="preserve"> </w:t>
      </w:r>
      <w:r>
        <w:rPr>
          <w:sz w:val="20"/>
        </w:rPr>
        <w:t>el</w:t>
      </w:r>
      <w:r>
        <w:rPr>
          <w:spacing w:val="36"/>
          <w:sz w:val="20"/>
        </w:rPr>
        <w:t xml:space="preserve"> </w:t>
      </w:r>
      <w:r>
        <w:rPr>
          <w:sz w:val="20"/>
        </w:rPr>
        <w:t>Tribunal</w:t>
      </w:r>
      <w:r>
        <w:rPr>
          <w:spacing w:val="36"/>
          <w:sz w:val="20"/>
        </w:rPr>
        <w:t xml:space="preserve"> </w:t>
      </w:r>
      <w:r>
        <w:rPr>
          <w:sz w:val="20"/>
        </w:rPr>
        <w:t>Constitucional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leyes del Estado o de las Comunidades Autónomas cuando se estime que son éstas las que</w:t>
      </w:r>
      <w:r>
        <w:rPr>
          <w:spacing w:val="1"/>
          <w:sz w:val="20"/>
        </w:rPr>
        <w:t xml:space="preserve"> </w:t>
      </w:r>
      <w:r>
        <w:rPr>
          <w:sz w:val="20"/>
        </w:rPr>
        <w:t>lesionan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autonomía</w:t>
      </w:r>
      <w:r>
        <w:rPr>
          <w:spacing w:val="-2"/>
          <w:sz w:val="20"/>
        </w:rPr>
        <w:t xml:space="preserve"> </w:t>
      </w:r>
      <w:r>
        <w:rPr>
          <w:sz w:val="20"/>
        </w:rPr>
        <w:t>constitucionalmente garantizada.</w:t>
      </w:r>
    </w:p>
    <w:p w14:paraId="0C211BC2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6D32A67C" w14:textId="77777777" w:rsidR="005C09B3" w:rsidRDefault="0002790A">
      <w:pPr>
        <w:pStyle w:val="Ttulo1"/>
      </w:pPr>
      <w:bookmarkStart w:id="99" w:name="Artículo_64."/>
      <w:bookmarkEnd w:id="99"/>
      <w:r>
        <w:t>Artículo</w:t>
      </w:r>
      <w:r>
        <w:rPr>
          <w:spacing w:val="-11"/>
        </w:rPr>
        <w:t xml:space="preserve"> </w:t>
      </w:r>
      <w:r>
        <w:t>64.</w:t>
      </w:r>
    </w:p>
    <w:p w14:paraId="4B29C80D" w14:textId="77777777" w:rsidR="005C09B3" w:rsidRDefault="0002790A">
      <w:pPr>
        <w:pStyle w:val="Textoindependiente"/>
        <w:spacing w:before="118" w:line="249" w:lineRule="auto"/>
        <w:ind w:right="1274"/>
      </w:pPr>
      <w:r>
        <w:t>La Administración del Estado y la de las Comunidades Autónomas pueden solicitar</w:t>
      </w:r>
      <w:r>
        <w:rPr>
          <w:spacing w:val="1"/>
        </w:rPr>
        <w:t xml:space="preserve"> </w:t>
      </w:r>
      <w:r>
        <w:t>ampliación de la inf</w:t>
      </w:r>
      <w:r>
        <w:t>ormación a que se refiere el número 1 del artículo 56, que deberá</w:t>
      </w:r>
      <w:r>
        <w:rPr>
          <w:spacing w:val="1"/>
        </w:rPr>
        <w:t xml:space="preserve"> </w:t>
      </w:r>
      <w:r>
        <w:t>remitirse en el plazo máximo de veinte días hábiles, excepto en el caso previsto en el artículo</w:t>
      </w:r>
      <w:r>
        <w:rPr>
          <w:spacing w:val="-53"/>
        </w:rPr>
        <w:t xml:space="preserve"> </w:t>
      </w:r>
      <w:r>
        <w:t>67 de esta Ley, en el que lo será de cinco días hábiles. En tales casos se suspende el</w:t>
      </w:r>
      <w:r>
        <w:rPr>
          <w:spacing w:val="1"/>
        </w:rPr>
        <w:t xml:space="preserve"> </w:t>
      </w:r>
      <w:r>
        <w:t>cómputo</w:t>
      </w:r>
      <w:r>
        <w:t xml:space="preserve"> de los plazos a que se refieren el número 2 del artículo 65 y el 1 del artículo 67, que</w:t>
      </w:r>
      <w:r>
        <w:rPr>
          <w:spacing w:val="-5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reanudarán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recepción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interesada.</w:t>
      </w:r>
    </w:p>
    <w:p w14:paraId="1CEC6EDF" w14:textId="77777777" w:rsidR="005C09B3" w:rsidRDefault="005C09B3">
      <w:pPr>
        <w:pStyle w:val="Textoindependiente"/>
        <w:spacing w:before="7"/>
        <w:ind w:left="0" w:firstLine="0"/>
        <w:jc w:val="left"/>
      </w:pPr>
    </w:p>
    <w:p w14:paraId="356613D0" w14:textId="77777777" w:rsidR="005C09B3" w:rsidRDefault="0002790A">
      <w:pPr>
        <w:pStyle w:val="Ttulo1"/>
      </w:pPr>
      <w:bookmarkStart w:id="100" w:name="Artículo_65."/>
      <w:bookmarkEnd w:id="100"/>
      <w:r>
        <w:t>Artículo</w:t>
      </w:r>
      <w:r>
        <w:rPr>
          <w:spacing w:val="-11"/>
        </w:rPr>
        <w:t xml:space="preserve"> </w:t>
      </w:r>
      <w:r>
        <w:t>65.</w:t>
      </w:r>
    </w:p>
    <w:p w14:paraId="2812F23F" w14:textId="77777777" w:rsidR="005C09B3" w:rsidRDefault="0002790A">
      <w:pPr>
        <w:pStyle w:val="Prrafodelista"/>
        <w:numPr>
          <w:ilvl w:val="0"/>
          <w:numId w:val="129"/>
        </w:numPr>
        <w:tabs>
          <w:tab w:val="left" w:pos="1042"/>
        </w:tabs>
        <w:spacing w:before="118" w:line="249" w:lineRule="auto"/>
        <w:ind w:right="1274" w:firstLine="340"/>
        <w:jc w:val="both"/>
        <w:rPr>
          <w:sz w:val="20"/>
        </w:rPr>
      </w:pPr>
      <w:r>
        <w:rPr>
          <w:sz w:val="20"/>
        </w:rPr>
        <w:t>Cuando la Administración del Estado o de las Comunidades Autónomas considere, en</w:t>
      </w:r>
      <w:r>
        <w:rPr>
          <w:spacing w:val="1"/>
          <w:sz w:val="20"/>
        </w:rPr>
        <w:t xml:space="preserve"> </w:t>
      </w:r>
      <w:r>
        <w:rPr>
          <w:sz w:val="20"/>
        </w:rPr>
        <w:t>el ámbito de las respectivas competencias, que un acto o acuerdo de alguna Entidad local</w:t>
      </w:r>
      <w:r>
        <w:rPr>
          <w:spacing w:val="1"/>
          <w:sz w:val="20"/>
        </w:rPr>
        <w:t xml:space="preserve"> </w:t>
      </w:r>
      <w:r>
        <w:rPr>
          <w:sz w:val="20"/>
        </w:rPr>
        <w:t>infringe el ordenamiento jurídico, podrá requerirla, invocando expresamente el present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artículo,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anule</w:t>
      </w:r>
      <w:r>
        <w:rPr>
          <w:spacing w:val="-2"/>
          <w:sz w:val="20"/>
        </w:rPr>
        <w:t xml:space="preserve"> </w:t>
      </w:r>
      <w:r>
        <w:rPr>
          <w:sz w:val="20"/>
        </w:rPr>
        <w:t>dicho</w:t>
      </w:r>
      <w:r>
        <w:rPr>
          <w:spacing w:val="-1"/>
          <w:sz w:val="20"/>
        </w:rPr>
        <w:t xml:space="preserve"> </w:t>
      </w:r>
      <w:r>
        <w:rPr>
          <w:sz w:val="20"/>
        </w:rPr>
        <w:t>acto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plazo</w:t>
      </w:r>
      <w:r>
        <w:rPr>
          <w:spacing w:val="-2"/>
          <w:sz w:val="20"/>
        </w:rPr>
        <w:t xml:space="preserve"> </w:t>
      </w:r>
      <w:r>
        <w:rPr>
          <w:sz w:val="20"/>
        </w:rPr>
        <w:t>máximo de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mes.</w:t>
      </w:r>
    </w:p>
    <w:p w14:paraId="79E43300" w14:textId="77777777" w:rsidR="005C09B3" w:rsidRDefault="0002790A">
      <w:pPr>
        <w:pStyle w:val="Prrafodelista"/>
        <w:numPr>
          <w:ilvl w:val="0"/>
          <w:numId w:val="129"/>
        </w:numPr>
        <w:tabs>
          <w:tab w:val="left" w:pos="1116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motivado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expresar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estime</w:t>
      </w:r>
      <w:r>
        <w:rPr>
          <w:spacing w:val="1"/>
          <w:sz w:val="20"/>
        </w:rPr>
        <w:t xml:space="preserve"> </w:t>
      </w:r>
      <w:r>
        <w:rPr>
          <w:sz w:val="20"/>
        </w:rPr>
        <w:t>vulnerada. Se formulará en el plazo de quince días hábiles a partir de la recepción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acuerdo.</w:t>
      </w:r>
    </w:p>
    <w:p w14:paraId="42857838" w14:textId="77777777" w:rsidR="005C09B3" w:rsidRDefault="0002790A">
      <w:pPr>
        <w:pStyle w:val="Prrafodelista"/>
        <w:numPr>
          <w:ilvl w:val="0"/>
          <w:numId w:val="129"/>
        </w:numPr>
        <w:tabs>
          <w:tab w:val="left" w:pos="1069"/>
        </w:tabs>
        <w:spacing w:before="3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 Administración del Estado o, en su caso, la de la Comunidad Autónoma, podrá</w:t>
      </w:r>
      <w:r>
        <w:rPr>
          <w:spacing w:val="1"/>
          <w:sz w:val="20"/>
        </w:rPr>
        <w:t xml:space="preserve"> </w:t>
      </w:r>
      <w:r>
        <w:rPr>
          <w:sz w:val="20"/>
        </w:rPr>
        <w:t>impugnar el acto o acuerdo ante la jurisdicción contencioso-a</w:t>
      </w:r>
      <w:r>
        <w:rPr>
          <w:sz w:val="20"/>
        </w:rPr>
        <w:t>dministrativa dentro del plazo</w:t>
      </w:r>
      <w:r>
        <w:rPr>
          <w:spacing w:val="1"/>
          <w:sz w:val="20"/>
        </w:rPr>
        <w:t xml:space="preserve"> </w:t>
      </w:r>
      <w:r>
        <w:rPr>
          <w:sz w:val="20"/>
        </w:rPr>
        <w:t>señalado para la interposición del recurso de tal naturaleza señalado en la Ley Reguladora</w:t>
      </w:r>
      <w:r>
        <w:rPr>
          <w:spacing w:val="1"/>
          <w:sz w:val="20"/>
        </w:rPr>
        <w:t xml:space="preserve"> </w:t>
      </w:r>
      <w:r>
        <w:rPr>
          <w:sz w:val="20"/>
        </w:rPr>
        <w:t>de dicha Jurisdicción, contado desde el día siguiente a aquel en que venza el requerimiento</w:t>
      </w:r>
      <w:r>
        <w:rPr>
          <w:spacing w:val="1"/>
          <w:sz w:val="20"/>
        </w:rPr>
        <w:t xml:space="preserve"> </w:t>
      </w:r>
      <w:r>
        <w:rPr>
          <w:sz w:val="20"/>
        </w:rPr>
        <w:t>dirigido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Entidad</w:t>
      </w:r>
      <w:r>
        <w:rPr>
          <w:spacing w:val="11"/>
          <w:sz w:val="20"/>
        </w:rPr>
        <w:t xml:space="preserve"> </w:t>
      </w:r>
      <w:r>
        <w:rPr>
          <w:sz w:val="20"/>
        </w:rPr>
        <w:t>local,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al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re</w:t>
      </w:r>
      <w:r>
        <w:rPr>
          <w:sz w:val="20"/>
        </w:rPr>
        <w:t>cepción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misma</w:t>
      </w:r>
      <w:r>
        <w:rPr>
          <w:spacing w:val="11"/>
          <w:sz w:val="20"/>
        </w:rPr>
        <w:t xml:space="preserve"> </w:t>
      </w:r>
      <w:r>
        <w:rPr>
          <w:sz w:val="20"/>
        </w:rPr>
        <w:t>rechazando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requerimiento, si</w:t>
      </w:r>
      <w:r>
        <w:rPr>
          <w:spacing w:val="-1"/>
          <w:sz w:val="20"/>
        </w:rPr>
        <w:t xml:space="preserve"> </w:t>
      </w:r>
      <w:r>
        <w:rPr>
          <w:sz w:val="20"/>
        </w:rPr>
        <w:t>se produce</w:t>
      </w:r>
      <w:r>
        <w:rPr>
          <w:spacing w:val="-2"/>
          <w:sz w:val="20"/>
        </w:rPr>
        <w:t xml:space="preserve"> </w:t>
      </w:r>
      <w:r>
        <w:rPr>
          <w:sz w:val="20"/>
        </w:rPr>
        <w:t>dentro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plazo</w:t>
      </w:r>
      <w:r>
        <w:rPr>
          <w:spacing w:val="-1"/>
          <w:sz w:val="20"/>
        </w:rPr>
        <w:t xml:space="preserve"> </w:t>
      </w:r>
      <w:r>
        <w:rPr>
          <w:sz w:val="20"/>
        </w:rPr>
        <w:t>señalado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ello.</w:t>
      </w:r>
    </w:p>
    <w:p w14:paraId="1561C181" w14:textId="77777777" w:rsidR="005C09B3" w:rsidRDefault="0002790A">
      <w:pPr>
        <w:pStyle w:val="Prrafodelista"/>
        <w:numPr>
          <w:ilvl w:val="0"/>
          <w:numId w:val="129"/>
        </w:numPr>
        <w:tabs>
          <w:tab w:val="left" w:pos="1070"/>
        </w:tabs>
        <w:spacing w:before="5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 Administración del Estado o, en su caso, la de la Comunidad Autónoma, podrá</w:t>
      </w:r>
      <w:r>
        <w:rPr>
          <w:spacing w:val="1"/>
          <w:sz w:val="20"/>
        </w:rPr>
        <w:t xml:space="preserve"> </w:t>
      </w:r>
      <w:r>
        <w:rPr>
          <w:sz w:val="20"/>
        </w:rPr>
        <w:t>también</w:t>
      </w:r>
      <w:r>
        <w:rPr>
          <w:spacing w:val="39"/>
          <w:sz w:val="20"/>
        </w:rPr>
        <w:t xml:space="preserve"> </w:t>
      </w:r>
      <w:r>
        <w:rPr>
          <w:sz w:val="20"/>
        </w:rPr>
        <w:t>impugnar</w:t>
      </w:r>
      <w:r>
        <w:rPr>
          <w:spacing w:val="39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39"/>
          <w:sz w:val="20"/>
        </w:rPr>
        <w:t xml:space="preserve"> </w:t>
      </w:r>
      <w:r>
        <w:rPr>
          <w:sz w:val="20"/>
        </w:rPr>
        <w:t>el</w:t>
      </w:r>
      <w:r>
        <w:rPr>
          <w:spacing w:val="39"/>
          <w:sz w:val="20"/>
        </w:rPr>
        <w:t xml:space="preserve"> </w:t>
      </w:r>
      <w:r>
        <w:rPr>
          <w:sz w:val="20"/>
        </w:rPr>
        <w:t>acto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acuerdo</w:t>
      </w:r>
      <w:r>
        <w:rPr>
          <w:spacing w:val="39"/>
          <w:sz w:val="20"/>
        </w:rPr>
        <w:t xml:space="preserve"> </w:t>
      </w:r>
      <w:r>
        <w:rPr>
          <w:sz w:val="20"/>
        </w:rPr>
        <w:t>ante</w:t>
      </w:r>
      <w:r>
        <w:rPr>
          <w:spacing w:val="39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jurisdicción</w:t>
      </w:r>
      <w:r>
        <w:rPr>
          <w:spacing w:val="39"/>
          <w:sz w:val="20"/>
        </w:rPr>
        <w:t xml:space="preserve"> </w:t>
      </w:r>
      <w:r>
        <w:rPr>
          <w:sz w:val="20"/>
        </w:rPr>
        <w:t>contencioso-</w:t>
      </w:r>
    </w:p>
    <w:p w14:paraId="62493E70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2EED40F4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5EE1AA8E" w14:textId="77777777" w:rsidR="005C09B3" w:rsidRDefault="0002790A">
      <w:pPr>
        <w:pStyle w:val="Textoindependiente"/>
        <w:spacing w:before="127" w:line="249" w:lineRule="auto"/>
        <w:ind w:right="1143" w:firstLine="0"/>
        <w:jc w:val="left"/>
      </w:pPr>
      <w:r>
        <w:t>administrativa,</w:t>
      </w:r>
      <w:r>
        <w:rPr>
          <w:spacing w:val="42"/>
        </w:rPr>
        <w:t xml:space="preserve"> </w:t>
      </w:r>
      <w:r>
        <w:t>sin</w:t>
      </w:r>
      <w:r>
        <w:rPr>
          <w:spacing w:val="43"/>
        </w:rPr>
        <w:t xml:space="preserve"> </w:t>
      </w:r>
      <w:r>
        <w:t>necesidad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formular</w:t>
      </w:r>
      <w:r>
        <w:rPr>
          <w:spacing w:val="43"/>
        </w:rPr>
        <w:t xml:space="preserve"> </w:t>
      </w:r>
      <w:r>
        <w:t>requerimiento,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plazo</w:t>
      </w:r>
      <w:r>
        <w:rPr>
          <w:spacing w:val="43"/>
        </w:rPr>
        <w:t xml:space="preserve"> </w:t>
      </w:r>
      <w:r>
        <w:t>señalad</w:t>
      </w:r>
      <w:r>
        <w:t>o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Ley</w:t>
      </w:r>
      <w:r>
        <w:rPr>
          <w:spacing w:val="-52"/>
        </w:rPr>
        <w:t xml:space="preserve"> </w:t>
      </w:r>
      <w:r>
        <w:t>Reguladora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Jurisdicción.</w:t>
      </w:r>
    </w:p>
    <w:p w14:paraId="1258E23B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76EBA056" w14:textId="77777777" w:rsidR="005C09B3" w:rsidRDefault="0002790A">
      <w:pPr>
        <w:pStyle w:val="Ttulo1"/>
      </w:pPr>
      <w:bookmarkStart w:id="101" w:name="Artículo_66."/>
      <w:bookmarkEnd w:id="101"/>
      <w:r>
        <w:t>Artículo</w:t>
      </w:r>
      <w:r>
        <w:rPr>
          <w:spacing w:val="-11"/>
        </w:rPr>
        <w:t xml:space="preserve"> </w:t>
      </w:r>
      <w:r>
        <w:t>66.</w:t>
      </w:r>
    </w:p>
    <w:p w14:paraId="4872F834" w14:textId="77777777" w:rsidR="005C09B3" w:rsidRDefault="0002790A">
      <w:pPr>
        <w:pStyle w:val="Textoindependiente"/>
        <w:spacing w:before="117" w:line="249" w:lineRule="auto"/>
        <w:ind w:right="1273"/>
      </w:pP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menoscaben</w:t>
      </w:r>
      <w:r>
        <w:rPr>
          <w:spacing w:val="1"/>
        </w:rPr>
        <w:t xml:space="preserve"> </w:t>
      </w:r>
      <w:r>
        <w:t>competencias</w:t>
      </w:r>
      <w:r>
        <w:rPr>
          <w:spacing w:val="55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Autónomas,</w:t>
      </w:r>
      <w:r>
        <w:rPr>
          <w:spacing w:val="1"/>
        </w:rPr>
        <w:t xml:space="preserve"> </w:t>
      </w:r>
      <w:r>
        <w:t>interfieran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excedan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impugnados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-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anterior.</w:t>
      </w:r>
    </w:p>
    <w:p w14:paraId="7DA8D18E" w14:textId="77777777" w:rsidR="005C09B3" w:rsidRDefault="0002790A">
      <w:pPr>
        <w:pStyle w:val="Textoindependiente"/>
        <w:spacing w:before="4" w:line="249" w:lineRule="auto"/>
        <w:ind w:right="1272"/>
      </w:pPr>
      <w:r>
        <w:t>La impugnación deberá precisar la lesión o, en su caso, extralimitación competencial que</w:t>
      </w:r>
      <w:r>
        <w:rPr>
          <w:spacing w:val="-53"/>
        </w:rPr>
        <w:t xml:space="preserve"> </w:t>
      </w:r>
      <w:r>
        <w:t xml:space="preserve">la motiva y las normas legales vulneradas en que se funda. En </w:t>
      </w:r>
      <w:r>
        <w:t>el caso de que, además,</w:t>
      </w:r>
      <w:r>
        <w:rPr>
          <w:spacing w:val="1"/>
        </w:rPr>
        <w:t xml:space="preserve"> </w:t>
      </w:r>
      <w:r>
        <w:t>contuviera petición expresa de suspensión del acto o acuerdo impugnado, razonada en la</w:t>
      </w:r>
      <w:r>
        <w:rPr>
          <w:spacing w:val="1"/>
        </w:rPr>
        <w:t xml:space="preserve"> </w:t>
      </w:r>
      <w:r>
        <w:t>integridad y efectividad del interés general o comunitario afectado, el Tribunal, si la estima</w:t>
      </w:r>
      <w:r>
        <w:rPr>
          <w:spacing w:val="1"/>
        </w:rPr>
        <w:t xml:space="preserve"> </w:t>
      </w:r>
      <w:r>
        <w:t>fundada, acordará dicha suspensión en el primer tr</w:t>
      </w:r>
      <w:r>
        <w:t>ámite subsiguiente a la presentación de la</w:t>
      </w:r>
      <w:r>
        <w:rPr>
          <w:spacing w:val="-53"/>
        </w:rPr>
        <w:t xml:space="preserve"> </w:t>
      </w:r>
      <w:r>
        <w:t>impugnación. No obstante, a instancia de la entidad local y oyendo a la Administración</w:t>
      </w:r>
      <w:r>
        <w:rPr>
          <w:spacing w:val="1"/>
        </w:rPr>
        <w:t xml:space="preserve"> </w:t>
      </w:r>
      <w:r>
        <w:t>demandante,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alzar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decretada, en caso de que de ella hubiera de derivarse perjuicio al interés local no justificado</w:t>
      </w:r>
      <w:r>
        <w:rPr>
          <w:spacing w:val="-5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exigencias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comunitario</w:t>
      </w:r>
      <w:r>
        <w:rPr>
          <w:spacing w:val="-2"/>
        </w:rPr>
        <w:t xml:space="preserve"> </w:t>
      </w:r>
      <w:r>
        <w:t>hecho</w:t>
      </w:r>
      <w:r>
        <w:rPr>
          <w:spacing w:val="-2"/>
        </w:rPr>
        <w:t xml:space="preserve"> </w:t>
      </w:r>
      <w:r>
        <w:t>valer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impugnación.</w:t>
      </w:r>
    </w:p>
    <w:p w14:paraId="507C3FA7" w14:textId="77777777" w:rsidR="005C09B3" w:rsidRDefault="005C09B3">
      <w:pPr>
        <w:pStyle w:val="Textoindependiente"/>
        <w:spacing w:before="10"/>
        <w:ind w:left="0" w:firstLine="0"/>
        <w:jc w:val="left"/>
      </w:pPr>
    </w:p>
    <w:p w14:paraId="49A2C84D" w14:textId="77777777" w:rsidR="005C09B3" w:rsidRDefault="0002790A">
      <w:pPr>
        <w:pStyle w:val="Ttulo1"/>
      </w:pPr>
      <w:bookmarkStart w:id="102" w:name="Artículo_67."/>
      <w:bookmarkEnd w:id="102"/>
      <w:r>
        <w:t>Artículo</w:t>
      </w:r>
      <w:r>
        <w:rPr>
          <w:spacing w:val="-11"/>
        </w:rPr>
        <w:t xml:space="preserve"> </w:t>
      </w:r>
      <w:r>
        <w:t>67.</w:t>
      </w:r>
    </w:p>
    <w:p w14:paraId="04EB1BA0" w14:textId="77777777" w:rsidR="005C09B3" w:rsidRDefault="0002790A">
      <w:pPr>
        <w:pStyle w:val="Prrafodelista"/>
        <w:numPr>
          <w:ilvl w:val="0"/>
          <w:numId w:val="128"/>
        </w:numPr>
        <w:tabs>
          <w:tab w:val="left" w:pos="1070"/>
        </w:tabs>
        <w:spacing w:before="117" w:line="249" w:lineRule="auto"/>
        <w:ind w:firstLine="340"/>
        <w:jc w:val="both"/>
        <w:rPr>
          <w:sz w:val="20"/>
        </w:rPr>
      </w:pPr>
      <w:r>
        <w:rPr>
          <w:sz w:val="20"/>
        </w:rPr>
        <w:t>Si una Entidad local adoptara actos o acuerdos que atenten gr</w:t>
      </w:r>
      <w:r>
        <w:rPr>
          <w:sz w:val="20"/>
        </w:rPr>
        <w:t>avemente al interés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general de España, el </w:t>
      </w:r>
      <w:proofErr w:type="gramStart"/>
      <w:r>
        <w:rPr>
          <w:sz w:val="20"/>
        </w:rPr>
        <w:t>Delegado</w:t>
      </w:r>
      <w:proofErr w:type="gramEnd"/>
      <w:r>
        <w:rPr>
          <w:sz w:val="20"/>
        </w:rPr>
        <w:t xml:space="preserve"> del Gobierno, previo requerimiento para su anulación al</w:t>
      </w:r>
      <w:r>
        <w:rPr>
          <w:spacing w:val="1"/>
          <w:sz w:val="20"/>
        </w:rPr>
        <w:t xml:space="preserve"> </w:t>
      </w:r>
      <w:r>
        <w:rPr>
          <w:sz w:val="20"/>
        </w:rPr>
        <w:t>Presidente de la Corporación efectuado dentro de los diez días siguientes al de la recepción</w:t>
      </w:r>
      <w:r>
        <w:rPr>
          <w:spacing w:val="1"/>
          <w:sz w:val="20"/>
        </w:rPr>
        <w:t xml:space="preserve"> </w:t>
      </w:r>
      <w:r>
        <w:rPr>
          <w:sz w:val="20"/>
        </w:rPr>
        <w:t>de aquéllos, podrá suspenderlos y adoptar las medidas pe</w:t>
      </w:r>
      <w:r>
        <w:rPr>
          <w:sz w:val="20"/>
        </w:rPr>
        <w:t>rtinentes para la protección de</w:t>
      </w:r>
      <w:r>
        <w:rPr>
          <w:spacing w:val="1"/>
          <w:sz w:val="20"/>
        </w:rPr>
        <w:t xml:space="preserve"> </w:t>
      </w:r>
      <w:r>
        <w:rPr>
          <w:sz w:val="20"/>
        </w:rPr>
        <w:t>dicho</w:t>
      </w:r>
      <w:r>
        <w:rPr>
          <w:spacing w:val="-2"/>
          <w:sz w:val="20"/>
        </w:rPr>
        <w:t xml:space="preserve"> </w:t>
      </w:r>
      <w:r>
        <w:rPr>
          <w:sz w:val="20"/>
        </w:rPr>
        <w:t>interés.</w:t>
      </w:r>
    </w:p>
    <w:p w14:paraId="4A8F80F2" w14:textId="77777777" w:rsidR="005C09B3" w:rsidRDefault="0002790A">
      <w:pPr>
        <w:pStyle w:val="Prrafodelista"/>
        <w:numPr>
          <w:ilvl w:val="0"/>
          <w:numId w:val="128"/>
        </w:numPr>
        <w:tabs>
          <w:tab w:val="left" w:pos="1054"/>
        </w:tabs>
        <w:spacing w:before="4" w:line="249" w:lineRule="auto"/>
        <w:ind w:right="1272" w:firstLine="340"/>
        <w:jc w:val="both"/>
        <w:rPr>
          <w:sz w:val="20"/>
        </w:rPr>
      </w:pPr>
      <w:r>
        <w:rPr>
          <w:sz w:val="20"/>
        </w:rPr>
        <w:t xml:space="preserve">El plazo concedido al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 xml:space="preserve"> de la Corporación en el requerimiento de anulación</w:t>
      </w:r>
      <w:r>
        <w:rPr>
          <w:spacing w:val="1"/>
          <w:sz w:val="20"/>
        </w:rPr>
        <w:t xml:space="preserve"> </w:t>
      </w:r>
      <w:r>
        <w:rPr>
          <w:sz w:val="20"/>
        </w:rPr>
        <w:t>no podrá ser superior a cinco días. El del ejercicio de la facultad de suspensión será de diez</w:t>
      </w:r>
      <w:r>
        <w:rPr>
          <w:spacing w:val="1"/>
          <w:sz w:val="20"/>
        </w:rPr>
        <w:t xml:space="preserve"> </w:t>
      </w:r>
      <w:r>
        <w:rPr>
          <w:sz w:val="20"/>
        </w:rPr>
        <w:t>días, contados a partir del si</w:t>
      </w:r>
      <w:r>
        <w:rPr>
          <w:sz w:val="20"/>
        </w:rPr>
        <w:t>guiente al de la finalización del plazo del requerimiento o al de la</w:t>
      </w:r>
      <w:r>
        <w:rPr>
          <w:spacing w:val="1"/>
          <w:sz w:val="20"/>
        </w:rPr>
        <w:t xml:space="preserve"> </w:t>
      </w:r>
      <w:r>
        <w:rPr>
          <w:sz w:val="20"/>
        </w:rPr>
        <w:t>respuesta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Corporación,</w:t>
      </w:r>
      <w:r>
        <w:rPr>
          <w:spacing w:val="-2"/>
          <w:sz w:val="20"/>
        </w:rPr>
        <w:t xml:space="preserve"> </w:t>
      </w:r>
      <w:r>
        <w:rPr>
          <w:sz w:val="20"/>
        </w:rPr>
        <w:t>si fuese</w:t>
      </w:r>
      <w:r>
        <w:rPr>
          <w:spacing w:val="-1"/>
          <w:sz w:val="20"/>
        </w:rPr>
        <w:t xml:space="preserve"> </w:t>
      </w:r>
      <w:r>
        <w:rPr>
          <w:sz w:val="20"/>
        </w:rPr>
        <w:t>anterior.</w:t>
      </w:r>
    </w:p>
    <w:p w14:paraId="7E52AA1D" w14:textId="77777777" w:rsidR="005C09B3" w:rsidRDefault="0002790A">
      <w:pPr>
        <w:pStyle w:val="Prrafodelista"/>
        <w:numPr>
          <w:ilvl w:val="0"/>
          <w:numId w:val="128"/>
        </w:numPr>
        <w:tabs>
          <w:tab w:val="left" w:pos="1082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 xml:space="preserve">Acordada la suspensión de un acto o acuerdo, el </w:t>
      </w:r>
      <w:proofErr w:type="gramStart"/>
      <w:r>
        <w:rPr>
          <w:sz w:val="20"/>
        </w:rPr>
        <w:t>Delegado</w:t>
      </w:r>
      <w:proofErr w:type="gramEnd"/>
      <w:r>
        <w:rPr>
          <w:sz w:val="20"/>
        </w:rPr>
        <w:t xml:space="preserve"> del Gobierno deberá</w:t>
      </w:r>
      <w:r>
        <w:rPr>
          <w:spacing w:val="1"/>
          <w:sz w:val="20"/>
        </w:rPr>
        <w:t xml:space="preserve"> </w:t>
      </w:r>
      <w:r>
        <w:rPr>
          <w:sz w:val="20"/>
        </w:rPr>
        <w:t>impugnarlo en el plazo de diez días desde la suspensión ante la Jurisdicción Contencioso-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administrativa.</w:t>
      </w:r>
    </w:p>
    <w:p w14:paraId="44551172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0E8B2672" w14:textId="77777777" w:rsidR="005C09B3" w:rsidRDefault="0002790A">
      <w:pPr>
        <w:pStyle w:val="Ttulo1"/>
      </w:pPr>
      <w:bookmarkStart w:id="103" w:name="Artículo_68."/>
      <w:bookmarkEnd w:id="103"/>
      <w:r>
        <w:t>Artículo</w:t>
      </w:r>
      <w:r>
        <w:rPr>
          <w:spacing w:val="-11"/>
        </w:rPr>
        <w:t xml:space="preserve"> </w:t>
      </w:r>
      <w:r>
        <w:t>68.</w:t>
      </w:r>
    </w:p>
    <w:p w14:paraId="0B4EA9B3" w14:textId="77777777" w:rsidR="005C09B3" w:rsidRDefault="0002790A">
      <w:pPr>
        <w:pStyle w:val="Prrafodelista"/>
        <w:numPr>
          <w:ilvl w:val="0"/>
          <w:numId w:val="127"/>
        </w:numPr>
        <w:tabs>
          <w:tab w:val="left" w:pos="1055"/>
        </w:tabs>
        <w:spacing w:before="117" w:line="249" w:lineRule="auto"/>
        <w:ind w:right="1276" w:firstLine="340"/>
        <w:jc w:val="both"/>
        <w:rPr>
          <w:sz w:val="20"/>
        </w:rPr>
      </w:pPr>
      <w:r>
        <w:rPr>
          <w:sz w:val="20"/>
        </w:rPr>
        <w:t>Las entidades locales tienen la obligación de ejercer las a</w:t>
      </w:r>
      <w:r>
        <w:rPr>
          <w:sz w:val="20"/>
        </w:rPr>
        <w:t>cciones necesarias para la</w:t>
      </w:r>
      <w:r>
        <w:rPr>
          <w:spacing w:val="1"/>
          <w:sz w:val="20"/>
        </w:rPr>
        <w:t xml:space="preserve"> </w:t>
      </w:r>
      <w:r>
        <w:rPr>
          <w:sz w:val="20"/>
        </w:rPr>
        <w:t>defensa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 bienes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derechos.</w:t>
      </w:r>
    </w:p>
    <w:p w14:paraId="63D0FA0A" w14:textId="77777777" w:rsidR="005C09B3" w:rsidRDefault="0002790A">
      <w:pPr>
        <w:pStyle w:val="Prrafodelista"/>
        <w:numPr>
          <w:ilvl w:val="0"/>
          <w:numId w:val="127"/>
        </w:numPr>
        <w:tabs>
          <w:tab w:val="left" w:pos="1075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Cualquier vecino que se hallare en pleno goce de sus derechos civiles y políticos</w:t>
      </w:r>
      <w:r>
        <w:rPr>
          <w:spacing w:val="1"/>
          <w:sz w:val="20"/>
        </w:rPr>
        <w:t xml:space="preserve"> </w:t>
      </w:r>
      <w:r>
        <w:rPr>
          <w:sz w:val="20"/>
        </w:rPr>
        <w:t>podrá requerir su ejercicio a la entidad interesada. Este requerimiento, del que se dará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pudiesen</w:t>
      </w:r>
      <w:r>
        <w:rPr>
          <w:spacing w:val="1"/>
          <w:sz w:val="20"/>
        </w:rPr>
        <w:t xml:space="preserve"> </w:t>
      </w:r>
      <w:r>
        <w:rPr>
          <w:sz w:val="20"/>
        </w:rPr>
        <w:t>resultar</w:t>
      </w:r>
      <w:r>
        <w:rPr>
          <w:spacing w:val="1"/>
          <w:sz w:val="20"/>
        </w:rPr>
        <w:t xml:space="preserve"> </w:t>
      </w:r>
      <w:r>
        <w:rPr>
          <w:sz w:val="20"/>
        </w:rPr>
        <w:t>afectados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1"/>
          <w:sz w:val="20"/>
        </w:rPr>
        <w:t xml:space="preserve"> </w:t>
      </w:r>
      <w:r>
        <w:rPr>
          <w:sz w:val="20"/>
        </w:rPr>
        <w:t>acciones,</w:t>
      </w:r>
      <w:r>
        <w:rPr>
          <w:spacing w:val="-53"/>
          <w:sz w:val="20"/>
        </w:rPr>
        <w:t xml:space="preserve"> </w:t>
      </w:r>
      <w:r>
        <w:rPr>
          <w:sz w:val="20"/>
        </w:rPr>
        <w:t>suspenderá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plazo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ejercicio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mismas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término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treinta</w:t>
      </w:r>
      <w:r>
        <w:rPr>
          <w:spacing w:val="-2"/>
          <w:sz w:val="20"/>
        </w:rPr>
        <w:t xml:space="preserve"> </w:t>
      </w:r>
      <w:r>
        <w:rPr>
          <w:sz w:val="20"/>
        </w:rPr>
        <w:t>día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hábiles.</w:t>
      </w:r>
    </w:p>
    <w:p w14:paraId="63152C72" w14:textId="77777777" w:rsidR="005C09B3" w:rsidRDefault="0002790A">
      <w:pPr>
        <w:pStyle w:val="Prrafodelista"/>
        <w:numPr>
          <w:ilvl w:val="0"/>
          <w:numId w:val="127"/>
        </w:numPr>
        <w:tabs>
          <w:tab w:val="left" w:pos="1051"/>
        </w:tabs>
        <w:spacing w:before="3" w:line="249" w:lineRule="auto"/>
        <w:ind w:right="1276" w:firstLine="340"/>
        <w:jc w:val="both"/>
        <w:rPr>
          <w:sz w:val="20"/>
        </w:rPr>
      </w:pPr>
      <w:r>
        <w:rPr>
          <w:sz w:val="20"/>
        </w:rPr>
        <w:t>Si en el plazo de esos treinta días la entidad no acordara el ejercicio de las acciones</w:t>
      </w:r>
      <w:r>
        <w:rPr>
          <w:spacing w:val="1"/>
          <w:sz w:val="20"/>
        </w:rPr>
        <w:t xml:space="preserve"> </w:t>
      </w:r>
      <w:r>
        <w:rPr>
          <w:sz w:val="20"/>
        </w:rPr>
        <w:t>solicitadas,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vecinos</w:t>
      </w:r>
      <w:r>
        <w:rPr>
          <w:spacing w:val="-3"/>
          <w:sz w:val="20"/>
        </w:rPr>
        <w:t xml:space="preserve"> </w:t>
      </w:r>
      <w:r>
        <w:rPr>
          <w:sz w:val="20"/>
        </w:rPr>
        <w:t>podrán</w:t>
      </w:r>
      <w:r>
        <w:rPr>
          <w:spacing w:val="-4"/>
          <w:sz w:val="20"/>
        </w:rPr>
        <w:t xml:space="preserve"> </w:t>
      </w:r>
      <w:r>
        <w:rPr>
          <w:sz w:val="20"/>
        </w:rPr>
        <w:t>ejercitar</w:t>
      </w:r>
      <w:r>
        <w:rPr>
          <w:spacing w:val="-4"/>
          <w:sz w:val="20"/>
        </w:rPr>
        <w:t xml:space="preserve"> </w:t>
      </w:r>
      <w:r>
        <w:rPr>
          <w:sz w:val="20"/>
        </w:rPr>
        <w:t>dicha</w:t>
      </w:r>
      <w:r>
        <w:rPr>
          <w:spacing w:val="-4"/>
          <w:sz w:val="20"/>
        </w:rPr>
        <w:t xml:space="preserve"> </w:t>
      </w:r>
      <w:r>
        <w:rPr>
          <w:sz w:val="20"/>
        </w:rPr>
        <w:t>acción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nombre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interés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entidad</w:t>
      </w:r>
      <w:r>
        <w:rPr>
          <w:spacing w:val="-4"/>
          <w:sz w:val="20"/>
        </w:rPr>
        <w:t xml:space="preserve"> </w:t>
      </w:r>
      <w:r>
        <w:rPr>
          <w:sz w:val="20"/>
        </w:rPr>
        <w:t>local.</w:t>
      </w:r>
    </w:p>
    <w:p w14:paraId="3E56F0F3" w14:textId="77777777" w:rsidR="005C09B3" w:rsidRDefault="0002790A">
      <w:pPr>
        <w:pStyle w:val="Prrafodelista"/>
        <w:numPr>
          <w:ilvl w:val="0"/>
          <w:numId w:val="127"/>
        </w:numPr>
        <w:tabs>
          <w:tab w:val="left" w:pos="1056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prosperar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acción,</w:t>
      </w:r>
      <w:r>
        <w:rPr>
          <w:spacing w:val="15"/>
          <w:sz w:val="20"/>
        </w:rPr>
        <w:t xml:space="preserve"> </w:t>
      </w:r>
      <w:r>
        <w:rPr>
          <w:sz w:val="20"/>
        </w:rPr>
        <w:t>el</w:t>
      </w:r>
      <w:r>
        <w:rPr>
          <w:spacing w:val="16"/>
          <w:sz w:val="20"/>
        </w:rPr>
        <w:t xml:space="preserve"> </w:t>
      </w:r>
      <w:r>
        <w:rPr>
          <w:sz w:val="20"/>
        </w:rPr>
        <w:t>actor</w:t>
      </w:r>
      <w:r>
        <w:rPr>
          <w:spacing w:val="15"/>
          <w:sz w:val="20"/>
        </w:rPr>
        <w:t xml:space="preserve"> </w:t>
      </w:r>
      <w:r>
        <w:rPr>
          <w:sz w:val="20"/>
        </w:rPr>
        <w:t>tendrá</w:t>
      </w:r>
      <w:r>
        <w:rPr>
          <w:spacing w:val="15"/>
          <w:sz w:val="20"/>
        </w:rPr>
        <w:t xml:space="preserve"> </w:t>
      </w:r>
      <w:r>
        <w:rPr>
          <w:sz w:val="20"/>
        </w:rPr>
        <w:t>derecho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ser</w:t>
      </w:r>
      <w:r>
        <w:rPr>
          <w:spacing w:val="16"/>
          <w:sz w:val="20"/>
        </w:rPr>
        <w:t xml:space="preserve"> </w:t>
      </w:r>
      <w:r>
        <w:rPr>
          <w:sz w:val="20"/>
        </w:rPr>
        <w:t>reembolsado</w:t>
      </w:r>
      <w:r>
        <w:rPr>
          <w:spacing w:val="15"/>
          <w:sz w:val="20"/>
        </w:rPr>
        <w:t xml:space="preserve"> </w:t>
      </w:r>
      <w:r>
        <w:rPr>
          <w:sz w:val="20"/>
        </w:rPr>
        <w:t>por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entidad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las costas procesales y a la indemnización de cuantos daños y perjuicios se le hubieran</w:t>
      </w:r>
      <w:r>
        <w:rPr>
          <w:spacing w:val="1"/>
          <w:sz w:val="20"/>
        </w:rPr>
        <w:t xml:space="preserve"> </w:t>
      </w:r>
      <w:r>
        <w:rPr>
          <w:sz w:val="20"/>
        </w:rPr>
        <w:t>seguido.</w:t>
      </w:r>
    </w:p>
    <w:p w14:paraId="28666475" w14:textId="77777777" w:rsidR="005C09B3" w:rsidRDefault="005C09B3">
      <w:pPr>
        <w:pStyle w:val="Textoindependiente"/>
        <w:spacing w:before="3"/>
        <w:ind w:left="0" w:firstLine="0"/>
        <w:jc w:val="left"/>
        <w:rPr>
          <w:sz w:val="30"/>
        </w:rPr>
      </w:pPr>
    </w:p>
    <w:p w14:paraId="7B28AF99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104" w:name="CAPÍTULO_IV._Información_y_participación"/>
      <w:bookmarkStart w:id="105" w:name="_bookmark16"/>
      <w:bookmarkEnd w:id="104"/>
      <w:bookmarkEnd w:id="105"/>
      <w:r>
        <w:t>CAPÍTULO</w:t>
      </w:r>
      <w:r>
        <w:rPr>
          <w:spacing w:val="-8"/>
        </w:rPr>
        <w:t xml:space="preserve"> </w:t>
      </w:r>
      <w:r>
        <w:t>IV</w:t>
      </w:r>
    </w:p>
    <w:p w14:paraId="62E56B47" w14:textId="77777777" w:rsidR="005C09B3" w:rsidRDefault="0002790A">
      <w:pPr>
        <w:pStyle w:val="Ttulo1"/>
        <w:spacing w:before="124"/>
        <w:ind w:left="2477" w:right="3273"/>
        <w:jc w:val="center"/>
      </w:pPr>
      <w:r>
        <w:t>Información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ciudadanas</w:t>
      </w:r>
    </w:p>
    <w:p w14:paraId="165175D0" w14:textId="77777777" w:rsidR="005C09B3" w:rsidRDefault="005C09B3">
      <w:pPr>
        <w:pStyle w:val="Textoindependiente"/>
        <w:spacing w:before="6"/>
        <w:ind w:left="0" w:firstLine="0"/>
        <w:jc w:val="left"/>
        <w:rPr>
          <w:rFonts w:ascii="Arial"/>
          <w:b/>
        </w:rPr>
      </w:pPr>
    </w:p>
    <w:p w14:paraId="4E215912" w14:textId="77777777" w:rsidR="005C09B3" w:rsidRDefault="0002790A">
      <w:pPr>
        <w:spacing w:before="1"/>
        <w:ind w:left="474"/>
        <w:rPr>
          <w:rFonts w:ascii="Arial" w:hAnsi="Arial"/>
          <w:b/>
          <w:sz w:val="20"/>
        </w:rPr>
      </w:pPr>
      <w:bookmarkStart w:id="106" w:name="Artículo_69."/>
      <w:bookmarkEnd w:id="106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69.</w:t>
      </w:r>
    </w:p>
    <w:p w14:paraId="7062DD54" w14:textId="77777777" w:rsidR="005C09B3" w:rsidRDefault="0002790A">
      <w:pPr>
        <w:pStyle w:val="Prrafodelista"/>
        <w:numPr>
          <w:ilvl w:val="0"/>
          <w:numId w:val="126"/>
        </w:numPr>
        <w:tabs>
          <w:tab w:val="left" w:pos="1040"/>
        </w:tabs>
        <w:spacing w:before="117" w:line="249" w:lineRule="auto"/>
        <w:ind w:firstLine="340"/>
        <w:jc w:val="both"/>
        <w:rPr>
          <w:sz w:val="20"/>
        </w:rPr>
      </w:pPr>
      <w:r>
        <w:rPr>
          <w:sz w:val="20"/>
        </w:rPr>
        <w:t>Las Corporaciones locales facilitarán la más amplia información sobre su actividad y la</w:t>
      </w:r>
      <w:r>
        <w:rPr>
          <w:spacing w:val="-53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todos los</w:t>
      </w:r>
      <w:r>
        <w:rPr>
          <w:spacing w:val="-2"/>
          <w:sz w:val="20"/>
        </w:rPr>
        <w:t xml:space="preserve"> </w:t>
      </w:r>
      <w:r>
        <w:rPr>
          <w:sz w:val="20"/>
        </w:rPr>
        <w:t>ciudadanos 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vida local.</w:t>
      </w:r>
    </w:p>
    <w:p w14:paraId="1BD1DEE5" w14:textId="77777777" w:rsidR="005C09B3" w:rsidRDefault="0002790A">
      <w:pPr>
        <w:pStyle w:val="Prrafodelista"/>
        <w:numPr>
          <w:ilvl w:val="0"/>
          <w:numId w:val="126"/>
        </w:numPr>
        <w:tabs>
          <w:tab w:val="left" w:pos="1126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formas,</w:t>
      </w:r>
      <w:r>
        <w:rPr>
          <w:spacing w:val="1"/>
          <w:sz w:val="20"/>
        </w:rPr>
        <w:t xml:space="preserve"> </w:t>
      </w:r>
      <w:r>
        <w:rPr>
          <w:sz w:val="20"/>
        </w:rPr>
        <w:t>medios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 en ejercicio de su potestad de autoorganización no podrán en ningún caso</w:t>
      </w:r>
      <w:r>
        <w:rPr>
          <w:spacing w:val="1"/>
          <w:sz w:val="20"/>
        </w:rPr>
        <w:t xml:space="preserve"> </w:t>
      </w:r>
      <w:r>
        <w:rPr>
          <w:sz w:val="20"/>
        </w:rPr>
        <w:t>menoscabar las facultades de decisión que corresponden a los órganos representativos</w:t>
      </w:r>
      <w:r>
        <w:rPr>
          <w:spacing w:val="1"/>
          <w:sz w:val="20"/>
        </w:rPr>
        <w:t xml:space="preserve"> </w:t>
      </w:r>
      <w:r>
        <w:rPr>
          <w:sz w:val="20"/>
        </w:rPr>
        <w:t>regulados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5D60C8F0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65097F8B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386EE7F7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11C5BADC" w14:textId="77777777" w:rsidR="005C09B3" w:rsidRDefault="0002790A">
      <w:pPr>
        <w:pStyle w:val="Ttulo1"/>
      </w:pPr>
      <w:bookmarkStart w:id="107" w:name="Artículo_70."/>
      <w:bookmarkEnd w:id="107"/>
      <w:r>
        <w:t>Artículo</w:t>
      </w:r>
      <w:r>
        <w:rPr>
          <w:spacing w:val="-11"/>
        </w:rPr>
        <w:t xml:space="preserve"> </w:t>
      </w:r>
      <w:r>
        <w:t>70.</w:t>
      </w:r>
    </w:p>
    <w:p w14:paraId="699E5260" w14:textId="77777777" w:rsidR="005C09B3" w:rsidRDefault="0002790A">
      <w:pPr>
        <w:pStyle w:val="Prrafodelista"/>
        <w:numPr>
          <w:ilvl w:val="0"/>
          <w:numId w:val="125"/>
        </w:numPr>
        <w:tabs>
          <w:tab w:val="left" w:pos="1092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sesiones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Pleno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públicas.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obstante,</w:t>
      </w:r>
      <w:r>
        <w:rPr>
          <w:spacing w:val="-53"/>
          <w:sz w:val="20"/>
        </w:rPr>
        <w:t xml:space="preserve"> </w:t>
      </w:r>
      <w:r>
        <w:rPr>
          <w:sz w:val="20"/>
        </w:rPr>
        <w:t>podrán ser secretos el debate y votación de aquellos asuntos que puedan afectar al derecho</w:t>
      </w:r>
      <w:r>
        <w:rPr>
          <w:spacing w:val="1"/>
          <w:sz w:val="20"/>
        </w:rPr>
        <w:t xml:space="preserve"> </w:t>
      </w:r>
      <w:r>
        <w:rPr>
          <w:sz w:val="20"/>
        </w:rPr>
        <w:t>fundamental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los</w:t>
      </w:r>
      <w:r>
        <w:rPr>
          <w:spacing w:val="18"/>
          <w:sz w:val="20"/>
        </w:rPr>
        <w:t xml:space="preserve"> </w:t>
      </w:r>
      <w:r>
        <w:rPr>
          <w:sz w:val="20"/>
        </w:rPr>
        <w:t>ciudadanos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refiere</w:t>
      </w:r>
      <w:r>
        <w:rPr>
          <w:spacing w:val="18"/>
          <w:sz w:val="20"/>
        </w:rPr>
        <w:t xml:space="preserve"> </w:t>
      </w:r>
      <w:r>
        <w:rPr>
          <w:sz w:val="20"/>
        </w:rPr>
        <w:t>el</w:t>
      </w:r>
      <w:r>
        <w:rPr>
          <w:spacing w:val="18"/>
          <w:sz w:val="20"/>
        </w:rPr>
        <w:t xml:space="preserve"> </w:t>
      </w:r>
      <w:r>
        <w:rPr>
          <w:sz w:val="20"/>
        </w:rPr>
        <w:t>artículo</w:t>
      </w:r>
      <w:r>
        <w:rPr>
          <w:spacing w:val="18"/>
          <w:sz w:val="20"/>
        </w:rPr>
        <w:t xml:space="preserve"> </w:t>
      </w:r>
      <w:r>
        <w:rPr>
          <w:sz w:val="20"/>
        </w:rPr>
        <w:t>18.1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Constitución,</w:t>
      </w:r>
      <w:r>
        <w:rPr>
          <w:spacing w:val="18"/>
          <w:sz w:val="20"/>
        </w:rPr>
        <w:t xml:space="preserve"> </w:t>
      </w:r>
      <w:r>
        <w:rPr>
          <w:sz w:val="20"/>
        </w:rPr>
        <w:t>cuando</w:t>
      </w:r>
      <w:r>
        <w:rPr>
          <w:spacing w:val="-54"/>
          <w:sz w:val="20"/>
        </w:rPr>
        <w:t xml:space="preserve"> </w:t>
      </w:r>
      <w:r>
        <w:rPr>
          <w:sz w:val="20"/>
        </w:rPr>
        <w:t>así</w:t>
      </w:r>
      <w:r>
        <w:rPr>
          <w:spacing w:val="-2"/>
          <w:sz w:val="20"/>
        </w:rPr>
        <w:t xml:space="preserve"> </w:t>
      </w:r>
      <w:r>
        <w:rPr>
          <w:sz w:val="20"/>
        </w:rPr>
        <w:t>se acuerde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ma</w:t>
      </w:r>
      <w:r>
        <w:rPr>
          <w:sz w:val="20"/>
        </w:rPr>
        <w:t>yoría absoluta.</w:t>
      </w:r>
    </w:p>
    <w:p w14:paraId="79CB1F83" w14:textId="77777777" w:rsidR="005C09B3" w:rsidRDefault="0002790A">
      <w:pPr>
        <w:pStyle w:val="Textoindependiente"/>
        <w:spacing w:before="3"/>
        <w:ind w:left="814" w:firstLine="0"/>
      </w:pPr>
      <w:r>
        <w:t>No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sesiones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Local.</w:t>
      </w:r>
    </w:p>
    <w:p w14:paraId="0084E15A" w14:textId="77777777" w:rsidR="005C09B3" w:rsidRDefault="0002790A">
      <w:pPr>
        <w:pStyle w:val="Prrafodelista"/>
        <w:numPr>
          <w:ilvl w:val="0"/>
          <w:numId w:val="125"/>
        </w:numPr>
        <w:tabs>
          <w:tab w:val="left" w:pos="1077"/>
        </w:tabs>
        <w:spacing w:before="10" w:line="249" w:lineRule="auto"/>
        <w:ind w:right="1272" w:firstLine="340"/>
        <w:jc w:val="both"/>
        <w:rPr>
          <w:sz w:val="20"/>
        </w:rPr>
      </w:pPr>
      <w:r>
        <w:rPr>
          <w:sz w:val="20"/>
        </w:rPr>
        <w:t>Los acuerdos que adopten las corporaciones locales se publican o notifican en la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39"/>
          <w:sz w:val="20"/>
        </w:rPr>
        <w:t xml:space="preserve"> </w:t>
      </w:r>
      <w:r>
        <w:rPr>
          <w:sz w:val="20"/>
        </w:rPr>
        <w:t>prevista</w:t>
      </w:r>
      <w:r>
        <w:rPr>
          <w:spacing w:val="40"/>
          <w:sz w:val="20"/>
        </w:rPr>
        <w:t xml:space="preserve"> </w:t>
      </w:r>
      <w:r>
        <w:rPr>
          <w:sz w:val="20"/>
        </w:rPr>
        <w:t>por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Ley.</w:t>
      </w:r>
      <w:r>
        <w:rPr>
          <w:spacing w:val="40"/>
          <w:sz w:val="20"/>
        </w:rPr>
        <w:t xml:space="preserve"> </w:t>
      </w:r>
      <w:r>
        <w:rPr>
          <w:sz w:val="20"/>
        </w:rPr>
        <w:t>Las</w:t>
      </w:r>
      <w:r>
        <w:rPr>
          <w:spacing w:val="39"/>
          <w:sz w:val="20"/>
        </w:rPr>
        <w:t xml:space="preserve"> </w:t>
      </w:r>
      <w:r>
        <w:rPr>
          <w:sz w:val="20"/>
        </w:rPr>
        <w:t>ordenanzas,</w:t>
      </w:r>
      <w:r>
        <w:rPr>
          <w:spacing w:val="40"/>
          <w:sz w:val="20"/>
        </w:rPr>
        <w:t xml:space="preserve"> </w:t>
      </w:r>
      <w:r>
        <w:rPr>
          <w:sz w:val="20"/>
        </w:rPr>
        <w:t>incluidos</w:t>
      </w:r>
      <w:r>
        <w:rPr>
          <w:spacing w:val="40"/>
          <w:sz w:val="20"/>
        </w:rPr>
        <w:t xml:space="preserve"> </w:t>
      </w:r>
      <w:r>
        <w:rPr>
          <w:sz w:val="20"/>
        </w:rPr>
        <w:t>el</w:t>
      </w:r>
      <w:r>
        <w:rPr>
          <w:spacing w:val="40"/>
          <w:sz w:val="20"/>
        </w:rPr>
        <w:t xml:space="preserve"> </w:t>
      </w:r>
      <w:r>
        <w:rPr>
          <w:sz w:val="20"/>
        </w:rPr>
        <w:t>articulado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las</w:t>
      </w:r>
      <w:r>
        <w:rPr>
          <w:spacing w:val="39"/>
          <w:sz w:val="20"/>
        </w:rPr>
        <w:t xml:space="preserve"> </w:t>
      </w:r>
      <w:r>
        <w:rPr>
          <w:sz w:val="20"/>
        </w:rPr>
        <w:t>normas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planes</w:t>
      </w:r>
      <w:r>
        <w:rPr>
          <w:spacing w:val="1"/>
          <w:sz w:val="20"/>
        </w:rPr>
        <w:t xml:space="preserve"> </w:t>
      </w:r>
      <w:r>
        <w:rPr>
          <w:sz w:val="20"/>
        </w:rPr>
        <w:t>urbanísticos,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acuerdos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éstos</w:t>
      </w:r>
      <w:r>
        <w:rPr>
          <w:spacing w:val="1"/>
          <w:sz w:val="20"/>
        </w:rPr>
        <w:t xml:space="preserve"> </w:t>
      </w:r>
      <w:r>
        <w:rPr>
          <w:sz w:val="20"/>
        </w:rPr>
        <w:t>cuya</w:t>
      </w:r>
      <w:r>
        <w:rPr>
          <w:spacing w:val="1"/>
          <w:sz w:val="20"/>
        </w:rPr>
        <w:t xml:space="preserve"> </w:t>
      </w:r>
      <w:r>
        <w:rPr>
          <w:sz w:val="20"/>
        </w:rPr>
        <w:t>aprobación</w:t>
      </w:r>
      <w:r>
        <w:rPr>
          <w:spacing w:val="1"/>
          <w:sz w:val="20"/>
        </w:rPr>
        <w:t xml:space="preserve"> </w:t>
      </w:r>
      <w:r>
        <w:rPr>
          <w:sz w:val="20"/>
        </w:rPr>
        <w:t>definitiva sea competencia de los entes locales, se publicarán en el "Boletín Oficial" de la</w:t>
      </w:r>
      <w:r>
        <w:rPr>
          <w:spacing w:val="1"/>
          <w:sz w:val="20"/>
        </w:rPr>
        <w:t xml:space="preserve"> </w:t>
      </w:r>
      <w:r>
        <w:rPr>
          <w:sz w:val="20"/>
        </w:rPr>
        <w:t>Provincia y no entrarán en vigor hasta que se haya publicado completamente su t</w:t>
      </w:r>
      <w:r>
        <w:rPr>
          <w:sz w:val="20"/>
        </w:rPr>
        <w:t>exto y haya</w:t>
      </w:r>
      <w:r>
        <w:rPr>
          <w:spacing w:val="-53"/>
          <w:sz w:val="20"/>
        </w:rPr>
        <w:t xml:space="preserve"> </w:t>
      </w:r>
      <w:r>
        <w:rPr>
          <w:sz w:val="20"/>
        </w:rPr>
        <w:t>transcurrido el plazo previsto en el artículo 65.2 salvo los presupuestos y las ordenanzas</w:t>
      </w:r>
      <w:r>
        <w:rPr>
          <w:spacing w:val="1"/>
          <w:sz w:val="20"/>
        </w:rPr>
        <w:t xml:space="preserve"> </w:t>
      </w:r>
      <w:r>
        <w:rPr>
          <w:sz w:val="20"/>
        </w:rPr>
        <w:t>fiscales que se publican y entran en vigor en los términos establecidos en la Ley 39/1988, de</w:t>
      </w:r>
      <w:r>
        <w:rPr>
          <w:spacing w:val="1"/>
          <w:sz w:val="20"/>
        </w:rPr>
        <w:t xml:space="preserve"> </w:t>
      </w:r>
      <w:r>
        <w:rPr>
          <w:sz w:val="20"/>
        </w:rPr>
        <w:t>28 de diciembre, reguladora de las Haciendas Locales. Las A</w:t>
      </w:r>
      <w:r>
        <w:rPr>
          <w:sz w:val="20"/>
        </w:rPr>
        <w:t>dministraciones públicas con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 urbanísticas deberán tener, a disposición de los ciudadanos que lo soliciten,</w:t>
      </w:r>
      <w:r>
        <w:rPr>
          <w:spacing w:val="1"/>
          <w:sz w:val="20"/>
        </w:rPr>
        <w:t xml:space="preserve"> </w:t>
      </w:r>
      <w:r>
        <w:rPr>
          <w:sz w:val="20"/>
        </w:rPr>
        <w:t>copias</w:t>
      </w:r>
      <w:r>
        <w:rPr>
          <w:spacing w:val="-1"/>
          <w:sz w:val="20"/>
        </w:rPr>
        <w:t xml:space="preserve"> </w:t>
      </w:r>
      <w:r>
        <w:rPr>
          <w:sz w:val="20"/>
        </w:rPr>
        <w:t>completas del</w:t>
      </w:r>
      <w:r>
        <w:rPr>
          <w:spacing w:val="-2"/>
          <w:sz w:val="20"/>
        </w:rPr>
        <w:t xml:space="preserve"> </w:t>
      </w:r>
      <w:r>
        <w:rPr>
          <w:sz w:val="20"/>
        </w:rPr>
        <w:t>planeamiento</w:t>
      </w:r>
      <w:r>
        <w:rPr>
          <w:spacing w:val="-1"/>
          <w:sz w:val="20"/>
        </w:rPr>
        <w:t xml:space="preserve"> </w:t>
      </w:r>
      <w:r>
        <w:rPr>
          <w:sz w:val="20"/>
        </w:rPr>
        <w:t>vigente en</w:t>
      </w:r>
      <w:r>
        <w:rPr>
          <w:spacing w:val="-2"/>
          <w:sz w:val="20"/>
        </w:rPr>
        <w:t xml:space="preserve"> </w:t>
      </w:r>
      <w:r>
        <w:rPr>
          <w:sz w:val="20"/>
        </w:rPr>
        <w:t>su ámbito</w:t>
      </w:r>
      <w:r>
        <w:rPr>
          <w:spacing w:val="-1"/>
          <w:sz w:val="20"/>
        </w:rPr>
        <w:t xml:space="preserve"> </w:t>
      </w:r>
      <w:r>
        <w:rPr>
          <w:sz w:val="20"/>
        </w:rPr>
        <w:t>territorial.</w:t>
      </w:r>
    </w:p>
    <w:p w14:paraId="04C5D772" w14:textId="77777777" w:rsidR="005C09B3" w:rsidRDefault="0002790A">
      <w:pPr>
        <w:pStyle w:val="Prrafodelista"/>
        <w:numPr>
          <w:ilvl w:val="0"/>
          <w:numId w:val="125"/>
        </w:numPr>
        <w:tabs>
          <w:tab w:val="left" w:pos="1055"/>
        </w:tabs>
        <w:spacing w:before="9" w:line="249" w:lineRule="auto"/>
        <w:ind w:right="1272" w:firstLine="340"/>
        <w:jc w:val="both"/>
        <w:rPr>
          <w:sz w:val="20"/>
        </w:rPr>
      </w:pPr>
      <w:r>
        <w:rPr>
          <w:sz w:val="20"/>
        </w:rPr>
        <w:t>Todos los ciudadanos tienen derecho a obtener copias y certificacion</w:t>
      </w:r>
      <w:r>
        <w:rPr>
          <w:sz w:val="20"/>
        </w:rPr>
        <w:t>es acreditativas</w:t>
      </w:r>
      <w:r>
        <w:rPr>
          <w:spacing w:val="1"/>
          <w:sz w:val="20"/>
        </w:rPr>
        <w:t xml:space="preserve"> </w:t>
      </w:r>
      <w:r>
        <w:rPr>
          <w:sz w:val="20"/>
        </w:rPr>
        <w:t>de los acuerdos de las corporaciones locales y sus antecedentes, así como a consultar los</w:t>
      </w:r>
      <w:r>
        <w:rPr>
          <w:spacing w:val="1"/>
          <w:sz w:val="20"/>
        </w:rPr>
        <w:t xml:space="preserve"> </w:t>
      </w:r>
      <w:r>
        <w:rPr>
          <w:sz w:val="20"/>
        </w:rPr>
        <w:t>archivos</w:t>
      </w:r>
      <w:r>
        <w:rPr>
          <w:spacing w:val="29"/>
          <w:sz w:val="20"/>
        </w:rPr>
        <w:t xml:space="preserve"> </w:t>
      </w:r>
      <w:r>
        <w:rPr>
          <w:sz w:val="20"/>
        </w:rPr>
        <w:t>y</w:t>
      </w:r>
      <w:r>
        <w:rPr>
          <w:spacing w:val="30"/>
          <w:sz w:val="20"/>
        </w:rPr>
        <w:t xml:space="preserve"> </w:t>
      </w:r>
      <w:r>
        <w:rPr>
          <w:sz w:val="20"/>
        </w:rPr>
        <w:t>registros</w:t>
      </w:r>
      <w:r>
        <w:rPr>
          <w:spacing w:val="30"/>
          <w:sz w:val="20"/>
        </w:rPr>
        <w:t xml:space="preserve"> </w:t>
      </w:r>
      <w:r>
        <w:rPr>
          <w:sz w:val="20"/>
        </w:rPr>
        <w:t>en</w:t>
      </w:r>
      <w:r>
        <w:rPr>
          <w:spacing w:val="30"/>
          <w:sz w:val="20"/>
        </w:rPr>
        <w:t xml:space="preserve"> </w:t>
      </w:r>
      <w:r>
        <w:rPr>
          <w:sz w:val="20"/>
        </w:rPr>
        <w:t>los</w:t>
      </w:r>
      <w:r>
        <w:rPr>
          <w:spacing w:val="30"/>
          <w:sz w:val="20"/>
        </w:rPr>
        <w:t xml:space="preserve"> </w:t>
      </w:r>
      <w:r>
        <w:rPr>
          <w:sz w:val="20"/>
        </w:rPr>
        <w:t>términos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30"/>
          <w:sz w:val="20"/>
        </w:rPr>
        <w:t xml:space="preserve"> </w:t>
      </w:r>
      <w:r>
        <w:rPr>
          <w:sz w:val="20"/>
        </w:rPr>
        <w:t>disponga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desarrollo</w:t>
      </w:r>
      <w:r>
        <w:rPr>
          <w:spacing w:val="29"/>
          <w:sz w:val="20"/>
        </w:rPr>
        <w:t xml:space="preserve"> </w:t>
      </w:r>
      <w:r>
        <w:rPr>
          <w:sz w:val="20"/>
        </w:rPr>
        <w:t>del</w:t>
      </w:r>
      <w:r>
        <w:rPr>
          <w:spacing w:val="30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105, párrafo b), de la Constitución. La denegación o limitación de este derecho, en todo</w:t>
      </w:r>
      <w:r>
        <w:rPr>
          <w:spacing w:val="1"/>
          <w:sz w:val="20"/>
        </w:rPr>
        <w:t xml:space="preserve"> </w:t>
      </w:r>
      <w:r>
        <w:rPr>
          <w:sz w:val="20"/>
        </w:rPr>
        <w:t>cuanto afecte a la seguridad y defensa del Estado, la averiguación de los delitos o la</w:t>
      </w:r>
      <w:r>
        <w:rPr>
          <w:spacing w:val="1"/>
          <w:sz w:val="20"/>
        </w:rPr>
        <w:t xml:space="preserve"> </w:t>
      </w:r>
      <w:r>
        <w:rPr>
          <w:sz w:val="20"/>
        </w:rPr>
        <w:t>intimidad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personas,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deberá</w:t>
      </w:r>
      <w:r>
        <w:rPr>
          <w:spacing w:val="-2"/>
          <w:sz w:val="20"/>
        </w:rPr>
        <w:t xml:space="preserve"> </w:t>
      </w:r>
      <w:r>
        <w:rPr>
          <w:sz w:val="20"/>
        </w:rPr>
        <w:t>verificarse mediante</w:t>
      </w:r>
      <w:r>
        <w:rPr>
          <w:spacing w:val="-1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"/>
          <w:sz w:val="20"/>
        </w:rPr>
        <w:t xml:space="preserve"> </w:t>
      </w:r>
      <w:r>
        <w:rPr>
          <w:sz w:val="20"/>
        </w:rPr>
        <w:t>motivada.</w:t>
      </w:r>
    </w:p>
    <w:p w14:paraId="34E6E82A" w14:textId="77777777" w:rsidR="005C09B3" w:rsidRDefault="005C09B3">
      <w:pPr>
        <w:pStyle w:val="Textoindependiente"/>
        <w:spacing w:before="7"/>
        <w:ind w:left="0" w:firstLine="0"/>
        <w:jc w:val="left"/>
      </w:pPr>
    </w:p>
    <w:p w14:paraId="196557A1" w14:textId="77777777" w:rsidR="005C09B3" w:rsidRDefault="0002790A">
      <w:pPr>
        <w:pStyle w:val="Ttulo1"/>
      </w:pPr>
      <w:bookmarkStart w:id="108" w:name="Artículo_70_bis."/>
      <w:bookmarkEnd w:id="108"/>
      <w:r>
        <w:t>Artículo</w:t>
      </w:r>
      <w:r>
        <w:rPr>
          <w:spacing w:val="-5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bis.</w:t>
      </w:r>
    </w:p>
    <w:p w14:paraId="5FDF70CC" w14:textId="77777777" w:rsidR="005C09B3" w:rsidRDefault="0002790A">
      <w:pPr>
        <w:pStyle w:val="Prrafodelista"/>
        <w:numPr>
          <w:ilvl w:val="0"/>
          <w:numId w:val="124"/>
        </w:numPr>
        <w:tabs>
          <w:tab w:val="left" w:pos="1087"/>
        </w:tabs>
        <w:spacing w:before="118" w:line="249" w:lineRule="auto"/>
        <w:ind w:right="1274" w:firstLine="340"/>
        <w:jc w:val="both"/>
        <w:rPr>
          <w:sz w:val="20"/>
        </w:rPr>
      </w:pPr>
      <w:r>
        <w:rPr>
          <w:sz w:val="20"/>
        </w:rPr>
        <w:t>Los ayuntamientos deberán establecer y regular en normas de carácter orgánico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procedimientos y órganos adecuados para la efectiva participación de los vecinos en los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asuntos de la vida pública local, tanto en el ámbito del municipio en su </w:t>
      </w:r>
      <w:r>
        <w:rPr>
          <w:sz w:val="20"/>
        </w:rPr>
        <w:t>conjunto como en el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distritos,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supuesto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existan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municipio</w:t>
      </w:r>
      <w:r>
        <w:rPr>
          <w:spacing w:val="-2"/>
          <w:sz w:val="20"/>
        </w:rPr>
        <w:t xml:space="preserve"> </w:t>
      </w:r>
      <w:r>
        <w:rPr>
          <w:sz w:val="20"/>
        </w:rPr>
        <w:t>dichas</w:t>
      </w:r>
      <w:r>
        <w:rPr>
          <w:spacing w:val="-3"/>
          <w:sz w:val="20"/>
        </w:rPr>
        <w:t xml:space="preserve"> </w:t>
      </w:r>
      <w:r>
        <w:rPr>
          <w:sz w:val="20"/>
        </w:rPr>
        <w:t>divisiones</w:t>
      </w:r>
      <w:r>
        <w:rPr>
          <w:spacing w:val="-4"/>
          <w:sz w:val="20"/>
        </w:rPr>
        <w:t xml:space="preserve"> </w:t>
      </w:r>
      <w:r>
        <w:rPr>
          <w:sz w:val="20"/>
        </w:rPr>
        <w:t>territoriales.</w:t>
      </w:r>
    </w:p>
    <w:p w14:paraId="19F7383D" w14:textId="77777777" w:rsidR="005C09B3" w:rsidRDefault="0002790A">
      <w:pPr>
        <w:pStyle w:val="Prrafodelista"/>
        <w:numPr>
          <w:ilvl w:val="0"/>
          <w:numId w:val="124"/>
        </w:numPr>
        <w:tabs>
          <w:tab w:val="left" w:pos="1056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Los vecinos que gocen del derecho de sufragio activo en las elecciones municipales</w:t>
      </w:r>
      <w:r>
        <w:rPr>
          <w:spacing w:val="1"/>
          <w:sz w:val="20"/>
        </w:rPr>
        <w:t xml:space="preserve"> </w:t>
      </w:r>
      <w:r>
        <w:rPr>
          <w:sz w:val="20"/>
        </w:rPr>
        <w:t>podrán ejercer la iniciativa popular, presentando propuestas de acuerdos o actuaciones o</w:t>
      </w:r>
      <w:r>
        <w:rPr>
          <w:spacing w:val="1"/>
          <w:sz w:val="20"/>
        </w:rPr>
        <w:t xml:space="preserve"> </w:t>
      </w:r>
      <w:r>
        <w:rPr>
          <w:sz w:val="20"/>
        </w:rPr>
        <w:t>proyectos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reglamentos en</w:t>
      </w:r>
      <w:r>
        <w:rPr>
          <w:spacing w:val="-1"/>
          <w:sz w:val="20"/>
        </w:rPr>
        <w:t xml:space="preserve"> </w:t>
      </w:r>
      <w:r>
        <w:rPr>
          <w:sz w:val="20"/>
        </w:rPr>
        <w:t>materias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 municipal.</w:t>
      </w:r>
    </w:p>
    <w:p w14:paraId="3C352A2B" w14:textId="77777777" w:rsidR="005C09B3" w:rsidRDefault="0002790A">
      <w:pPr>
        <w:pStyle w:val="Textoindependiente"/>
        <w:spacing w:line="249" w:lineRule="auto"/>
        <w:ind w:right="1275"/>
      </w:pPr>
      <w:r>
        <w:t>Dichas</w:t>
      </w:r>
      <w:r>
        <w:rPr>
          <w:spacing w:val="23"/>
        </w:rPr>
        <w:t xml:space="preserve"> </w:t>
      </w:r>
      <w:r>
        <w:t>iniciativas</w:t>
      </w:r>
      <w:r>
        <w:rPr>
          <w:spacing w:val="23"/>
        </w:rPr>
        <w:t xml:space="preserve"> </w:t>
      </w:r>
      <w:r>
        <w:t>deberán</w:t>
      </w:r>
      <w:r>
        <w:rPr>
          <w:spacing w:val="23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t>suscritas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menos</w:t>
      </w:r>
      <w:r>
        <w:rPr>
          <w:spacing w:val="24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siguiente</w:t>
      </w:r>
      <w:r>
        <w:rPr>
          <w:spacing w:val="23"/>
        </w:rPr>
        <w:t xml:space="preserve"> </w:t>
      </w:r>
      <w:r>
        <w:t>porcentaje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vecinos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municipio:</w:t>
      </w:r>
    </w:p>
    <w:p w14:paraId="5E9F7B53" w14:textId="77777777" w:rsidR="005C09B3" w:rsidRDefault="0002790A">
      <w:pPr>
        <w:pStyle w:val="Prrafodelista"/>
        <w:numPr>
          <w:ilvl w:val="0"/>
          <w:numId w:val="123"/>
        </w:numPr>
        <w:tabs>
          <w:tab w:val="left" w:pos="1048"/>
        </w:tabs>
        <w:spacing w:before="122"/>
        <w:ind w:right="0"/>
        <w:rPr>
          <w:sz w:val="20"/>
        </w:rPr>
      </w:pPr>
      <w:r>
        <w:rPr>
          <w:sz w:val="20"/>
        </w:rPr>
        <w:t>Hasta</w:t>
      </w:r>
      <w:r>
        <w:rPr>
          <w:spacing w:val="-5"/>
          <w:sz w:val="20"/>
        </w:rPr>
        <w:t xml:space="preserve"> </w:t>
      </w:r>
      <w:r>
        <w:rPr>
          <w:sz w:val="20"/>
        </w:rPr>
        <w:t>5.000</w:t>
      </w:r>
      <w:r>
        <w:rPr>
          <w:spacing w:val="-4"/>
          <w:sz w:val="20"/>
        </w:rPr>
        <w:t xml:space="preserve"> </w:t>
      </w:r>
      <w:r>
        <w:rPr>
          <w:sz w:val="20"/>
        </w:rPr>
        <w:t>habitantes,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ciento.</w:t>
      </w:r>
    </w:p>
    <w:p w14:paraId="274B18D6" w14:textId="77777777" w:rsidR="005C09B3" w:rsidRDefault="0002790A">
      <w:pPr>
        <w:pStyle w:val="Prrafodelista"/>
        <w:numPr>
          <w:ilvl w:val="0"/>
          <w:numId w:val="123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5.001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20.000</w:t>
      </w:r>
      <w:r>
        <w:rPr>
          <w:spacing w:val="-4"/>
          <w:sz w:val="20"/>
        </w:rPr>
        <w:t xml:space="preserve"> </w:t>
      </w:r>
      <w:r>
        <w:rPr>
          <w:sz w:val="20"/>
        </w:rPr>
        <w:t>habitantes,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ciento.</w:t>
      </w:r>
    </w:p>
    <w:p w14:paraId="0704A2FC" w14:textId="77777777" w:rsidR="005C09B3" w:rsidRDefault="0002790A">
      <w:pPr>
        <w:pStyle w:val="Prrafodelista"/>
        <w:numPr>
          <w:ilvl w:val="0"/>
          <w:numId w:val="123"/>
        </w:numPr>
        <w:tabs>
          <w:tab w:val="left" w:pos="1037"/>
        </w:tabs>
        <w:spacing w:before="10"/>
        <w:ind w:left="1036" w:right="0" w:hanging="223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partir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20.001</w:t>
      </w:r>
      <w:r>
        <w:rPr>
          <w:spacing w:val="-3"/>
          <w:sz w:val="20"/>
        </w:rPr>
        <w:t xml:space="preserve"> </w:t>
      </w:r>
      <w:r>
        <w:rPr>
          <w:sz w:val="20"/>
        </w:rPr>
        <w:t>habitantes,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ciento.</w:t>
      </w:r>
    </w:p>
    <w:p w14:paraId="57ED5DD6" w14:textId="77777777" w:rsidR="005C09B3" w:rsidRDefault="0002790A">
      <w:pPr>
        <w:pStyle w:val="Textoindependiente"/>
        <w:spacing w:before="130" w:line="249" w:lineRule="auto"/>
        <w:ind w:right="1271"/>
      </w:pPr>
      <w:r>
        <w:t>Tales iniciativas deberán ser sometidas a debate y votación en el Pleno, sin perjuicio de</w:t>
      </w:r>
      <w:r>
        <w:rPr>
          <w:spacing w:val="1"/>
        </w:rPr>
        <w:t xml:space="preserve"> </w:t>
      </w:r>
      <w:r>
        <w:t>que sean resueltas por el órgano competente por razón de la materia. En todo caso, se</w:t>
      </w:r>
      <w:r>
        <w:rPr>
          <w:spacing w:val="1"/>
        </w:rPr>
        <w:t xml:space="preserve"> </w:t>
      </w:r>
      <w:r>
        <w:t>requerirá el previo informe de legalidad del secretario del ayuntamiento, así co</w:t>
      </w:r>
      <w:r>
        <w:t>mo el informe</w:t>
      </w:r>
      <w:r>
        <w:rPr>
          <w:spacing w:val="1"/>
        </w:rPr>
        <w:t xml:space="preserve"> </w:t>
      </w:r>
      <w:r>
        <w:t>del interventor cuando la iniciativa afecte a derechos y obligaciones de contenido económico</w:t>
      </w:r>
      <w:r>
        <w:rPr>
          <w:spacing w:val="1"/>
        </w:rPr>
        <w:t xml:space="preserve"> </w:t>
      </w:r>
      <w:r>
        <w:t>del ayuntamiento. En los municipios a que se refiere el artículo 121 de esta ley, el informe de</w:t>
      </w:r>
      <w:r>
        <w:rPr>
          <w:spacing w:val="-53"/>
        </w:rPr>
        <w:t xml:space="preserve"> </w:t>
      </w:r>
      <w:r>
        <w:t xml:space="preserve">legalidad será emitido por el secretario general del </w:t>
      </w:r>
      <w:r>
        <w:t>Pleno y cuando la iniciativa afecte a</w:t>
      </w:r>
      <w:r>
        <w:rPr>
          <w:spacing w:val="1"/>
        </w:rPr>
        <w:t xml:space="preserve"> </w:t>
      </w:r>
      <w:r>
        <w:t>derechos y obligaciones de contenido económico, el informe será emitido por el Interventor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municipal.</w:t>
      </w:r>
    </w:p>
    <w:p w14:paraId="4835AEBD" w14:textId="77777777" w:rsidR="005C09B3" w:rsidRDefault="0002790A">
      <w:pPr>
        <w:pStyle w:val="Textoindependiente"/>
        <w:spacing w:before="7" w:line="249" w:lineRule="auto"/>
        <w:ind w:right="1276"/>
      </w:pPr>
      <w:r>
        <w:t>Lo dispuesto en este apartado se entiende sin perjuicio de la legislación autonómica en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materia.</w:t>
      </w:r>
    </w:p>
    <w:p w14:paraId="4E7D53E3" w14:textId="77777777" w:rsidR="005C09B3" w:rsidRDefault="0002790A">
      <w:pPr>
        <w:pStyle w:val="Textoindependiente"/>
        <w:spacing w:before="0" w:line="249" w:lineRule="auto"/>
        <w:ind w:right="1275"/>
      </w:pPr>
      <w:r>
        <w:t xml:space="preserve">Tales </w:t>
      </w:r>
      <w:r>
        <w:t>iniciativas pueden llevar incorporada una propuesta de consulta popular local, que</w:t>
      </w:r>
      <w:r>
        <w:rPr>
          <w:spacing w:val="1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tramitada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tal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procedimiento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previstos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artículo</w:t>
      </w:r>
      <w:r>
        <w:rPr>
          <w:spacing w:val="-53"/>
        </w:rPr>
        <w:t xml:space="preserve"> </w:t>
      </w:r>
      <w:r>
        <w:t>71.</w:t>
      </w:r>
    </w:p>
    <w:p w14:paraId="39081364" w14:textId="77777777" w:rsidR="005C09B3" w:rsidRDefault="0002790A">
      <w:pPr>
        <w:pStyle w:val="Prrafodelista"/>
        <w:numPr>
          <w:ilvl w:val="0"/>
          <w:numId w:val="124"/>
        </w:numPr>
        <w:tabs>
          <w:tab w:val="left" w:pos="1058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17"/>
          <w:sz w:val="20"/>
        </w:rPr>
        <w:t xml:space="preserve"> </w:t>
      </w:r>
      <w:r>
        <w:rPr>
          <w:sz w:val="20"/>
        </w:rPr>
        <w:t>las</w:t>
      </w:r>
      <w:r>
        <w:rPr>
          <w:spacing w:val="17"/>
          <w:sz w:val="20"/>
        </w:rPr>
        <w:t xml:space="preserve"> </w:t>
      </w:r>
      <w:r>
        <w:rPr>
          <w:sz w:val="20"/>
        </w:rPr>
        <w:t>Entidades</w:t>
      </w:r>
      <w:r>
        <w:rPr>
          <w:spacing w:val="17"/>
          <w:sz w:val="20"/>
        </w:rPr>
        <w:t xml:space="preserve"> </w:t>
      </w:r>
      <w:r>
        <w:rPr>
          <w:sz w:val="20"/>
        </w:rPr>
        <w:t>Locales</w:t>
      </w:r>
      <w:r>
        <w:rPr>
          <w:spacing w:val="17"/>
          <w:sz w:val="20"/>
        </w:rPr>
        <w:t xml:space="preserve"> </w:t>
      </w:r>
      <w:r>
        <w:rPr>
          <w:sz w:val="20"/>
        </w:rPr>
        <w:t>y,</w:t>
      </w:r>
      <w:r>
        <w:rPr>
          <w:spacing w:val="17"/>
          <w:sz w:val="20"/>
        </w:rPr>
        <w:t xml:space="preserve"> </w:t>
      </w:r>
      <w:r>
        <w:rPr>
          <w:sz w:val="20"/>
        </w:rPr>
        <w:t>especialmente,</w:t>
      </w:r>
      <w:r>
        <w:rPr>
          <w:spacing w:val="17"/>
          <w:sz w:val="20"/>
        </w:rPr>
        <w:t xml:space="preserve"> </w:t>
      </w:r>
      <w:r>
        <w:rPr>
          <w:sz w:val="20"/>
        </w:rPr>
        <w:t>los</w:t>
      </w:r>
      <w:r>
        <w:rPr>
          <w:spacing w:val="17"/>
          <w:sz w:val="20"/>
        </w:rPr>
        <w:t xml:space="preserve"> </w:t>
      </w:r>
      <w:r>
        <w:rPr>
          <w:sz w:val="20"/>
        </w:rPr>
        <w:t>municipios,</w:t>
      </w:r>
      <w:r>
        <w:rPr>
          <w:spacing w:val="18"/>
          <w:sz w:val="20"/>
        </w:rPr>
        <w:t xml:space="preserve"> </w:t>
      </w:r>
      <w:r>
        <w:rPr>
          <w:sz w:val="20"/>
        </w:rPr>
        <w:t>deberán</w:t>
      </w:r>
      <w:r>
        <w:rPr>
          <w:spacing w:val="17"/>
          <w:sz w:val="20"/>
        </w:rPr>
        <w:t xml:space="preserve"> </w:t>
      </w:r>
      <w:r>
        <w:rPr>
          <w:sz w:val="20"/>
        </w:rPr>
        <w:t>impulsar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utilización</w:t>
      </w:r>
      <w:r>
        <w:rPr>
          <w:spacing w:val="11"/>
          <w:sz w:val="20"/>
        </w:rPr>
        <w:t xml:space="preserve"> </w:t>
      </w:r>
      <w:r>
        <w:rPr>
          <w:sz w:val="20"/>
        </w:rPr>
        <w:t>interactiva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tecnologías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11"/>
          <w:sz w:val="20"/>
        </w:rPr>
        <w:t xml:space="preserve"> </w:t>
      </w:r>
      <w:r>
        <w:rPr>
          <w:sz w:val="20"/>
        </w:rPr>
        <w:t>para</w:t>
      </w:r>
      <w:r>
        <w:rPr>
          <w:spacing w:val="12"/>
          <w:sz w:val="20"/>
        </w:rPr>
        <w:t xml:space="preserve"> </w:t>
      </w:r>
      <w:r>
        <w:rPr>
          <w:sz w:val="20"/>
        </w:rPr>
        <w:t>facilitar</w:t>
      </w:r>
      <w:r>
        <w:rPr>
          <w:spacing w:val="-54"/>
          <w:sz w:val="20"/>
        </w:rPr>
        <w:t xml:space="preserve"> </w:t>
      </w:r>
      <w:r>
        <w:rPr>
          <w:sz w:val="20"/>
        </w:rPr>
        <w:t>la participación y la comunicación con los vecinos, para la presentación de documentos y</w:t>
      </w:r>
      <w:r>
        <w:rPr>
          <w:spacing w:val="1"/>
          <w:sz w:val="20"/>
        </w:rPr>
        <w:t xml:space="preserve"> </w:t>
      </w:r>
      <w:r>
        <w:rPr>
          <w:sz w:val="20"/>
        </w:rPr>
        <w:t>para la realización de trámites administr</w:t>
      </w:r>
      <w:r>
        <w:rPr>
          <w:sz w:val="20"/>
        </w:rPr>
        <w:t>ativos, de encuestas y, en su caso, de consultas</w:t>
      </w:r>
      <w:r>
        <w:rPr>
          <w:spacing w:val="1"/>
          <w:sz w:val="20"/>
        </w:rPr>
        <w:t xml:space="preserve"> </w:t>
      </w:r>
      <w:r>
        <w:rPr>
          <w:sz w:val="20"/>
        </w:rPr>
        <w:t>ciudadanas.</w:t>
      </w:r>
    </w:p>
    <w:p w14:paraId="05DCBAB3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7FF3108F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2ACF2C3F" w14:textId="77777777" w:rsidR="005C09B3" w:rsidRDefault="0002790A">
      <w:pPr>
        <w:pStyle w:val="Textoindependiente"/>
        <w:spacing w:before="127" w:line="249" w:lineRule="auto"/>
        <w:ind w:right="1275"/>
      </w:pPr>
      <w:r>
        <w:t>Las</w:t>
      </w:r>
      <w:r>
        <w:rPr>
          <w:spacing w:val="1"/>
        </w:rPr>
        <w:t xml:space="preserve"> </w:t>
      </w:r>
      <w:r>
        <w:t>Diputaciones</w:t>
      </w:r>
      <w:r>
        <w:rPr>
          <w:spacing w:val="1"/>
        </w:rPr>
        <w:t xml:space="preserve"> </w:t>
      </w:r>
      <w:r>
        <w:t>provinciales,</w:t>
      </w:r>
      <w:r>
        <w:rPr>
          <w:spacing w:val="1"/>
        </w:rPr>
        <w:t xml:space="preserve"> </w:t>
      </w:r>
      <w:r>
        <w:t>Cabildos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insulares</w:t>
      </w:r>
      <w:r>
        <w:rPr>
          <w:spacing w:val="1"/>
        </w:rPr>
        <w:t xml:space="preserve"> </w:t>
      </w:r>
      <w:r>
        <w:t>colaborarán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 que, por su insuficiente capacidad económica y de gestión, no puedan desarrollar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suficiente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deber</w:t>
      </w:r>
      <w:r>
        <w:rPr>
          <w:spacing w:val="-2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apartado.</w:t>
      </w:r>
    </w:p>
    <w:p w14:paraId="68E12EBF" w14:textId="77777777" w:rsidR="005C09B3" w:rsidRDefault="0002790A">
      <w:pPr>
        <w:pStyle w:val="Prrafodelista"/>
        <w:numPr>
          <w:ilvl w:val="0"/>
          <w:numId w:val="124"/>
        </w:numPr>
        <w:tabs>
          <w:tab w:val="left" w:pos="1040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Cuando se trate de procedimientos y trámites relativos a una actividad de servicios y a</w:t>
      </w:r>
      <w:r>
        <w:rPr>
          <w:spacing w:val="-53"/>
          <w:sz w:val="20"/>
        </w:rPr>
        <w:t xml:space="preserve"> </w:t>
      </w:r>
      <w:r>
        <w:rPr>
          <w:sz w:val="20"/>
        </w:rPr>
        <w:t>su ejercicio incluida en el ámbito de aplicación de la Ley 17/2009, de 23 de noviembre, sobre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libre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ejercicio,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prestadores</w:t>
      </w:r>
      <w:r>
        <w:rPr>
          <w:spacing w:val="55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realizarlos, por medio de una ventanilla única, por vía electrónica y a distancia, salvo que se</w:t>
      </w:r>
      <w:r>
        <w:rPr>
          <w:spacing w:val="1"/>
          <w:sz w:val="20"/>
        </w:rPr>
        <w:t xml:space="preserve"> </w:t>
      </w:r>
      <w:r>
        <w:rPr>
          <w:sz w:val="20"/>
        </w:rPr>
        <w:t>trate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lugar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equipo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utiliza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servicio.</w:t>
      </w:r>
    </w:p>
    <w:p w14:paraId="21CB48A1" w14:textId="77777777" w:rsidR="005C09B3" w:rsidRDefault="0002790A">
      <w:pPr>
        <w:pStyle w:val="Textoindependiente"/>
        <w:spacing w:before="4" w:line="249" w:lineRule="auto"/>
        <w:ind w:right="1272"/>
      </w:pPr>
      <w:r>
        <w:t>Asimismo, las Entidades Locales garantizarán, dentro del ámbito de sus competencias,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ventanilla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obtener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y formularios necesarios para el acceso a una actividad y su ejercicio, y c</w:t>
      </w:r>
      <w:r>
        <w:t>onocer</w:t>
      </w:r>
      <w:r>
        <w:rPr>
          <w:spacing w:val="1"/>
        </w:rPr>
        <w:t xml:space="preserve"> </w:t>
      </w:r>
      <w:r>
        <w:t>las resoluciones y resto de comunicaciones de las autoridades competentes en relación con</w:t>
      </w:r>
      <w:r>
        <w:rPr>
          <w:spacing w:val="1"/>
        </w:rPr>
        <w:t xml:space="preserve"> </w:t>
      </w:r>
      <w:r>
        <w:t>sus solicitudes. Las Entidades Locales impulsarán la coordinación para la normalización 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formularios</w:t>
      </w:r>
      <w:r>
        <w:rPr>
          <w:spacing w:val="-1"/>
        </w:rPr>
        <w:t xml:space="preserve"> </w:t>
      </w:r>
      <w:r>
        <w:t>necesarios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ejerc</w:t>
      </w:r>
      <w:r>
        <w:t>icio.</w:t>
      </w:r>
    </w:p>
    <w:p w14:paraId="0EAE09E7" w14:textId="77777777" w:rsidR="005C09B3" w:rsidRDefault="005C09B3">
      <w:pPr>
        <w:pStyle w:val="Textoindependiente"/>
        <w:spacing w:before="7"/>
        <w:ind w:left="0" w:firstLine="0"/>
        <w:jc w:val="left"/>
      </w:pPr>
    </w:p>
    <w:p w14:paraId="45BEAC59" w14:textId="77777777" w:rsidR="005C09B3" w:rsidRDefault="0002790A">
      <w:pPr>
        <w:pStyle w:val="Ttulo1"/>
        <w:spacing w:before="1"/>
      </w:pPr>
      <w:bookmarkStart w:id="109" w:name="Artículo_70_ter."/>
      <w:bookmarkEnd w:id="109"/>
      <w:r>
        <w:t>Artículo</w:t>
      </w:r>
      <w:r>
        <w:rPr>
          <w:spacing w:val="-11"/>
        </w:rPr>
        <w:t xml:space="preserve"> </w:t>
      </w:r>
      <w:r>
        <w:t>70</w:t>
      </w:r>
      <w:r>
        <w:rPr>
          <w:spacing w:val="-10"/>
        </w:rPr>
        <w:t xml:space="preserve"> </w:t>
      </w:r>
      <w:r>
        <w:t>ter.</w:t>
      </w:r>
    </w:p>
    <w:p w14:paraId="3EE6AC79" w14:textId="77777777" w:rsidR="005C09B3" w:rsidRDefault="0002790A">
      <w:pPr>
        <w:pStyle w:val="Prrafodelista"/>
        <w:numPr>
          <w:ilvl w:val="0"/>
          <w:numId w:val="122"/>
        </w:numPr>
        <w:tabs>
          <w:tab w:val="left" w:pos="1038"/>
        </w:tabs>
        <w:spacing w:before="117" w:line="249" w:lineRule="auto"/>
        <w:ind w:firstLine="340"/>
        <w:jc w:val="both"/>
        <w:rPr>
          <w:sz w:val="20"/>
        </w:rPr>
      </w:pPr>
      <w:r>
        <w:rPr>
          <w:sz w:val="20"/>
        </w:rPr>
        <w:t>Las Administraciones públicas con competencias de ordenación territorial y urbanística</w:t>
      </w:r>
      <w:r>
        <w:rPr>
          <w:spacing w:val="-53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tener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ciudadanos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ciudadanas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soliciten,</w:t>
      </w:r>
      <w:r>
        <w:rPr>
          <w:spacing w:val="1"/>
          <w:sz w:val="20"/>
        </w:rPr>
        <w:t xml:space="preserve"> </w:t>
      </w:r>
      <w:r>
        <w:rPr>
          <w:sz w:val="20"/>
        </w:rPr>
        <w:t>copias</w:t>
      </w:r>
      <w:r>
        <w:rPr>
          <w:spacing w:val="1"/>
          <w:sz w:val="20"/>
        </w:rPr>
        <w:t xml:space="preserve"> </w:t>
      </w:r>
      <w:r>
        <w:rPr>
          <w:sz w:val="20"/>
        </w:rPr>
        <w:t>completas de los instrumentos de ordenación territorial y urbanística vigentes en su ámbito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documentos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gestión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convenios urbanísticos.</w:t>
      </w:r>
    </w:p>
    <w:p w14:paraId="32736524" w14:textId="77777777" w:rsidR="005C09B3" w:rsidRDefault="0002790A">
      <w:pPr>
        <w:pStyle w:val="Prrafodelista"/>
        <w:numPr>
          <w:ilvl w:val="0"/>
          <w:numId w:val="122"/>
        </w:numPr>
        <w:tabs>
          <w:tab w:val="left" w:pos="1043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>Las Administraciones públicas con competencias en la materia, publicarán por medios</w:t>
      </w:r>
      <w:r>
        <w:rPr>
          <w:spacing w:val="1"/>
          <w:sz w:val="20"/>
        </w:rPr>
        <w:t xml:space="preserve"> </w:t>
      </w:r>
      <w:r>
        <w:rPr>
          <w:sz w:val="20"/>
        </w:rPr>
        <w:t>telem</w:t>
      </w:r>
      <w:r>
        <w:rPr>
          <w:sz w:val="20"/>
        </w:rPr>
        <w:t>áticos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contenido</w:t>
      </w:r>
      <w:r>
        <w:rPr>
          <w:spacing w:val="1"/>
          <w:sz w:val="20"/>
        </w:rPr>
        <w:t xml:space="preserve"> </w:t>
      </w:r>
      <w:r>
        <w:rPr>
          <w:sz w:val="20"/>
        </w:rPr>
        <w:t>actualizado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ordenación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urbanística en vigor, del anuncio de su sometimiento a información pública y de cualesquiera</w:t>
      </w:r>
      <w:r>
        <w:rPr>
          <w:spacing w:val="-53"/>
          <w:sz w:val="20"/>
        </w:rPr>
        <w:t xml:space="preserve"> </w:t>
      </w:r>
      <w:r>
        <w:rPr>
          <w:sz w:val="20"/>
        </w:rPr>
        <w:t>actos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tramitación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sean</w:t>
      </w:r>
      <w:r>
        <w:rPr>
          <w:spacing w:val="-1"/>
          <w:sz w:val="20"/>
        </w:rPr>
        <w:t xml:space="preserve"> </w:t>
      </w:r>
      <w:r>
        <w:rPr>
          <w:sz w:val="20"/>
        </w:rPr>
        <w:t>relevantes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alteración.</w:t>
      </w:r>
    </w:p>
    <w:p w14:paraId="0FFBDEFD" w14:textId="77777777" w:rsidR="005C09B3" w:rsidRDefault="0002790A">
      <w:pPr>
        <w:pStyle w:val="Textoindependiente"/>
        <w:spacing w:before="3" w:line="249" w:lineRule="auto"/>
        <w:ind w:right="1273"/>
      </w:pPr>
      <w:r>
        <w:t>En los municipios menores de 5.000 habitantes, esta publicación podrá realizarse 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supramunicipales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atribuida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cooperación</w:t>
      </w:r>
      <w:r>
        <w:rPr>
          <w:spacing w:val="-1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con ellos,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prestarles</w:t>
      </w:r>
      <w:r>
        <w:rPr>
          <w:spacing w:val="-2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cooperación.</w:t>
      </w:r>
    </w:p>
    <w:p w14:paraId="4CA63945" w14:textId="77777777" w:rsidR="005C09B3" w:rsidRDefault="0002790A">
      <w:pPr>
        <w:pStyle w:val="Prrafodelista"/>
        <w:numPr>
          <w:ilvl w:val="0"/>
          <w:numId w:val="122"/>
        </w:numPr>
        <w:tabs>
          <w:tab w:val="left" w:pos="1041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Cuando una alteración de la ordenación urbanística, que no se efectúe en el marco de</w:t>
      </w:r>
      <w:r>
        <w:rPr>
          <w:spacing w:val="-53"/>
          <w:sz w:val="20"/>
        </w:rPr>
        <w:t xml:space="preserve"> </w:t>
      </w:r>
      <w:r>
        <w:rPr>
          <w:sz w:val="20"/>
        </w:rPr>
        <w:t>un ejercicio pleno de la potestad de ordenación, incremente la edificabilidad o la densidad o</w:t>
      </w:r>
      <w:r>
        <w:rPr>
          <w:spacing w:val="1"/>
          <w:sz w:val="20"/>
        </w:rPr>
        <w:t xml:space="preserve"> </w:t>
      </w:r>
      <w:r>
        <w:rPr>
          <w:sz w:val="20"/>
        </w:rPr>
        <w:t>modifique los usos del suelo, deberá hacerse constar en el expediente la iden</w:t>
      </w:r>
      <w:r>
        <w:rPr>
          <w:sz w:val="20"/>
        </w:rPr>
        <w:t>tidad de todos</w:t>
      </w:r>
      <w:r>
        <w:rPr>
          <w:spacing w:val="1"/>
          <w:sz w:val="20"/>
        </w:rPr>
        <w:t xml:space="preserve"> </w:t>
      </w:r>
      <w:r>
        <w:rPr>
          <w:sz w:val="20"/>
        </w:rPr>
        <w:t>los propietarios o titulares de otros derechos reales sobre las fincas afectadas durante los</w:t>
      </w:r>
      <w:r>
        <w:rPr>
          <w:spacing w:val="1"/>
          <w:sz w:val="20"/>
        </w:rPr>
        <w:t xml:space="preserve"> </w:t>
      </w:r>
      <w:r>
        <w:rPr>
          <w:sz w:val="20"/>
        </w:rPr>
        <w:t>cinco años anteriores a su iniciación, según conste en el registro o instrumento utilizado a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notificaciones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interesados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conformi</w:t>
      </w:r>
      <w:r>
        <w:rPr>
          <w:sz w:val="20"/>
        </w:rPr>
        <w:t>dad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materia.</w:t>
      </w:r>
    </w:p>
    <w:p w14:paraId="1FEFF019" w14:textId="77777777" w:rsidR="005C09B3" w:rsidRDefault="005C09B3">
      <w:pPr>
        <w:pStyle w:val="Textoindependiente"/>
        <w:spacing w:before="8"/>
        <w:ind w:left="0" w:firstLine="0"/>
        <w:jc w:val="left"/>
      </w:pPr>
    </w:p>
    <w:p w14:paraId="52DAB55D" w14:textId="77777777" w:rsidR="005C09B3" w:rsidRDefault="0002790A">
      <w:pPr>
        <w:pStyle w:val="Ttulo1"/>
      </w:pPr>
      <w:bookmarkStart w:id="110" w:name="Artículo_71."/>
      <w:bookmarkEnd w:id="110"/>
      <w:r>
        <w:t>Artículo</w:t>
      </w:r>
      <w:r>
        <w:rPr>
          <w:spacing w:val="-11"/>
        </w:rPr>
        <w:t xml:space="preserve"> </w:t>
      </w:r>
      <w:r>
        <w:t>71.</w:t>
      </w:r>
    </w:p>
    <w:p w14:paraId="2B6C9929" w14:textId="77777777" w:rsidR="005C09B3" w:rsidRDefault="0002790A">
      <w:pPr>
        <w:pStyle w:val="Textoindependiente"/>
        <w:spacing w:before="117" w:line="249" w:lineRule="auto"/>
        <w:ind w:right="1273"/>
      </w:pPr>
      <w:r>
        <w:t>De conformidad con la legislación del Estado y de la Comunidad Autónoma, cuando ésta</w:t>
      </w:r>
      <w:r>
        <w:rPr>
          <w:spacing w:val="1"/>
        </w:rPr>
        <w:t xml:space="preserve"> </w:t>
      </w:r>
      <w:r>
        <w:t xml:space="preserve">tenga competencia estatutariamente atribuida para ello, los </w:t>
      </w:r>
      <w:proofErr w:type="gramStart"/>
      <w:r>
        <w:t>Alcaldes</w:t>
      </w:r>
      <w:proofErr w:type="gramEnd"/>
      <w:r>
        <w:t>, previo acuerdo por</w:t>
      </w:r>
      <w:r>
        <w:rPr>
          <w:spacing w:val="1"/>
        </w:rPr>
        <w:t xml:space="preserve"> </w:t>
      </w:r>
      <w:r>
        <w:t>mayoría absoluta del Pleno y autorización del Gobierno de la Nación, podrán someter a</w:t>
      </w:r>
      <w:r>
        <w:rPr>
          <w:spacing w:val="1"/>
        </w:rPr>
        <w:t xml:space="preserve"> </w:t>
      </w:r>
      <w:r>
        <w:t>consulta</w:t>
      </w:r>
      <w:r>
        <w:rPr>
          <w:spacing w:val="29"/>
        </w:rPr>
        <w:t xml:space="preserve"> </w:t>
      </w:r>
      <w:r>
        <w:t>popular</w:t>
      </w:r>
      <w:r>
        <w:rPr>
          <w:spacing w:val="29"/>
        </w:rPr>
        <w:t xml:space="preserve"> </w:t>
      </w:r>
      <w:r>
        <w:t>aquellos</w:t>
      </w:r>
      <w:r>
        <w:rPr>
          <w:spacing w:val="29"/>
        </w:rPr>
        <w:t xml:space="preserve"> </w:t>
      </w:r>
      <w:r>
        <w:t>asuntos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competencia</w:t>
      </w:r>
      <w:r>
        <w:rPr>
          <w:spacing w:val="29"/>
        </w:rPr>
        <w:t xml:space="preserve"> </w:t>
      </w:r>
      <w:r>
        <w:t>propia</w:t>
      </w:r>
      <w:r>
        <w:rPr>
          <w:spacing w:val="29"/>
        </w:rPr>
        <w:t xml:space="preserve"> </w:t>
      </w:r>
      <w:r>
        <w:t>municipal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carácte</w:t>
      </w:r>
      <w:r>
        <w:t>r</w:t>
      </w:r>
      <w:r>
        <w:rPr>
          <w:spacing w:val="29"/>
        </w:rPr>
        <w:t xml:space="preserve"> </w:t>
      </w:r>
      <w:r>
        <w:t>local</w:t>
      </w:r>
      <w:r>
        <w:rPr>
          <w:spacing w:val="-54"/>
        </w:rPr>
        <w:t xml:space="preserve"> </w:t>
      </w:r>
      <w:r>
        <w:t>que sean de especial relevancia para los intereses de los vecinos, con excepción de los</w:t>
      </w:r>
      <w:r>
        <w:rPr>
          <w:spacing w:val="1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local.</w:t>
      </w:r>
    </w:p>
    <w:p w14:paraId="003C94B6" w14:textId="77777777" w:rsidR="005C09B3" w:rsidRDefault="005C09B3">
      <w:pPr>
        <w:pStyle w:val="Textoindependiente"/>
        <w:spacing w:before="8"/>
        <w:ind w:left="0" w:firstLine="0"/>
        <w:jc w:val="left"/>
      </w:pPr>
    </w:p>
    <w:p w14:paraId="2F21C34A" w14:textId="77777777" w:rsidR="005C09B3" w:rsidRDefault="0002790A">
      <w:pPr>
        <w:pStyle w:val="Ttulo1"/>
      </w:pPr>
      <w:bookmarkStart w:id="111" w:name="Artículo_72."/>
      <w:bookmarkEnd w:id="111"/>
      <w:r>
        <w:t>Artículo</w:t>
      </w:r>
      <w:r>
        <w:rPr>
          <w:spacing w:val="-11"/>
        </w:rPr>
        <w:t xml:space="preserve"> </w:t>
      </w:r>
      <w:r>
        <w:t>72.</w:t>
      </w:r>
    </w:p>
    <w:p w14:paraId="3D4DB810" w14:textId="77777777" w:rsidR="005C09B3" w:rsidRDefault="0002790A">
      <w:pPr>
        <w:pStyle w:val="Textoindependiente"/>
        <w:spacing w:before="118" w:line="249" w:lineRule="auto"/>
        <w:ind w:right="1274"/>
      </w:pPr>
      <w:r>
        <w:t>Las</w:t>
      </w:r>
      <w:r>
        <w:rPr>
          <w:spacing w:val="19"/>
        </w:rPr>
        <w:t xml:space="preserve"> </w:t>
      </w:r>
      <w:r>
        <w:t>Corporaciones</w:t>
      </w:r>
      <w:r>
        <w:rPr>
          <w:spacing w:val="19"/>
        </w:rPr>
        <w:t xml:space="preserve"> </w:t>
      </w:r>
      <w:r>
        <w:t>locales</w:t>
      </w:r>
      <w:r>
        <w:rPr>
          <w:spacing w:val="19"/>
        </w:rPr>
        <w:t xml:space="preserve"> </w:t>
      </w:r>
      <w:r>
        <w:t>favorecen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desarrollo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asociaciones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sectoriales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vecinos,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facilitan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más</w:t>
      </w:r>
      <w:r>
        <w:rPr>
          <w:spacing w:val="55"/>
        </w:rPr>
        <w:t xml:space="preserve"> </w:t>
      </w:r>
      <w:r>
        <w:t>amplia</w:t>
      </w:r>
      <w:r>
        <w:rPr>
          <w:spacing w:val="1"/>
        </w:rPr>
        <w:t xml:space="preserve"> </w:t>
      </w:r>
      <w:r>
        <w:t>información sobre sus actividades y, dentro de sus posibilidades, el uso de los medios</w:t>
      </w:r>
      <w:r>
        <w:rPr>
          <w:spacing w:val="1"/>
        </w:rPr>
        <w:t xml:space="preserve"> </w:t>
      </w:r>
      <w:r>
        <w:t>públicos y el acceso a las ayudas económicas para la realización de sus actividades e</w:t>
      </w:r>
      <w:r>
        <w:rPr>
          <w:spacing w:val="1"/>
        </w:rPr>
        <w:t xml:space="preserve"> </w:t>
      </w:r>
      <w:r>
        <w:t>impulsan su participación en la gestión de la Corporación en los términos del número 2 del</w:t>
      </w:r>
      <w:r>
        <w:rPr>
          <w:spacing w:val="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69.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tales</w:t>
      </w:r>
      <w:r>
        <w:rPr>
          <w:spacing w:val="-1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declaradas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utilidad</w:t>
      </w:r>
      <w:r>
        <w:rPr>
          <w:spacing w:val="-2"/>
        </w:rPr>
        <w:t xml:space="preserve"> </w:t>
      </w:r>
      <w:r>
        <w:t>pública.</w:t>
      </w:r>
    </w:p>
    <w:p w14:paraId="699B1F4B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7F0C6625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19B79AD8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33BC1E9F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112" w:name="CAPÍTULO_V._Estatuto_de_los_miembros_de_"/>
      <w:bookmarkStart w:id="113" w:name="_bookmark17"/>
      <w:bookmarkEnd w:id="112"/>
      <w:bookmarkEnd w:id="113"/>
      <w:r>
        <w:t>CAPÍTULO</w:t>
      </w:r>
      <w:r>
        <w:rPr>
          <w:spacing w:val="-8"/>
        </w:rPr>
        <w:t xml:space="preserve"> </w:t>
      </w:r>
      <w:r>
        <w:t>V</w:t>
      </w:r>
    </w:p>
    <w:p w14:paraId="52EF7E8C" w14:textId="77777777" w:rsidR="005C09B3" w:rsidRDefault="0002790A">
      <w:pPr>
        <w:pStyle w:val="Ttulo1"/>
        <w:spacing w:before="124"/>
        <w:ind w:left="813" w:right="1611"/>
        <w:jc w:val="center"/>
      </w:pPr>
      <w:r>
        <w:t>Estatuto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Corporaciones</w:t>
      </w:r>
      <w:r>
        <w:rPr>
          <w:spacing w:val="-4"/>
        </w:rPr>
        <w:t xml:space="preserve"> </w:t>
      </w:r>
      <w:r>
        <w:t>locales</w:t>
      </w:r>
    </w:p>
    <w:p w14:paraId="48D690F5" w14:textId="77777777" w:rsidR="005C09B3" w:rsidRDefault="005C09B3">
      <w:pPr>
        <w:pStyle w:val="Textoindependiente"/>
        <w:spacing w:before="6"/>
        <w:ind w:left="0" w:firstLine="0"/>
        <w:jc w:val="left"/>
        <w:rPr>
          <w:rFonts w:ascii="Arial"/>
          <w:b/>
        </w:rPr>
      </w:pPr>
    </w:p>
    <w:p w14:paraId="6A83E782" w14:textId="77777777" w:rsidR="005C09B3" w:rsidRDefault="0002790A">
      <w:pPr>
        <w:spacing w:before="1"/>
        <w:ind w:left="474"/>
        <w:rPr>
          <w:rFonts w:ascii="Arial" w:hAnsi="Arial"/>
          <w:b/>
          <w:sz w:val="20"/>
        </w:rPr>
      </w:pPr>
      <w:bookmarkStart w:id="114" w:name="Artículo_73."/>
      <w:bookmarkEnd w:id="114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73.</w:t>
      </w:r>
    </w:p>
    <w:p w14:paraId="615564A1" w14:textId="77777777" w:rsidR="005C09B3" w:rsidRDefault="0002790A">
      <w:pPr>
        <w:pStyle w:val="Prrafodelista"/>
        <w:numPr>
          <w:ilvl w:val="0"/>
          <w:numId w:val="121"/>
        </w:numPr>
        <w:tabs>
          <w:tab w:val="left" w:pos="1130"/>
        </w:tabs>
        <w:spacing w:before="117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determinación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1"/>
          <w:sz w:val="20"/>
        </w:rPr>
        <w:t xml:space="preserve"> </w:t>
      </w:r>
      <w:r>
        <w:rPr>
          <w:sz w:val="20"/>
        </w:rPr>
        <w:t>locales,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4"/>
          <w:sz w:val="20"/>
        </w:rPr>
        <w:t xml:space="preserve"> </w:t>
      </w:r>
      <w:r>
        <w:rPr>
          <w:sz w:val="20"/>
        </w:rPr>
        <w:t>para</w:t>
      </w:r>
      <w:r>
        <w:rPr>
          <w:spacing w:val="5"/>
          <w:sz w:val="20"/>
        </w:rPr>
        <w:t xml:space="preserve"> </w:t>
      </w:r>
      <w:r>
        <w:rPr>
          <w:sz w:val="20"/>
        </w:rPr>
        <w:t>su</w:t>
      </w:r>
      <w:r>
        <w:rPr>
          <w:spacing w:val="5"/>
          <w:sz w:val="20"/>
        </w:rPr>
        <w:t xml:space="preserve"> </w:t>
      </w:r>
      <w:r>
        <w:rPr>
          <w:sz w:val="20"/>
        </w:rPr>
        <w:t>elección,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duración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su</w:t>
      </w:r>
      <w:r>
        <w:rPr>
          <w:spacing w:val="5"/>
          <w:sz w:val="20"/>
        </w:rPr>
        <w:t xml:space="preserve"> </w:t>
      </w:r>
      <w:r>
        <w:rPr>
          <w:sz w:val="20"/>
        </w:rPr>
        <w:t>mandato</w:t>
      </w:r>
      <w:r>
        <w:rPr>
          <w:spacing w:val="6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los</w:t>
      </w:r>
      <w:r>
        <w:rPr>
          <w:spacing w:val="5"/>
          <w:sz w:val="20"/>
        </w:rPr>
        <w:t xml:space="preserve"> </w:t>
      </w:r>
      <w:r>
        <w:rPr>
          <w:sz w:val="20"/>
        </w:rPr>
        <w:t>supuestos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inelegibilidad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incompatibilidad</w:t>
      </w:r>
      <w:r>
        <w:rPr>
          <w:spacing w:val="-2"/>
          <w:sz w:val="20"/>
        </w:rPr>
        <w:t xml:space="preserve"> </w:t>
      </w:r>
      <w:r>
        <w:rPr>
          <w:sz w:val="20"/>
        </w:rPr>
        <w:t>se regularán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1"/>
          <w:sz w:val="20"/>
        </w:rPr>
        <w:t xml:space="preserve"> </w:t>
      </w:r>
      <w:r>
        <w:rPr>
          <w:sz w:val="20"/>
        </w:rPr>
        <w:t>electoral.</w:t>
      </w:r>
    </w:p>
    <w:p w14:paraId="24025EBD" w14:textId="77777777" w:rsidR="005C09B3" w:rsidRDefault="0002790A">
      <w:pPr>
        <w:pStyle w:val="Prrafodelista"/>
        <w:numPr>
          <w:ilvl w:val="0"/>
          <w:numId w:val="121"/>
        </w:numPr>
        <w:tabs>
          <w:tab w:val="left" w:pos="1039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Los miembros de las Corporaciones locales gozan, una vez que tomen posesión de su</w:t>
      </w:r>
      <w:r>
        <w:rPr>
          <w:spacing w:val="-53"/>
          <w:sz w:val="20"/>
        </w:rPr>
        <w:t xml:space="preserve"> </w:t>
      </w:r>
      <w:r>
        <w:rPr>
          <w:sz w:val="20"/>
        </w:rPr>
        <w:t>cargo, de los honores, prerrogativas y distinciones propios del mismo que se establezcan por</w:t>
      </w:r>
      <w:r>
        <w:rPr>
          <w:spacing w:val="-53"/>
          <w:sz w:val="20"/>
        </w:rPr>
        <w:t xml:space="preserve"> </w:t>
      </w:r>
      <w:r>
        <w:rPr>
          <w:sz w:val="20"/>
        </w:rPr>
        <w:t>la Le</w:t>
      </w:r>
      <w:r>
        <w:rPr>
          <w:sz w:val="20"/>
        </w:rPr>
        <w:t>y del Estado o de las Comunidades Autónomas y están obligados al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estricto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deberes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1"/>
          <w:sz w:val="20"/>
        </w:rPr>
        <w:t xml:space="preserve"> </w:t>
      </w:r>
      <w:r>
        <w:rPr>
          <w:sz w:val="20"/>
        </w:rPr>
        <w:t>inherentes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aquél.</w:t>
      </w:r>
    </w:p>
    <w:p w14:paraId="09F941DE" w14:textId="77777777" w:rsidR="005C09B3" w:rsidRDefault="0002790A">
      <w:pPr>
        <w:pStyle w:val="Prrafodelista"/>
        <w:numPr>
          <w:ilvl w:val="0"/>
          <w:numId w:val="121"/>
        </w:numPr>
        <w:tabs>
          <w:tab w:val="left" w:pos="1055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A efectos de su actuación corporativa, los miembros de las corporaciones locales se</w:t>
      </w:r>
      <w:r>
        <w:rPr>
          <w:spacing w:val="1"/>
          <w:sz w:val="20"/>
        </w:rPr>
        <w:t xml:space="preserve"> </w:t>
      </w:r>
      <w:r>
        <w:rPr>
          <w:sz w:val="20"/>
        </w:rPr>
        <w:t>constituirán en grupos políticos, en la forma y con los derechos y las obligaciones que 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excepción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aquéllos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integren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grupo</w:t>
      </w:r>
      <w:r>
        <w:rPr>
          <w:spacing w:val="1"/>
          <w:sz w:val="20"/>
        </w:rPr>
        <w:t xml:space="preserve"> </w:t>
      </w:r>
      <w:r>
        <w:rPr>
          <w:sz w:val="20"/>
        </w:rPr>
        <w:t>político</w:t>
      </w:r>
      <w:r>
        <w:rPr>
          <w:spacing w:val="55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constituya la formación electoral por la que fueron elegidos o que abandonen su gru</w:t>
      </w:r>
      <w:r>
        <w:rPr>
          <w:sz w:val="20"/>
        </w:rPr>
        <w:t>po de</w:t>
      </w:r>
      <w:r>
        <w:rPr>
          <w:spacing w:val="1"/>
          <w:sz w:val="20"/>
        </w:rPr>
        <w:t xml:space="preserve"> </w:t>
      </w:r>
      <w:r>
        <w:rPr>
          <w:sz w:val="20"/>
        </w:rPr>
        <w:t>procedencia,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tendrán la</w:t>
      </w:r>
      <w:r>
        <w:rPr>
          <w:spacing w:val="-2"/>
          <w:sz w:val="20"/>
        </w:rPr>
        <w:t xml:space="preserve"> </w:t>
      </w:r>
      <w:r>
        <w:rPr>
          <w:sz w:val="20"/>
        </w:rPr>
        <w:t>consideración de</w:t>
      </w:r>
      <w:r>
        <w:rPr>
          <w:spacing w:val="-2"/>
          <w:sz w:val="20"/>
        </w:rPr>
        <w:t xml:space="preserve"> </w:t>
      </w:r>
      <w:r>
        <w:rPr>
          <w:sz w:val="20"/>
        </w:rPr>
        <w:t>miembros no</w:t>
      </w:r>
      <w:r>
        <w:rPr>
          <w:spacing w:val="-2"/>
          <w:sz w:val="20"/>
        </w:rPr>
        <w:t xml:space="preserve"> </w:t>
      </w:r>
      <w:r>
        <w:rPr>
          <w:sz w:val="20"/>
        </w:rPr>
        <w:t>adscritos.</w:t>
      </w:r>
    </w:p>
    <w:p w14:paraId="3A60A6E2" w14:textId="77777777" w:rsidR="005C09B3" w:rsidRDefault="0002790A">
      <w:pPr>
        <w:pStyle w:val="Textoindependiente"/>
        <w:spacing w:before="4" w:line="249" w:lineRule="auto"/>
        <w:ind w:right="1272"/>
      </w:pPr>
      <w:r>
        <w:t>El Pleno de la corporación, con cargo a los Presupuestos anuales de la misma, podrá</w:t>
      </w:r>
      <w:r>
        <w:rPr>
          <w:spacing w:val="1"/>
        </w:rPr>
        <w:t xml:space="preserve"> </w:t>
      </w:r>
      <w:r>
        <w:t>asignar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dotación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componente fijo, id</w:t>
      </w:r>
      <w:r>
        <w:t>éntico para todos los grupos y otro variable, en función del número de</w:t>
      </w:r>
      <w:r>
        <w:rPr>
          <w:spacing w:val="1"/>
        </w:rPr>
        <w:t xml:space="preserve"> </w:t>
      </w:r>
      <w:r>
        <w:t>miembros de cada uno de ellos, dentro de los límites que, en su caso, se establezcan con</w:t>
      </w:r>
      <w:r>
        <w:rPr>
          <w:spacing w:val="1"/>
        </w:rPr>
        <w:t xml:space="preserve"> </w:t>
      </w:r>
      <w:r>
        <w:t>carácter general en las Leyes de Presupuestos Generales del Estado y sin que puedan</w:t>
      </w:r>
      <w:r>
        <w:rPr>
          <w:spacing w:val="1"/>
        </w:rPr>
        <w:t xml:space="preserve"> </w:t>
      </w:r>
      <w:r>
        <w:t>destinarse</w:t>
      </w:r>
      <w:r>
        <w:rPr>
          <w:spacing w:val="1"/>
        </w:rPr>
        <w:t xml:space="preserve"> </w:t>
      </w:r>
      <w:r>
        <w:t>a</w:t>
      </w:r>
      <w:r>
        <w:t>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remuneraciones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 o a la adquisición de bienes que puedan constituir activos fijos de carácter</w:t>
      </w:r>
      <w:r>
        <w:rPr>
          <w:spacing w:val="1"/>
        </w:rPr>
        <w:t xml:space="preserve"> </w:t>
      </w:r>
      <w:r>
        <w:t>patrimonial.</w:t>
      </w:r>
    </w:p>
    <w:p w14:paraId="28EEFFA6" w14:textId="77777777" w:rsidR="005C09B3" w:rsidRDefault="0002790A">
      <w:pPr>
        <w:pStyle w:val="Textoindependiente"/>
        <w:spacing w:before="7" w:line="249" w:lineRule="auto"/>
        <w:ind w:right="1274"/>
      </w:pP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adscritos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superiores a los que les hubiesen correspondido de permanecer en el grupo de procedencia,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ejercerán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orgánico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corporación.</w:t>
      </w:r>
    </w:p>
    <w:p w14:paraId="73D24B15" w14:textId="77777777" w:rsidR="005C09B3" w:rsidRDefault="0002790A">
      <w:pPr>
        <w:pStyle w:val="Textoindependiente"/>
        <w:spacing w:line="249" w:lineRule="auto"/>
        <w:ind w:right="1274"/>
      </w:pPr>
      <w:r>
        <w:t xml:space="preserve">Esta previsión no </w:t>
      </w:r>
      <w:proofErr w:type="gramStart"/>
      <w:r>
        <w:t>será de aplicación</w:t>
      </w:r>
      <w:proofErr w:type="gramEnd"/>
      <w:r>
        <w:t xml:space="preserve"> en el caso de candidaturas presentadas como</w:t>
      </w:r>
      <w:r>
        <w:rPr>
          <w:spacing w:val="1"/>
        </w:rPr>
        <w:t xml:space="preserve"> </w:t>
      </w:r>
      <w:r>
        <w:t>coalición</w:t>
      </w:r>
      <w:r>
        <w:rPr>
          <w:spacing w:val="1"/>
        </w:rPr>
        <w:t xml:space="preserve"> </w:t>
      </w:r>
      <w:r>
        <w:t>electoral,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partidos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integren</w:t>
      </w:r>
      <w:r>
        <w:rPr>
          <w:spacing w:val="1"/>
        </w:rPr>
        <w:t xml:space="preserve"> </w:t>
      </w:r>
      <w:r>
        <w:t>decida</w:t>
      </w:r>
      <w:r>
        <w:rPr>
          <w:spacing w:val="1"/>
        </w:rPr>
        <w:t xml:space="preserve"> </w:t>
      </w:r>
      <w:r>
        <w:t>abandonarla.</w:t>
      </w:r>
    </w:p>
    <w:p w14:paraId="65976547" w14:textId="77777777" w:rsidR="005C09B3" w:rsidRDefault="0002790A">
      <w:pPr>
        <w:pStyle w:val="Textoindependiente"/>
        <w:spacing w:before="3" w:line="249" w:lineRule="auto"/>
        <w:ind w:right="1273"/>
      </w:pPr>
      <w:r>
        <w:t>Los grupos políticos deberán llevar con una contabilidad específica de la dotación a que</w:t>
      </w:r>
      <w:r>
        <w:rPr>
          <w:spacing w:val="1"/>
        </w:rPr>
        <w:t xml:space="preserve"> </w:t>
      </w:r>
      <w:r>
        <w:t>se refiere el párrafo segundo de este apartado 3, que pondrán a disposición del Pleno de la</w:t>
      </w:r>
      <w:r>
        <w:rPr>
          <w:spacing w:val="1"/>
        </w:rPr>
        <w:t xml:space="preserve"> </w:t>
      </w:r>
      <w:r>
        <w:t>Corporación,</w:t>
      </w:r>
      <w:r>
        <w:rPr>
          <w:spacing w:val="-2"/>
        </w:rPr>
        <w:t xml:space="preserve"> </w:t>
      </w:r>
      <w:r>
        <w:t>siempre que</w:t>
      </w:r>
      <w:r>
        <w:rPr>
          <w:spacing w:val="-1"/>
        </w:rPr>
        <w:t xml:space="preserve"> </w:t>
      </w:r>
      <w:r>
        <w:t>éste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pida.</w:t>
      </w:r>
    </w:p>
    <w:p w14:paraId="7C155059" w14:textId="77777777" w:rsidR="005C09B3" w:rsidRDefault="0002790A">
      <w:pPr>
        <w:pStyle w:val="Textoindependiente"/>
        <w:spacing w:line="249" w:lineRule="auto"/>
        <w:ind w:right="1272"/>
      </w:pP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concejales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político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abandonen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formación política que presentó la candidatura por la que concurrieron a las elecciones o</w:t>
      </w:r>
      <w:r>
        <w:rPr>
          <w:spacing w:val="1"/>
        </w:rPr>
        <w:t xml:space="preserve"> </w:t>
      </w:r>
      <w:r>
        <w:t>sean expulsados de la misma, serán los concejales que permanezcan en la citada formación</w:t>
      </w:r>
      <w:r>
        <w:rPr>
          <w:spacing w:val="1"/>
        </w:rPr>
        <w:t xml:space="preserve"> </w:t>
      </w:r>
      <w:r>
        <w:t>política los legítimos integrante</w:t>
      </w:r>
      <w:r>
        <w:t>s de dicho grupo político a todos los efectos. En cualquier</w:t>
      </w:r>
      <w:r>
        <w:rPr>
          <w:spacing w:val="1"/>
        </w:rPr>
        <w:t xml:space="preserve"> </w:t>
      </w:r>
      <w:r>
        <w:t>caso, el secretario de la corporación podrá dirigirse al representante legal de la formación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notifique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acreditación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circunstancias señaladas.</w:t>
      </w:r>
    </w:p>
    <w:p w14:paraId="58B85453" w14:textId="77777777" w:rsidR="005C09B3" w:rsidRDefault="005C09B3">
      <w:pPr>
        <w:pStyle w:val="Textoindependiente"/>
        <w:spacing w:before="8"/>
        <w:ind w:left="0" w:firstLine="0"/>
        <w:jc w:val="left"/>
      </w:pPr>
    </w:p>
    <w:p w14:paraId="3287E6DE" w14:textId="77777777" w:rsidR="005C09B3" w:rsidRDefault="0002790A">
      <w:pPr>
        <w:pStyle w:val="Ttulo1"/>
      </w:pPr>
      <w:bookmarkStart w:id="115" w:name="Artículo_74."/>
      <w:bookmarkEnd w:id="115"/>
      <w:r>
        <w:t>Artículo</w:t>
      </w:r>
      <w:r>
        <w:rPr>
          <w:spacing w:val="-11"/>
        </w:rPr>
        <w:t xml:space="preserve"> </w:t>
      </w:r>
      <w:r>
        <w:t>74.</w:t>
      </w:r>
    </w:p>
    <w:p w14:paraId="22B0B003" w14:textId="77777777" w:rsidR="005C09B3" w:rsidRDefault="0002790A">
      <w:pPr>
        <w:pStyle w:val="Prrafodelista"/>
        <w:numPr>
          <w:ilvl w:val="0"/>
          <w:numId w:val="120"/>
        </w:numPr>
        <w:tabs>
          <w:tab w:val="left" w:pos="1117"/>
        </w:tabs>
        <w:spacing w:before="118" w:line="249" w:lineRule="auto"/>
        <w:ind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quedan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situación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especiales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 supuestos:</w:t>
      </w:r>
    </w:p>
    <w:p w14:paraId="6F5D2300" w14:textId="77777777" w:rsidR="005C09B3" w:rsidRDefault="0002790A">
      <w:pPr>
        <w:pStyle w:val="Prrafodelista"/>
        <w:numPr>
          <w:ilvl w:val="0"/>
          <w:numId w:val="119"/>
        </w:numPr>
        <w:tabs>
          <w:tab w:val="left" w:pos="1048"/>
        </w:tabs>
        <w:spacing w:before="122"/>
        <w:ind w:right="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 xml:space="preserve"> </w:t>
      </w:r>
      <w:r>
        <w:rPr>
          <w:sz w:val="20"/>
        </w:rPr>
        <w:t>sean</w:t>
      </w:r>
      <w:r>
        <w:rPr>
          <w:spacing w:val="-3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propia</w:t>
      </w:r>
      <w:r>
        <w:rPr>
          <w:spacing w:val="-4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han</w:t>
      </w:r>
      <w:r>
        <w:rPr>
          <w:spacing w:val="-4"/>
          <w:sz w:val="20"/>
        </w:rPr>
        <w:t xml:space="preserve"> </w:t>
      </w:r>
      <w:r>
        <w:rPr>
          <w:sz w:val="20"/>
        </w:rPr>
        <w:t>sido</w:t>
      </w:r>
      <w:r>
        <w:rPr>
          <w:spacing w:val="-3"/>
          <w:sz w:val="20"/>
        </w:rPr>
        <w:t xml:space="preserve"> </w:t>
      </w:r>
      <w:r>
        <w:rPr>
          <w:sz w:val="20"/>
        </w:rPr>
        <w:t>elegidos.</w:t>
      </w:r>
    </w:p>
    <w:p w14:paraId="6314B4E1" w14:textId="77777777" w:rsidR="005C09B3" w:rsidRDefault="0002790A">
      <w:pPr>
        <w:pStyle w:val="Prrafodelista"/>
        <w:numPr>
          <w:ilvl w:val="0"/>
          <w:numId w:val="119"/>
        </w:numPr>
        <w:tabs>
          <w:tab w:val="left" w:pos="1159"/>
        </w:tabs>
        <w:spacing w:before="10" w:line="249" w:lineRule="auto"/>
        <w:ind w:left="474" w:right="1271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carrera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desempeñen en la Corporación para la que han sido elegidos un cargo retribuido y de</w:t>
      </w:r>
      <w:r>
        <w:rPr>
          <w:spacing w:val="1"/>
          <w:sz w:val="20"/>
        </w:rPr>
        <w:t xml:space="preserve"> </w:t>
      </w:r>
      <w:r>
        <w:rPr>
          <w:sz w:val="20"/>
        </w:rPr>
        <w:t>dedicación</w:t>
      </w:r>
      <w:r>
        <w:rPr>
          <w:spacing w:val="-2"/>
          <w:sz w:val="20"/>
        </w:rPr>
        <w:t xml:space="preserve"> </w:t>
      </w:r>
      <w:r>
        <w:rPr>
          <w:sz w:val="20"/>
        </w:rPr>
        <w:t>exclusiva.</w:t>
      </w:r>
    </w:p>
    <w:p w14:paraId="2C6BFB93" w14:textId="77777777" w:rsidR="005C09B3" w:rsidRDefault="0002790A">
      <w:pPr>
        <w:pStyle w:val="Textoindependiente"/>
        <w:spacing w:before="122" w:line="249" w:lineRule="auto"/>
        <w:ind w:right="1273"/>
      </w:pPr>
      <w:r>
        <w:t>En ambos supuestos, las Corporaciones afectadas abonarán las cotizaciones de las</w:t>
      </w:r>
      <w:r>
        <w:rPr>
          <w:spacing w:val="1"/>
        </w:rPr>
        <w:t xml:space="preserve"> </w:t>
      </w:r>
      <w:r>
        <w:t>mutualidades obligatorias correspondientes para aquellos funcionarios que dejen de prestar</w:t>
      </w:r>
      <w:r>
        <w:rPr>
          <w:spacing w:val="1"/>
        </w:rPr>
        <w:t xml:space="preserve"> </w:t>
      </w:r>
      <w:r>
        <w:t>el servicio que motivaba su pertenencia a ellas, extendiéndose a las cuotas de clase</w:t>
      </w:r>
      <w:r>
        <w:t>s</w:t>
      </w:r>
      <w:r>
        <w:rPr>
          <w:spacing w:val="1"/>
        </w:rPr>
        <w:t xml:space="preserve"> </w:t>
      </w:r>
      <w:r>
        <w:t>pasivas.</w:t>
      </w:r>
    </w:p>
    <w:p w14:paraId="459EF617" w14:textId="77777777" w:rsidR="005C09B3" w:rsidRDefault="0002790A">
      <w:pPr>
        <w:pStyle w:val="Prrafodelista"/>
        <w:numPr>
          <w:ilvl w:val="0"/>
          <w:numId w:val="120"/>
        </w:numPr>
        <w:tabs>
          <w:tab w:val="left" w:pos="1084"/>
        </w:tabs>
        <w:spacing w:before="3" w:line="249" w:lineRule="auto"/>
        <w:ind w:right="1274" w:firstLine="340"/>
        <w:jc w:val="both"/>
        <w:rPr>
          <w:sz w:val="20"/>
        </w:rPr>
      </w:pPr>
      <w:r>
        <w:rPr>
          <w:sz w:val="20"/>
        </w:rPr>
        <w:t>Para el personal laboral rigen idénticas reglas, de acuerdo con lo previsto en su</w:t>
      </w:r>
      <w:r>
        <w:rPr>
          <w:spacing w:val="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2"/>
          <w:sz w:val="20"/>
        </w:rPr>
        <w:t xml:space="preserve"> </w:t>
      </w:r>
      <w:r>
        <w:rPr>
          <w:sz w:val="20"/>
        </w:rPr>
        <w:t>específica.</w:t>
      </w:r>
    </w:p>
    <w:p w14:paraId="7E53B954" w14:textId="77777777" w:rsidR="005C09B3" w:rsidRDefault="0002790A">
      <w:pPr>
        <w:pStyle w:val="Prrafodelista"/>
        <w:numPr>
          <w:ilvl w:val="0"/>
          <w:numId w:val="120"/>
        </w:numPr>
        <w:tabs>
          <w:tab w:val="left" w:pos="1065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>Los miembros de las Corporaciones locales que no tengan dedicación exclusiva en</w:t>
      </w:r>
      <w:r>
        <w:rPr>
          <w:spacing w:val="1"/>
          <w:sz w:val="20"/>
        </w:rPr>
        <w:t xml:space="preserve"> </w:t>
      </w:r>
      <w:r>
        <w:rPr>
          <w:sz w:val="20"/>
        </w:rPr>
        <w:t>dicha</w:t>
      </w:r>
      <w:r>
        <w:rPr>
          <w:spacing w:val="12"/>
          <w:sz w:val="20"/>
        </w:rPr>
        <w:t xml:space="preserve"> </w:t>
      </w:r>
      <w:r>
        <w:rPr>
          <w:sz w:val="20"/>
        </w:rPr>
        <w:t>condición</w:t>
      </w:r>
      <w:r>
        <w:rPr>
          <w:spacing w:val="13"/>
          <w:sz w:val="20"/>
        </w:rPr>
        <w:t xml:space="preserve"> </w:t>
      </w:r>
      <w:r>
        <w:rPr>
          <w:sz w:val="20"/>
        </w:rPr>
        <w:t>tendrán</w:t>
      </w:r>
      <w:r>
        <w:rPr>
          <w:spacing w:val="13"/>
          <w:sz w:val="20"/>
        </w:rPr>
        <w:t xml:space="preserve"> </w:t>
      </w:r>
      <w:r>
        <w:rPr>
          <w:sz w:val="20"/>
        </w:rPr>
        <w:t>garantizada,</w:t>
      </w:r>
      <w:r>
        <w:rPr>
          <w:spacing w:val="12"/>
          <w:sz w:val="20"/>
        </w:rPr>
        <w:t xml:space="preserve"> </w:t>
      </w:r>
      <w:r>
        <w:rPr>
          <w:sz w:val="20"/>
        </w:rPr>
        <w:t>durante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13"/>
          <w:sz w:val="20"/>
        </w:rPr>
        <w:t xml:space="preserve"> </w:t>
      </w:r>
      <w:r>
        <w:rPr>
          <w:sz w:val="20"/>
        </w:rPr>
        <w:t>período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su</w:t>
      </w:r>
      <w:r>
        <w:rPr>
          <w:spacing w:val="13"/>
          <w:sz w:val="20"/>
        </w:rPr>
        <w:t xml:space="preserve"> </w:t>
      </w:r>
      <w:r>
        <w:rPr>
          <w:sz w:val="20"/>
        </w:rPr>
        <w:t>mandato,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permanencia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</w:p>
    <w:p w14:paraId="6CF9B7B6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4309A60C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6433E79C" w14:textId="77777777" w:rsidR="005C09B3" w:rsidRDefault="0002790A">
      <w:pPr>
        <w:pStyle w:val="Textoindependiente"/>
        <w:spacing w:before="127" w:line="249" w:lineRule="auto"/>
        <w:ind w:right="1272" w:firstLine="0"/>
      </w:pPr>
      <w:r>
        <w:t>el centro o centros de trabajo públicos o privados en el que estuvieran prestando servicios en</w:t>
      </w:r>
      <w:r>
        <w:rPr>
          <w:spacing w:val="-53"/>
        </w:rPr>
        <w:t xml:space="preserve"> </w:t>
      </w:r>
      <w:r>
        <w:t>el momento de la elección, sin que puedan ser trasladados u obligados a concursar a otras</w:t>
      </w:r>
      <w:r>
        <w:rPr>
          <w:spacing w:val="1"/>
        </w:rPr>
        <w:t xml:space="preserve"> </w:t>
      </w:r>
      <w:r>
        <w:t>plazas</w:t>
      </w:r>
      <w:r>
        <w:rPr>
          <w:spacing w:val="-2"/>
        </w:rPr>
        <w:t xml:space="preserve"> </w:t>
      </w:r>
      <w:r>
        <w:t>vacantes en</w:t>
      </w:r>
      <w:r>
        <w:rPr>
          <w:spacing w:val="-1"/>
        </w:rPr>
        <w:t xml:space="preserve"> </w:t>
      </w:r>
      <w:r>
        <w:t>dis</w:t>
      </w:r>
      <w:r>
        <w:t>tintos</w:t>
      </w:r>
      <w:r>
        <w:rPr>
          <w:spacing w:val="-1"/>
        </w:rPr>
        <w:t xml:space="preserve"> </w:t>
      </w:r>
      <w:r>
        <w:t>lugares.</w:t>
      </w:r>
    </w:p>
    <w:p w14:paraId="36492FED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30C07249" w14:textId="77777777" w:rsidR="005C09B3" w:rsidRDefault="0002790A">
      <w:pPr>
        <w:pStyle w:val="Ttulo1"/>
        <w:spacing w:before="1"/>
        <w:jc w:val="both"/>
      </w:pPr>
      <w:bookmarkStart w:id="116" w:name="Artículo_75."/>
      <w:bookmarkEnd w:id="116"/>
      <w:r>
        <w:t>Artículo</w:t>
      </w:r>
      <w:r>
        <w:rPr>
          <w:spacing w:val="-11"/>
        </w:rPr>
        <w:t xml:space="preserve"> </w:t>
      </w:r>
      <w:r>
        <w:t>75.</w:t>
      </w:r>
    </w:p>
    <w:p w14:paraId="61ED3688" w14:textId="77777777" w:rsidR="005C09B3" w:rsidRDefault="0002790A">
      <w:pPr>
        <w:pStyle w:val="Prrafodelista"/>
        <w:numPr>
          <w:ilvl w:val="0"/>
          <w:numId w:val="118"/>
        </w:numPr>
        <w:tabs>
          <w:tab w:val="left" w:pos="1043"/>
        </w:tabs>
        <w:spacing w:before="117" w:line="249" w:lineRule="auto"/>
        <w:ind w:right="1274" w:firstLine="340"/>
        <w:jc w:val="both"/>
        <w:rPr>
          <w:sz w:val="20"/>
        </w:rPr>
      </w:pPr>
      <w:r>
        <w:rPr>
          <w:sz w:val="20"/>
        </w:rPr>
        <w:t>Los miembros de las Corporaciones locales percibirán retribuciones por el ejercicio de</w:t>
      </w:r>
      <w:r>
        <w:rPr>
          <w:spacing w:val="1"/>
          <w:sz w:val="20"/>
        </w:rPr>
        <w:t xml:space="preserve"> </w:t>
      </w:r>
      <w:r>
        <w:rPr>
          <w:sz w:val="20"/>
        </w:rPr>
        <w:t>sus cargos cuando los desempeñen con dedicación exclusiva, en cuyo caso serán dados de</w:t>
      </w:r>
      <w:r>
        <w:rPr>
          <w:spacing w:val="1"/>
          <w:sz w:val="20"/>
        </w:rPr>
        <w:t xml:space="preserve"> </w:t>
      </w:r>
      <w:r>
        <w:rPr>
          <w:sz w:val="20"/>
        </w:rPr>
        <w:t>alta en el Régimen general de la Seguridad Social, asumiendo las Corporaciones el pago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cuotas</w:t>
      </w:r>
      <w:r>
        <w:rPr>
          <w:spacing w:val="-2"/>
          <w:sz w:val="20"/>
        </w:rPr>
        <w:t xml:space="preserve"> </w:t>
      </w:r>
      <w:r>
        <w:rPr>
          <w:sz w:val="20"/>
        </w:rPr>
        <w:t>empresariales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corresponda,</w:t>
      </w:r>
      <w:r>
        <w:rPr>
          <w:spacing w:val="-1"/>
          <w:sz w:val="20"/>
        </w:rPr>
        <w:t xml:space="preserve"> </w:t>
      </w:r>
      <w:r>
        <w:rPr>
          <w:sz w:val="20"/>
        </w:rPr>
        <w:t>salvo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anterior.</w:t>
      </w:r>
    </w:p>
    <w:p w14:paraId="6451DB57" w14:textId="77777777" w:rsidR="005C09B3" w:rsidRDefault="0002790A">
      <w:pPr>
        <w:pStyle w:val="Textoindependiente"/>
        <w:spacing w:before="4" w:line="249" w:lineRule="auto"/>
        <w:ind w:right="1273"/>
      </w:pPr>
      <w:r>
        <w:t>En el supuesto de tales retribuciones, su percepción será incompatible con la de otras</w:t>
      </w:r>
      <w:r>
        <w:rPr>
          <w:spacing w:val="1"/>
        </w:rPr>
        <w:t xml:space="preserve"> </w:t>
      </w:r>
      <w:r>
        <w:t>retribuciones con cargo a los presupuestos de las Administraciones públicas y de los entes,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ellas</w:t>
      </w:r>
      <w:r>
        <w:rPr>
          <w:spacing w:val="1"/>
        </w:rPr>
        <w:t xml:space="preserve"> </w:t>
      </w:r>
      <w:r>
        <w:t>dependientes,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actividades,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53/1984,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Incompatibilidades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 al</w:t>
      </w:r>
      <w:r>
        <w:rPr>
          <w:spacing w:val="-1"/>
        </w:rPr>
        <w:t xml:space="preserve"> </w:t>
      </w:r>
      <w:r>
        <w:t>Servicio 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Administraciones Públicas.</w:t>
      </w:r>
    </w:p>
    <w:p w14:paraId="335893F0" w14:textId="77777777" w:rsidR="005C09B3" w:rsidRDefault="0002790A">
      <w:pPr>
        <w:pStyle w:val="Prrafodelista"/>
        <w:numPr>
          <w:ilvl w:val="0"/>
          <w:numId w:val="118"/>
        </w:numPr>
        <w:tabs>
          <w:tab w:val="left" w:pos="1113"/>
        </w:tabs>
        <w:spacing w:before="4" w:line="249" w:lineRule="auto"/>
        <w:ind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desempeñen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cargos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dedicación</w:t>
      </w:r>
      <w:r>
        <w:rPr>
          <w:spacing w:val="1"/>
          <w:sz w:val="20"/>
        </w:rPr>
        <w:t xml:space="preserve"> </w:t>
      </w:r>
      <w:r>
        <w:rPr>
          <w:sz w:val="20"/>
        </w:rPr>
        <w:t>parcial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realizar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presidencia,</w:t>
      </w:r>
      <w:r>
        <w:rPr>
          <w:spacing w:val="1"/>
          <w:sz w:val="20"/>
        </w:rPr>
        <w:t xml:space="preserve"> </w:t>
      </w:r>
      <w:r>
        <w:rPr>
          <w:sz w:val="20"/>
        </w:rPr>
        <w:t>vicepresidencia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ostentar</w:t>
      </w:r>
      <w:r>
        <w:rPr>
          <w:spacing w:val="1"/>
          <w:sz w:val="20"/>
        </w:rPr>
        <w:t xml:space="preserve"> </w:t>
      </w:r>
      <w:r>
        <w:rPr>
          <w:sz w:val="20"/>
        </w:rPr>
        <w:t>delegaciones, o desarrollar responsabilidades que así lo requieran, percibirán retribuciones</w:t>
      </w:r>
      <w:r>
        <w:rPr>
          <w:spacing w:val="1"/>
          <w:sz w:val="20"/>
        </w:rPr>
        <w:t xml:space="preserve"> </w:t>
      </w:r>
      <w:r>
        <w:rPr>
          <w:sz w:val="20"/>
        </w:rPr>
        <w:t>por el tiempo de dedicación efectiva a las mismas, en cuyo caso serán igua</w:t>
      </w:r>
      <w:r>
        <w:rPr>
          <w:sz w:val="20"/>
        </w:rPr>
        <w:t>lmente dados de</w:t>
      </w:r>
      <w:r>
        <w:rPr>
          <w:spacing w:val="1"/>
          <w:sz w:val="20"/>
        </w:rPr>
        <w:t xml:space="preserve"> </w:t>
      </w:r>
      <w:r>
        <w:rPr>
          <w:sz w:val="20"/>
        </w:rPr>
        <w:t>alta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Seguridad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tal</w:t>
      </w:r>
      <w:r>
        <w:rPr>
          <w:spacing w:val="1"/>
          <w:sz w:val="20"/>
        </w:rPr>
        <w:t xml:space="preserve"> </w:t>
      </w:r>
      <w:r>
        <w:rPr>
          <w:sz w:val="20"/>
        </w:rPr>
        <w:t>concepto,</w:t>
      </w:r>
      <w:r>
        <w:rPr>
          <w:spacing w:val="1"/>
          <w:sz w:val="20"/>
        </w:rPr>
        <w:t xml:space="preserve"> </w:t>
      </w:r>
      <w:r>
        <w:rPr>
          <w:sz w:val="20"/>
        </w:rPr>
        <w:t>asumiendo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Corporaciones las cuotas empresariales que corresponda, salvo lo dispuesto en el artículo</w:t>
      </w:r>
      <w:r>
        <w:rPr>
          <w:spacing w:val="1"/>
          <w:sz w:val="20"/>
        </w:rPr>
        <w:t xml:space="preserve"> </w:t>
      </w:r>
      <w:r>
        <w:rPr>
          <w:sz w:val="20"/>
        </w:rPr>
        <w:t>anterior.</w:t>
      </w:r>
      <w:r>
        <w:rPr>
          <w:spacing w:val="12"/>
          <w:sz w:val="20"/>
        </w:rPr>
        <w:t xml:space="preserve"> </w:t>
      </w:r>
      <w:r>
        <w:rPr>
          <w:sz w:val="20"/>
        </w:rPr>
        <w:t>Dichas</w:t>
      </w:r>
      <w:r>
        <w:rPr>
          <w:spacing w:val="12"/>
          <w:sz w:val="20"/>
        </w:rPr>
        <w:t xml:space="preserve"> </w:t>
      </w:r>
      <w:r>
        <w:rPr>
          <w:sz w:val="20"/>
        </w:rPr>
        <w:t>retribuciones</w:t>
      </w:r>
      <w:r>
        <w:rPr>
          <w:spacing w:val="13"/>
          <w:sz w:val="20"/>
        </w:rPr>
        <w:t xml:space="preserve"> </w:t>
      </w:r>
      <w:r>
        <w:rPr>
          <w:sz w:val="20"/>
        </w:rPr>
        <w:t>no</w:t>
      </w:r>
      <w:r>
        <w:rPr>
          <w:spacing w:val="12"/>
          <w:sz w:val="20"/>
        </w:rPr>
        <w:t xml:space="preserve"> </w:t>
      </w:r>
      <w:r>
        <w:rPr>
          <w:sz w:val="20"/>
        </w:rPr>
        <w:t>podrán</w:t>
      </w:r>
      <w:r>
        <w:rPr>
          <w:spacing w:val="13"/>
          <w:sz w:val="20"/>
        </w:rPr>
        <w:t xml:space="preserve"> </w:t>
      </w:r>
      <w:r>
        <w:rPr>
          <w:sz w:val="20"/>
        </w:rPr>
        <w:t>superar</w:t>
      </w:r>
      <w:r>
        <w:rPr>
          <w:spacing w:val="12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ningún</w:t>
      </w:r>
      <w:r>
        <w:rPr>
          <w:spacing w:val="12"/>
          <w:sz w:val="20"/>
        </w:rPr>
        <w:t xml:space="preserve"> </w:t>
      </w:r>
      <w:r>
        <w:rPr>
          <w:sz w:val="20"/>
        </w:rPr>
        <w:t>caso</w:t>
      </w:r>
      <w:r>
        <w:rPr>
          <w:spacing w:val="13"/>
          <w:sz w:val="20"/>
        </w:rPr>
        <w:t xml:space="preserve"> </w:t>
      </w:r>
      <w:r>
        <w:rPr>
          <w:sz w:val="20"/>
        </w:rPr>
        <w:t>los</w:t>
      </w:r>
      <w:r>
        <w:rPr>
          <w:spacing w:val="12"/>
          <w:sz w:val="20"/>
        </w:rPr>
        <w:t xml:space="preserve"> </w:t>
      </w:r>
      <w:r>
        <w:rPr>
          <w:sz w:val="20"/>
        </w:rPr>
        <w:t>límites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fijen,</w:t>
      </w:r>
      <w:r>
        <w:rPr>
          <w:spacing w:val="12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su caso, en las Leyes de Presupuestos Generales del Estado. En los acuerdos plenarios de</w:t>
      </w:r>
      <w:r>
        <w:rPr>
          <w:spacing w:val="1"/>
          <w:sz w:val="20"/>
        </w:rPr>
        <w:t xml:space="preserve"> </w:t>
      </w:r>
      <w:r>
        <w:rPr>
          <w:sz w:val="20"/>
        </w:rPr>
        <w:t>determinación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cargos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lleven</w:t>
      </w:r>
      <w:r>
        <w:rPr>
          <w:spacing w:val="1"/>
          <w:sz w:val="20"/>
        </w:rPr>
        <w:t xml:space="preserve"> </w:t>
      </w:r>
      <w:r>
        <w:rPr>
          <w:sz w:val="20"/>
        </w:rPr>
        <w:t>aparejada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dedicación</w:t>
      </w:r>
      <w:r>
        <w:rPr>
          <w:spacing w:val="1"/>
          <w:sz w:val="20"/>
        </w:rPr>
        <w:t xml:space="preserve"> </w:t>
      </w:r>
      <w:r>
        <w:rPr>
          <w:sz w:val="20"/>
        </w:rPr>
        <w:t>parcial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retribuciones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mismos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contener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régim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dedicación</w:t>
      </w:r>
      <w:r>
        <w:rPr>
          <w:spacing w:val="1"/>
          <w:sz w:val="20"/>
        </w:rPr>
        <w:t xml:space="preserve"> </w:t>
      </w:r>
      <w:r>
        <w:rPr>
          <w:sz w:val="20"/>
        </w:rPr>
        <w:t>mínima</w:t>
      </w:r>
      <w:r>
        <w:rPr>
          <w:spacing w:val="1"/>
          <w:sz w:val="20"/>
        </w:rPr>
        <w:t xml:space="preserve"> </w:t>
      </w:r>
      <w:r>
        <w:rPr>
          <w:sz w:val="20"/>
        </w:rPr>
        <w:t>necesaria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percepción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dichas</w:t>
      </w:r>
      <w:r>
        <w:rPr>
          <w:spacing w:val="-2"/>
          <w:sz w:val="20"/>
        </w:rPr>
        <w:t xml:space="preserve"> </w:t>
      </w:r>
      <w:r>
        <w:rPr>
          <w:sz w:val="20"/>
        </w:rPr>
        <w:t>retribuciones.</w:t>
      </w:r>
    </w:p>
    <w:p w14:paraId="68303746" w14:textId="77777777" w:rsidR="005C09B3" w:rsidRDefault="0002790A">
      <w:pPr>
        <w:pStyle w:val="Textoindependiente"/>
        <w:spacing w:before="9" w:line="249" w:lineRule="auto"/>
        <w:ind w:right="1273"/>
      </w:pPr>
      <w:r>
        <w:t>Los miembros de las Corporaciones locales que sean personal de las Administraciones</w:t>
      </w:r>
      <w:r>
        <w:rPr>
          <w:spacing w:val="1"/>
        </w:rPr>
        <w:t xml:space="preserve"> </w:t>
      </w:r>
      <w:r>
        <w:t>públicas y de los entes, organismos y empresas de ellas dependientes solamente podrán</w:t>
      </w:r>
      <w:r>
        <w:rPr>
          <w:spacing w:val="1"/>
        </w:rPr>
        <w:t xml:space="preserve"> </w:t>
      </w:r>
      <w:r>
        <w:t>percibir retribuciones por su dedicación parcial a sus funciones fuera de su jornada en sus</w:t>
      </w:r>
      <w:r>
        <w:rPr>
          <w:spacing w:val="1"/>
        </w:rPr>
        <w:t xml:space="preserve"> </w:t>
      </w:r>
      <w:r>
        <w:t>respectivos centros de trabajo, en los términos señalados en el artículo 5 de la Ley 53/1984,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diciembre,</w:t>
      </w:r>
      <w:r>
        <w:rPr>
          <w:spacing w:val="-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perjuicio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dispuesto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apartado</w:t>
      </w:r>
      <w:r>
        <w:rPr>
          <w:spacing w:val="-4"/>
        </w:rPr>
        <w:t xml:space="preserve"> </w:t>
      </w:r>
      <w:r>
        <w:t>sexto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artículo.</w:t>
      </w:r>
    </w:p>
    <w:p w14:paraId="1CC57783" w14:textId="77777777" w:rsidR="005C09B3" w:rsidRDefault="0002790A">
      <w:pPr>
        <w:pStyle w:val="Prrafodelista"/>
        <w:numPr>
          <w:ilvl w:val="0"/>
          <w:numId w:val="118"/>
        </w:numPr>
        <w:tabs>
          <w:tab w:val="left" w:pos="1121"/>
        </w:tabs>
        <w:spacing w:before="4" w:line="249" w:lineRule="auto"/>
        <w:ind w:right="1272" w:firstLine="340"/>
        <w:jc w:val="both"/>
        <w:rPr>
          <w:sz w:val="20"/>
        </w:rPr>
      </w:pPr>
      <w:r>
        <w:rPr>
          <w:sz w:val="20"/>
        </w:rPr>
        <w:t>Sólo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dedicación</w:t>
      </w:r>
      <w:r>
        <w:rPr>
          <w:spacing w:val="1"/>
          <w:sz w:val="20"/>
        </w:rPr>
        <w:t xml:space="preserve"> </w:t>
      </w:r>
      <w:r>
        <w:rPr>
          <w:sz w:val="20"/>
        </w:rPr>
        <w:t>exclusiva</w:t>
      </w:r>
      <w:r>
        <w:rPr>
          <w:spacing w:val="1"/>
          <w:sz w:val="20"/>
        </w:rPr>
        <w:t xml:space="preserve"> </w:t>
      </w:r>
      <w:r>
        <w:rPr>
          <w:sz w:val="20"/>
        </w:rPr>
        <w:t>ni</w:t>
      </w:r>
      <w:r>
        <w:rPr>
          <w:spacing w:val="1"/>
          <w:sz w:val="20"/>
        </w:rPr>
        <w:t xml:space="preserve"> </w:t>
      </w:r>
      <w:r>
        <w:rPr>
          <w:sz w:val="20"/>
        </w:rPr>
        <w:t>dedicación parcial percibirán asistencias por la concurrencia efectiva a las sesiones de 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 colegiados de la Corporación de que formen parte, en la c</w:t>
      </w:r>
      <w:r>
        <w:rPr>
          <w:sz w:val="20"/>
        </w:rPr>
        <w:t>uantía señalada por el</w:t>
      </w:r>
      <w:r>
        <w:rPr>
          <w:spacing w:val="1"/>
          <w:sz w:val="20"/>
        </w:rPr>
        <w:t xml:space="preserve"> </w:t>
      </w:r>
      <w:r>
        <w:rPr>
          <w:sz w:val="20"/>
        </w:rPr>
        <w:t>pleno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misma</w:t>
      </w:r>
      <w:proofErr w:type="gramEnd"/>
      <w:r>
        <w:rPr>
          <w:sz w:val="20"/>
        </w:rPr>
        <w:t>.</w:t>
      </w:r>
    </w:p>
    <w:p w14:paraId="5E869276" w14:textId="77777777" w:rsidR="005C09B3" w:rsidRDefault="0002790A">
      <w:pPr>
        <w:pStyle w:val="Prrafodelista"/>
        <w:numPr>
          <w:ilvl w:val="0"/>
          <w:numId w:val="118"/>
        </w:numPr>
        <w:tabs>
          <w:tab w:val="left" w:pos="1042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Los miembros de las Corporaciones locales percibirán indemnizaciones por los gastos</w:t>
      </w:r>
      <w:r>
        <w:rPr>
          <w:spacing w:val="1"/>
          <w:sz w:val="20"/>
        </w:rPr>
        <w:t xml:space="preserve"> </w:t>
      </w:r>
      <w:r>
        <w:rPr>
          <w:sz w:val="20"/>
        </w:rPr>
        <w:t>efectivos ocasionados en el ejercicio de su cargo, según las normas de aplicación general en</w:t>
      </w:r>
      <w:r>
        <w:rPr>
          <w:spacing w:val="-53"/>
          <w:sz w:val="20"/>
        </w:rPr>
        <w:t xml:space="preserve"> </w:t>
      </w:r>
      <w:r>
        <w:rPr>
          <w:sz w:val="20"/>
        </w:rPr>
        <w:t>las Administraciones públicas y las q</w:t>
      </w:r>
      <w:r>
        <w:rPr>
          <w:sz w:val="20"/>
        </w:rPr>
        <w:t xml:space="preserve">ue en desarrollo de </w:t>
      </w:r>
      <w:proofErr w:type="gramStart"/>
      <w:r>
        <w:rPr>
          <w:sz w:val="20"/>
        </w:rPr>
        <w:t>las mismas</w:t>
      </w:r>
      <w:proofErr w:type="gramEnd"/>
      <w:r>
        <w:rPr>
          <w:sz w:val="20"/>
        </w:rPr>
        <w:t xml:space="preserve"> apruebe el pleno</w:t>
      </w:r>
      <w:r>
        <w:rPr>
          <w:spacing w:val="1"/>
          <w:sz w:val="20"/>
        </w:rPr>
        <w:t xml:space="preserve"> </w:t>
      </w:r>
      <w:r>
        <w:rPr>
          <w:sz w:val="20"/>
        </w:rPr>
        <w:t>corporativo.</w:t>
      </w:r>
    </w:p>
    <w:p w14:paraId="6BADA9B5" w14:textId="77777777" w:rsidR="005C09B3" w:rsidRDefault="0002790A">
      <w:pPr>
        <w:pStyle w:val="Prrafodelista"/>
        <w:numPr>
          <w:ilvl w:val="0"/>
          <w:numId w:val="118"/>
        </w:numPr>
        <w:tabs>
          <w:tab w:val="left" w:pos="1120"/>
        </w:tabs>
        <w:spacing w:before="3" w:line="249" w:lineRule="auto"/>
        <w:ind w:right="1271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consignarán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retribuciones,</w:t>
      </w:r>
      <w:r>
        <w:rPr>
          <w:spacing w:val="1"/>
          <w:sz w:val="20"/>
        </w:rPr>
        <w:t xml:space="preserve"> </w:t>
      </w:r>
      <w:r>
        <w:rPr>
          <w:sz w:val="20"/>
        </w:rPr>
        <w:t>indemnizaciones y asistencias a que se hace referencia en los cuatro números anteriores,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límites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caso.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publicarse íntegramente en el "Boletín Oficial" de la Provincia y fijarse en el tabl</w:t>
      </w:r>
      <w:r>
        <w:rPr>
          <w:sz w:val="20"/>
        </w:rPr>
        <w:t>ón de</w:t>
      </w:r>
      <w:r>
        <w:rPr>
          <w:spacing w:val="1"/>
          <w:sz w:val="20"/>
        </w:rPr>
        <w:t xml:space="preserve"> </w:t>
      </w:r>
      <w:r>
        <w:rPr>
          <w:sz w:val="20"/>
        </w:rPr>
        <w:t>anuncios de la Corporación los acuerdos plenarios referentes a retribuciones de los cargos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dedicación</w:t>
      </w:r>
      <w:r>
        <w:rPr>
          <w:spacing w:val="1"/>
          <w:sz w:val="20"/>
        </w:rPr>
        <w:t xml:space="preserve"> </w:t>
      </w:r>
      <w:r>
        <w:rPr>
          <w:sz w:val="20"/>
        </w:rPr>
        <w:t>exclusiva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parcial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dedicación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estos</w:t>
      </w:r>
      <w:r>
        <w:rPr>
          <w:spacing w:val="56"/>
          <w:sz w:val="20"/>
        </w:rPr>
        <w:t xml:space="preserve"> </w:t>
      </w:r>
      <w:r>
        <w:rPr>
          <w:sz w:val="20"/>
        </w:rPr>
        <w:t>últimos,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indemnizaciones y asistencias, así como los acuerdos del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 xml:space="preserve"> de la Corporac</w:t>
      </w:r>
      <w:r>
        <w:rPr>
          <w:sz w:val="20"/>
        </w:rPr>
        <w:t>ión</w:t>
      </w:r>
      <w:r>
        <w:rPr>
          <w:spacing w:val="1"/>
          <w:sz w:val="20"/>
        </w:rPr>
        <w:t xml:space="preserve"> </w:t>
      </w:r>
      <w:r>
        <w:rPr>
          <w:sz w:val="20"/>
        </w:rPr>
        <w:t>determinando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misma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realizarán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dedicación</w:t>
      </w:r>
      <w:r>
        <w:rPr>
          <w:spacing w:val="-2"/>
          <w:sz w:val="20"/>
        </w:rPr>
        <w:t xml:space="preserve"> </w:t>
      </w:r>
      <w:r>
        <w:rPr>
          <w:sz w:val="20"/>
        </w:rPr>
        <w:t>exclusiva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parcial.</w:t>
      </w:r>
    </w:p>
    <w:p w14:paraId="005473BA" w14:textId="77777777" w:rsidR="005C09B3" w:rsidRDefault="0002790A">
      <w:pPr>
        <w:pStyle w:val="Prrafodelista"/>
        <w:numPr>
          <w:ilvl w:val="0"/>
          <w:numId w:val="118"/>
        </w:numPr>
        <w:tabs>
          <w:tab w:val="left" w:pos="1038"/>
        </w:tabs>
        <w:spacing w:before="8" w:line="249" w:lineRule="auto"/>
        <w:ind w:right="1274" w:firstLine="340"/>
        <w:jc w:val="both"/>
        <w:rPr>
          <w:sz w:val="20"/>
        </w:rPr>
      </w:pPr>
      <w:r>
        <w:rPr>
          <w:sz w:val="20"/>
        </w:rPr>
        <w:t>A efectos de lo dispuesto en el artículo 37.3.d) del Estatuto de los Trabajadores y en el</w:t>
      </w:r>
      <w:r>
        <w:rPr>
          <w:spacing w:val="-53"/>
          <w:sz w:val="20"/>
        </w:rPr>
        <w:t xml:space="preserve"> </w:t>
      </w:r>
      <w:r>
        <w:rPr>
          <w:sz w:val="20"/>
        </w:rPr>
        <w:t>artículo 30.2 de la Ley 30/1984, se entiende por tiempo indispensable para el desempeño del</w:t>
      </w:r>
      <w:r>
        <w:rPr>
          <w:spacing w:val="-53"/>
          <w:sz w:val="20"/>
        </w:rPr>
        <w:t xml:space="preserve"> </w:t>
      </w:r>
      <w:r>
        <w:rPr>
          <w:sz w:val="20"/>
        </w:rPr>
        <w:t>cargo electivo de una Corporación local, el necesario para la asistencia a</w:t>
      </w:r>
      <w:r>
        <w:rPr>
          <w:sz w:val="20"/>
        </w:rPr>
        <w:t xml:space="preserve"> las sesiones del</w:t>
      </w:r>
      <w:r>
        <w:rPr>
          <w:spacing w:val="1"/>
          <w:sz w:val="20"/>
        </w:rPr>
        <w:t xml:space="preserve"> </w:t>
      </w:r>
      <w:r>
        <w:rPr>
          <w:sz w:val="20"/>
        </w:rPr>
        <w:t>pleno de la Corporación o de las Comisiones y atención a las Delegaciones de que forme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desempeñe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interesado.</w:t>
      </w:r>
    </w:p>
    <w:p w14:paraId="42E85A7F" w14:textId="77777777" w:rsidR="005C09B3" w:rsidRDefault="0002790A">
      <w:pPr>
        <w:pStyle w:val="Prrafodelista"/>
        <w:numPr>
          <w:ilvl w:val="0"/>
          <w:numId w:val="118"/>
        </w:numPr>
        <w:tabs>
          <w:tab w:val="left" w:pos="1105"/>
        </w:tabs>
        <w:spacing w:before="4" w:line="249" w:lineRule="auto"/>
        <w:ind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1"/>
          <w:sz w:val="20"/>
        </w:rPr>
        <w:t xml:space="preserve"> </w:t>
      </w:r>
      <w:r>
        <w:rPr>
          <w:sz w:val="20"/>
        </w:rPr>
        <w:t>locales,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electos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Junta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Gobierno Local, formularán declaración</w:t>
      </w:r>
      <w:r>
        <w:rPr>
          <w:sz w:val="20"/>
        </w:rPr>
        <w:t xml:space="preserve"> sobre causas de posible incompatibilidad y sobre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-3"/>
          <w:sz w:val="20"/>
        </w:rPr>
        <w:t xml:space="preserve"> </w:t>
      </w:r>
      <w:r>
        <w:rPr>
          <w:sz w:val="20"/>
        </w:rPr>
        <w:t>actividad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proporcione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pueda</w:t>
      </w:r>
      <w:r>
        <w:rPr>
          <w:spacing w:val="-3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-3"/>
          <w:sz w:val="20"/>
        </w:rPr>
        <w:t xml:space="preserve"> </w:t>
      </w:r>
      <w:r>
        <w:rPr>
          <w:sz w:val="20"/>
        </w:rPr>
        <w:t>ingresos</w:t>
      </w:r>
      <w:r>
        <w:rPr>
          <w:spacing w:val="-4"/>
          <w:sz w:val="20"/>
        </w:rPr>
        <w:t xml:space="preserve"> </w:t>
      </w:r>
      <w:r>
        <w:rPr>
          <w:sz w:val="20"/>
        </w:rPr>
        <w:t>económicos.</w:t>
      </w:r>
    </w:p>
    <w:p w14:paraId="66E48F41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6958A606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08E62639" w14:textId="77777777" w:rsidR="005C09B3" w:rsidRDefault="0002790A">
      <w:pPr>
        <w:pStyle w:val="Textoindependiente"/>
        <w:spacing w:before="127" w:line="249" w:lineRule="auto"/>
        <w:ind w:right="1274"/>
      </w:pPr>
      <w:r>
        <w:t>Formularán asimismo declaración de sus bienes patrimoniales y de la participación en</w:t>
      </w:r>
      <w:r>
        <w:rPr>
          <w:spacing w:val="1"/>
        </w:rPr>
        <w:t xml:space="preserve"> </w:t>
      </w:r>
      <w:r>
        <w:t>sociedades de todo tipo, con información de las sociedades por ellas participadas y de las</w:t>
      </w:r>
      <w:r>
        <w:rPr>
          <w:spacing w:val="1"/>
        </w:rPr>
        <w:t xml:space="preserve"> </w:t>
      </w:r>
      <w:r>
        <w:t>autoliquidaciones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Renta,</w:t>
      </w:r>
      <w:r>
        <w:rPr>
          <w:spacing w:val="-2"/>
        </w:rPr>
        <w:t xml:space="preserve"> </w:t>
      </w:r>
      <w:r>
        <w:t>Patrimonio</w:t>
      </w:r>
      <w:r>
        <w:rPr>
          <w:spacing w:val="-2"/>
        </w:rPr>
        <w:t xml:space="preserve"> </w:t>
      </w:r>
      <w:r>
        <w:t>y,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Sociedades.</w:t>
      </w:r>
    </w:p>
    <w:p w14:paraId="00551DB8" w14:textId="77777777" w:rsidR="005C09B3" w:rsidRDefault="0002790A">
      <w:pPr>
        <w:pStyle w:val="Textoindependiente"/>
        <w:spacing w:line="249" w:lineRule="auto"/>
        <w:ind w:right="1274"/>
      </w:pPr>
      <w:r>
        <w:t>Tales</w:t>
      </w:r>
      <w:r>
        <w:rPr>
          <w:spacing w:val="20"/>
        </w:rPr>
        <w:t xml:space="preserve"> </w:t>
      </w:r>
      <w:r>
        <w:t>declaraciones,</w:t>
      </w:r>
      <w:r>
        <w:rPr>
          <w:spacing w:val="20"/>
        </w:rPr>
        <w:t xml:space="preserve"> </w:t>
      </w:r>
      <w:r>
        <w:t>efectuadas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modelos</w:t>
      </w:r>
      <w:r>
        <w:rPr>
          <w:spacing w:val="20"/>
        </w:rPr>
        <w:t xml:space="preserve"> </w:t>
      </w:r>
      <w:r>
        <w:t>aprobados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plenos</w:t>
      </w:r>
      <w:r>
        <w:rPr>
          <w:spacing w:val="20"/>
        </w:rPr>
        <w:t xml:space="preserve"> </w:t>
      </w:r>
      <w:r>
        <w:t>resp</w:t>
      </w:r>
      <w:r>
        <w:t>ectivos,</w:t>
      </w:r>
      <w:r>
        <w:rPr>
          <w:spacing w:val="-53"/>
        </w:rPr>
        <w:t xml:space="preserve"> </w:t>
      </w:r>
      <w:r>
        <w:t>se llevarán a cabo antes de la toma de posesión, con ocasión del cese y al final del mandato,</w:t>
      </w:r>
      <w:r>
        <w:rPr>
          <w:spacing w:val="-53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 cuando se modifiquen las</w:t>
      </w:r>
      <w:r>
        <w:rPr>
          <w:spacing w:val="-2"/>
        </w:rPr>
        <w:t xml:space="preserve"> </w:t>
      </w:r>
      <w:r>
        <w:t>circunstancias de</w:t>
      </w:r>
      <w:r>
        <w:rPr>
          <w:spacing w:val="-1"/>
        </w:rPr>
        <w:t xml:space="preserve"> </w:t>
      </w:r>
      <w:r>
        <w:t>hecho.</w:t>
      </w:r>
    </w:p>
    <w:p w14:paraId="5C61DA7B" w14:textId="77777777" w:rsidR="005C09B3" w:rsidRDefault="0002790A">
      <w:pPr>
        <w:pStyle w:val="Textoindependiente"/>
        <w:spacing w:before="3" w:line="249" w:lineRule="auto"/>
        <w:ind w:right="1272"/>
      </w:pPr>
      <w:r>
        <w:t>Las</w:t>
      </w:r>
      <w:r>
        <w:rPr>
          <w:spacing w:val="4"/>
        </w:rPr>
        <w:t xml:space="preserve"> </w:t>
      </w:r>
      <w:r>
        <w:t>declaraciones</w:t>
      </w:r>
      <w:r>
        <w:rPr>
          <w:spacing w:val="5"/>
        </w:rPr>
        <w:t xml:space="preserve"> </w:t>
      </w:r>
      <w:r>
        <w:t>anuales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bienes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actividades</w:t>
      </w:r>
      <w:r>
        <w:rPr>
          <w:spacing w:val="5"/>
        </w:rPr>
        <w:t xml:space="preserve"> </w:t>
      </w:r>
      <w:r>
        <w:t>serán</w:t>
      </w:r>
      <w:r>
        <w:rPr>
          <w:spacing w:val="6"/>
        </w:rPr>
        <w:t xml:space="preserve"> </w:t>
      </w:r>
      <w:r>
        <w:t>publicadas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carácter</w:t>
      </w:r>
      <w:r>
        <w:rPr>
          <w:spacing w:val="6"/>
        </w:rPr>
        <w:t xml:space="preserve"> </w:t>
      </w:r>
      <w:r>
        <w:t>anual,</w:t>
      </w:r>
      <w:r>
        <w:rPr>
          <w:spacing w:val="1"/>
        </w:rPr>
        <w:t xml:space="preserve"> </w:t>
      </w:r>
      <w:r>
        <w:t>y en to</w:t>
      </w:r>
      <w:r>
        <w:t>do caso en el momento de la finalización del mandato, en los términos que fije el</w:t>
      </w:r>
      <w:r>
        <w:rPr>
          <w:spacing w:val="1"/>
        </w:rPr>
        <w:t xml:space="preserve"> </w:t>
      </w:r>
      <w:r>
        <w:t>Estatuto municipal.</w:t>
      </w:r>
    </w:p>
    <w:p w14:paraId="31079B32" w14:textId="77777777" w:rsidR="005C09B3" w:rsidRDefault="0002790A">
      <w:pPr>
        <w:pStyle w:val="Textoindependiente"/>
        <w:spacing w:line="249" w:lineRule="auto"/>
        <w:ind w:right="1275"/>
      </w:pPr>
      <w:r>
        <w:t>Tales declaraciones se inscribirán en los siguientes Registros de intereses, que tendrán</w:t>
      </w:r>
      <w:r>
        <w:rPr>
          <w:spacing w:val="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público:</w:t>
      </w:r>
    </w:p>
    <w:p w14:paraId="0BD98E5B" w14:textId="77777777" w:rsidR="005C09B3" w:rsidRDefault="0002790A">
      <w:pPr>
        <w:pStyle w:val="Prrafodelista"/>
        <w:numPr>
          <w:ilvl w:val="0"/>
          <w:numId w:val="117"/>
        </w:numPr>
        <w:tabs>
          <w:tab w:val="left" w:pos="1158"/>
        </w:tabs>
        <w:spacing w:before="122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causas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posible</w:t>
      </w:r>
      <w:r>
        <w:rPr>
          <w:spacing w:val="1"/>
          <w:sz w:val="20"/>
        </w:rPr>
        <w:t xml:space="preserve"> </w:t>
      </w:r>
      <w:r>
        <w:rPr>
          <w:sz w:val="20"/>
        </w:rPr>
        <w:t>incompatibilidad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proporcionen o puedan proporcionar ingresos económicos, se inscribirá, en el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constituido en</w:t>
      </w:r>
      <w:r>
        <w:rPr>
          <w:spacing w:val="-1"/>
          <w:sz w:val="20"/>
        </w:rPr>
        <w:t xml:space="preserve"> </w:t>
      </w:r>
      <w:r>
        <w:rPr>
          <w:sz w:val="20"/>
        </w:rPr>
        <w:t>cada Entidad local.</w:t>
      </w:r>
    </w:p>
    <w:p w14:paraId="3436ED96" w14:textId="77777777" w:rsidR="005C09B3" w:rsidRDefault="0002790A">
      <w:pPr>
        <w:pStyle w:val="Prrafodelista"/>
        <w:numPr>
          <w:ilvl w:val="0"/>
          <w:numId w:val="117"/>
        </w:numPr>
        <w:tabs>
          <w:tab w:val="left" w:pos="1066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La declaración sobre bienes y derechos patrimoniales se inscribirá en el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Bienes Patrimoniales de cada Entidad local, en los términos que establezca su respectivo</w:t>
      </w:r>
      <w:r>
        <w:rPr>
          <w:spacing w:val="1"/>
          <w:sz w:val="20"/>
        </w:rPr>
        <w:t xml:space="preserve"> </w:t>
      </w:r>
      <w:r>
        <w:rPr>
          <w:sz w:val="20"/>
        </w:rPr>
        <w:t>estatuto.</w:t>
      </w:r>
    </w:p>
    <w:p w14:paraId="3A4553A2" w14:textId="77777777" w:rsidR="005C09B3" w:rsidRDefault="0002790A">
      <w:pPr>
        <w:pStyle w:val="Textoindependiente"/>
        <w:spacing w:before="123" w:line="249" w:lineRule="auto"/>
        <w:ind w:right="1272"/>
      </w:pPr>
      <w:r>
        <w:t>Los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electos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55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respecto a los que, en virtud de su cargo, resulte amenazada su seguridad personal o la de</w:t>
      </w:r>
      <w:r>
        <w:rPr>
          <w:spacing w:val="1"/>
        </w:rPr>
        <w:t xml:space="preserve"> </w:t>
      </w:r>
      <w:r>
        <w:t>sus bienes o negocios, la de sus familiares, socios, empleados o personas con quienes</w:t>
      </w:r>
      <w:r>
        <w:rPr>
          <w:spacing w:val="1"/>
        </w:rPr>
        <w:t xml:space="preserve"> </w:t>
      </w:r>
      <w:r>
        <w:t>tuvieran relación económica o profesional podrán realizar la declaración de sus</w:t>
      </w:r>
      <w:r>
        <w:t xml:space="preserve"> bienes y</w:t>
      </w:r>
      <w:r>
        <w:rPr>
          <w:spacing w:val="1"/>
        </w:rPr>
        <w:t xml:space="preserve"> </w:t>
      </w:r>
      <w:r>
        <w:t>derechos patrimoniales ante el Secretario o la Secretaria de la Diputación Provincial o, en 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correspondiente.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declaraciones se inscribirán en el Registro Especial de Bienes Patrimoniales, creado a estos</w:t>
      </w:r>
      <w:r>
        <w:rPr>
          <w:spacing w:val="1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aquellas</w:t>
      </w:r>
      <w:r>
        <w:rPr>
          <w:spacing w:val="-1"/>
        </w:rPr>
        <w:t xml:space="preserve"> </w:t>
      </w:r>
      <w:r>
        <w:t>instituciones.</w:t>
      </w:r>
    </w:p>
    <w:p w14:paraId="10A633EA" w14:textId="77777777" w:rsidR="005C09B3" w:rsidRDefault="0002790A">
      <w:pPr>
        <w:pStyle w:val="Textoindependiente"/>
        <w:spacing w:before="6" w:line="249" w:lineRule="auto"/>
        <w:ind w:right="1273"/>
      </w:pPr>
      <w:r>
        <w:t xml:space="preserve">En este supuesto, aportarán al </w:t>
      </w:r>
      <w:proofErr w:type="gramStart"/>
      <w:r>
        <w:t>Secretario</w:t>
      </w:r>
      <w:proofErr w:type="gramEnd"/>
      <w:r>
        <w:t xml:space="preserve"> o Secretaria de su respectiva entidad mera</w:t>
      </w:r>
      <w:r>
        <w:rPr>
          <w:spacing w:val="1"/>
        </w:rPr>
        <w:t xml:space="preserve"> </w:t>
      </w:r>
      <w:r>
        <w:t>certificación simple y sucinta, acreditativ</w:t>
      </w:r>
      <w:r>
        <w:t>a de haber cumplimentado sus declaraciones, y que</w:t>
      </w:r>
      <w:r>
        <w:rPr>
          <w:spacing w:val="1"/>
        </w:rPr>
        <w:t xml:space="preserve"> </w:t>
      </w:r>
      <w:r>
        <w:t>éstas están inscritas en el Registro Especial de Intereses a que se refiere el párrafo anterior,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 expedida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funcionario</w:t>
      </w:r>
      <w:r>
        <w:rPr>
          <w:spacing w:val="-1"/>
        </w:rPr>
        <w:t xml:space="preserve"> </w:t>
      </w:r>
      <w:r>
        <w:t>encargado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mismo.</w:t>
      </w:r>
    </w:p>
    <w:p w14:paraId="5322451D" w14:textId="77777777" w:rsidR="005C09B3" w:rsidRDefault="0002790A">
      <w:pPr>
        <w:pStyle w:val="Prrafodelista"/>
        <w:numPr>
          <w:ilvl w:val="0"/>
          <w:numId w:val="118"/>
        </w:numPr>
        <w:tabs>
          <w:tab w:val="left" w:pos="1047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Durante los dos años siguientes a la finalización de</w:t>
      </w:r>
      <w:r>
        <w:rPr>
          <w:sz w:val="20"/>
        </w:rPr>
        <w:t xml:space="preserve"> su mandato, a los representantes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refiere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apartado</w:t>
      </w:r>
      <w:r>
        <w:rPr>
          <w:spacing w:val="1"/>
          <w:sz w:val="20"/>
        </w:rPr>
        <w:t xml:space="preserve"> </w:t>
      </w:r>
      <w:r>
        <w:rPr>
          <w:sz w:val="20"/>
        </w:rPr>
        <w:t>primero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ostentado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 ejecutivas en las diferentes áreas en que se organice el gobierno local, les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serán de aplicación en el ámbito territorial </w:t>
      </w:r>
      <w:r>
        <w:rPr>
          <w:sz w:val="20"/>
        </w:rPr>
        <w:t>de su competencia las limitaciones al ejercicio de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 privadas establecidas en el artículo 15 de la Ley 3/2015, de 30 de marzo,</w:t>
      </w:r>
      <w:r>
        <w:rPr>
          <w:spacing w:val="1"/>
          <w:sz w:val="20"/>
        </w:rPr>
        <w:t xml:space="preserve"> </w:t>
      </w:r>
      <w:r>
        <w:rPr>
          <w:sz w:val="20"/>
        </w:rPr>
        <w:t>reguladora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alto</w:t>
      </w:r>
      <w:r>
        <w:rPr>
          <w:spacing w:val="-1"/>
          <w:sz w:val="20"/>
        </w:rPr>
        <w:t xml:space="preserve"> </w:t>
      </w:r>
      <w:r>
        <w:rPr>
          <w:sz w:val="20"/>
        </w:rPr>
        <w:t>cargo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 General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Estado.</w:t>
      </w:r>
    </w:p>
    <w:p w14:paraId="64C250B6" w14:textId="77777777" w:rsidR="005C09B3" w:rsidRDefault="0002790A">
      <w:pPr>
        <w:pStyle w:val="Textoindependiente"/>
        <w:spacing w:before="5" w:line="249" w:lineRule="auto"/>
        <w:ind w:right="1273"/>
      </w:pPr>
      <w:r>
        <w:t>A estos efectos, los Ayuntamientos podrán contemplar una compensación económica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aquéllos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incompatibilidades,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desempeñar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profesional,</w:t>
      </w:r>
      <w:r>
        <w:rPr>
          <w:spacing w:val="1"/>
        </w:rPr>
        <w:t xml:space="preserve"> </w:t>
      </w:r>
      <w:r>
        <w:t>ni</w:t>
      </w:r>
      <w:r>
        <w:rPr>
          <w:spacing w:val="56"/>
        </w:rPr>
        <w:t xml:space="preserve"> </w:t>
      </w:r>
      <w:r>
        <w:t>perciban</w:t>
      </w:r>
      <w:r>
        <w:rPr>
          <w:spacing w:val="1"/>
        </w:rPr>
        <w:t xml:space="preserve"> </w:t>
      </w:r>
      <w:r>
        <w:t>retribuciones</w:t>
      </w:r>
      <w:r>
        <w:rPr>
          <w:spacing w:val="-1"/>
        </w:rPr>
        <w:t xml:space="preserve"> </w:t>
      </w:r>
      <w:r>
        <w:t>económicas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actividades.</w:t>
      </w:r>
    </w:p>
    <w:p w14:paraId="0D9F3488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2FAEF3CA" w14:textId="77777777" w:rsidR="005C09B3" w:rsidRDefault="0002790A">
      <w:pPr>
        <w:spacing w:line="249" w:lineRule="auto"/>
        <w:ind w:left="474" w:right="1143"/>
        <w:rPr>
          <w:rFonts w:ascii="Arial" w:hAnsi="Arial"/>
          <w:i/>
          <w:sz w:val="20"/>
        </w:rPr>
      </w:pPr>
      <w:bookmarkStart w:id="117" w:name="Artículo_75_bis._Régimen_retributivo_de_"/>
      <w:bookmarkEnd w:id="117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75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i/>
          <w:sz w:val="20"/>
        </w:rPr>
        <w:t>Régimen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retributivo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miembros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Corporaciones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Locales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personal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servicio 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Entidades Locales.</w:t>
      </w:r>
    </w:p>
    <w:p w14:paraId="65CB5091" w14:textId="77777777" w:rsidR="005C09B3" w:rsidRDefault="0002790A">
      <w:pPr>
        <w:pStyle w:val="Prrafodelista"/>
        <w:numPr>
          <w:ilvl w:val="0"/>
          <w:numId w:val="116"/>
        </w:numPr>
        <w:tabs>
          <w:tab w:val="left" w:pos="1063"/>
        </w:tabs>
        <w:spacing w:before="109" w:line="249" w:lineRule="auto"/>
        <w:ind w:right="1270" w:firstLine="340"/>
        <w:jc w:val="both"/>
        <w:rPr>
          <w:sz w:val="20"/>
        </w:rPr>
      </w:pPr>
      <w:r>
        <w:rPr>
          <w:sz w:val="20"/>
        </w:rPr>
        <w:t>Los miembros de las Corporaciones Locales serán retribuidos por el ejercicio de su</w:t>
      </w:r>
      <w:r>
        <w:rPr>
          <w:spacing w:val="1"/>
          <w:sz w:val="20"/>
        </w:rPr>
        <w:t xml:space="preserve"> </w:t>
      </w:r>
      <w:r>
        <w:rPr>
          <w:sz w:val="20"/>
        </w:rPr>
        <w:t>cargo en los términos establecidos en el artículo anterior. Los Presupuestos Generales del</w:t>
      </w:r>
      <w:r>
        <w:rPr>
          <w:spacing w:val="1"/>
          <w:sz w:val="20"/>
        </w:rPr>
        <w:t xml:space="preserve"> </w:t>
      </w:r>
      <w:r>
        <w:rPr>
          <w:sz w:val="20"/>
        </w:rPr>
        <w:t>Estado determinarán, anualmente, el límite máximo total que pueden percibir los mi</w:t>
      </w:r>
      <w:r>
        <w:rPr>
          <w:sz w:val="20"/>
        </w:rPr>
        <w:t>embros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las</w:t>
      </w:r>
      <w:r>
        <w:rPr>
          <w:spacing w:val="22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22"/>
          <w:sz w:val="20"/>
        </w:rPr>
        <w:t xml:space="preserve"> </w:t>
      </w:r>
      <w:r>
        <w:rPr>
          <w:sz w:val="20"/>
        </w:rPr>
        <w:t>Locales</w:t>
      </w:r>
      <w:r>
        <w:rPr>
          <w:spacing w:val="22"/>
          <w:sz w:val="20"/>
        </w:rPr>
        <w:t xml:space="preserve"> </w:t>
      </w:r>
      <w:r>
        <w:rPr>
          <w:sz w:val="20"/>
        </w:rPr>
        <w:t>por</w:t>
      </w:r>
      <w:r>
        <w:rPr>
          <w:spacing w:val="22"/>
          <w:sz w:val="20"/>
        </w:rPr>
        <w:t xml:space="preserve"> </w:t>
      </w:r>
      <w:r>
        <w:rPr>
          <w:sz w:val="20"/>
        </w:rPr>
        <w:t>todos</w:t>
      </w:r>
      <w:r>
        <w:rPr>
          <w:spacing w:val="23"/>
          <w:sz w:val="20"/>
        </w:rPr>
        <w:t xml:space="preserve"> </w:t>
      </w:r>
      <w:r>
        <w:rPr>
          <w:sz w:val="20"/>
        </w:rPr>
        <w:t>los</w:t>
      </w:r>
      <w:r>
        <w:rPr>
          <w:spacing w:val="22"/>
          <w:sz w:val="20"/>
        </w:rPr>
        <w:t xml:space="preserve"> </w:t>
      </w:r>
      <w:r>
        <w:rPr>
          <w:sz w:val="20"/>
        </w:rPr>
        <w:t>conceptos</w:t>
      </w:r>
      <w:r>
        <w:rPr>
          <w:spacing w:val="22"/>
          <w:sz w:val="20"/>
        </w:rPr>
        <w:t xml:space="preserve"> </w:t>
      </w:r>
      <w:r>
        <w:rPr>
          <w:sz w:val="20"/>
        </w:rPr>
        <w:t>retributivos</w:t>
      </w:r>
      <w:r>
        <w:rPr>
          <w:spacing w:val="22"/>
          <w:sz w:val="20"/>
        </w:rPr>
        <w:t xml:space="preserve"> </w:t>
      </w:r>
      <w:r>
        <w:rPr>
          <w:sz w:val="20"/>
        </w:rPr>
        <w:t>y</w:t>
      </w:r>
      <w:r>
        <w:rPr>
          <w:spacing w:val="22"/>
          <w:sz w:val="20"/>
        </w:rPr>
        <w:t xml:space="preserve"> </w:t>
      </w:r>
      <w:r>
        <w:rPr>
          <w:sz w:val="20"/>
        </w:rPr>
        <w:t>asistencias,</w:t>
      </w:r>
      <w:r>
        <w:rPr>
          <w:spacing w:val="22"/>
          <w:sz w:val="20"/>
        </w:rPr>
        <w:t xml:space="preserve"> </w:t>
      </w:r>
      <w:r>
        <w:rPr>
          <w:sz w:val="20"/>
        </w:rPr>
        <w:t>excluidos</w:t>
      </w:r>
      <w:r>
        <w:rPr>
          <w:spacing w:val="1"/>
          <w:sz w:val="20"/>
        </w:rPr>
        <w:t xml:space="preserve"> </w:t>
      </w:r>
      <w:r>
        <w:rPr>
          <w:sz w:val="20"/>
        </w:rPr>
        <w:t>los trienios a los que en su caso tengan derecho aquellos funcionarios de carrera que se</w:t>
      </w:r>
      <w:r>
        <w:rPr>
          <w:spacing w:val="1"/>
          <w:sz w:val="20"/>
        </w:rPr>
        <w:t xml:space="preserve"> </w:t>
      </w:r>
      <w:r>
        <w:rPr>
          <w:sz w:val="20"/>
        </w:rPr>
        <w:t>encuentren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situación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especiales,</w:t>
      </w:r>
      <w:r>
        <w:rPr>
          <w:spacing w:val="1"/>
          <w:sz w:val="20"/>
        </w:rPr>
        <w:t xml:space="preserve"> </w:t>
      </w:r>
      <w:r>
        <w:rPr>
          <w:sz w:val="20"/>
        </w:rPr>
        <w:t>atendiendo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1"/>
          <w:sz w:val="20"/>
        </w:rPr>
        <w:t xml:space="preserve"> </w:t>
      </w:r>
      <w:r>
        <w:rPr>
          <w:sz w:val="20"/>
        </w:rPr>
        <w:t>criterios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naturaleza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y 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población</w:t>
      </w:r>
      <w:r>
        <w:rPr>
          <w:spacing w:val="-2"/>
          <w:sz w:val="20"/>
        </w:rPr>
        <w:t xml:space="preserve"> </w:t>
      </w:r>
      <w:r>
        <w:rPr>
          <w:sz w:val="20"/>
        </w:rPr>
        <w:t>según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siguiente tabla:</w:t>
      </w:r>
    </w:p>
    <w:p w14:paraId="43DEAFC1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51095A3A" w14:textId="77777777" w:rsidR="005C09B3" w:rsidRDefault="005C09B3">
      <w:pPr>
        <w:pStyle w:val="Textoindependiente"/>
        <w:spacing w:before="3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288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2042"/>
      </w:tblGrid>
      <w:tr w:rsidR="005C09B3" w14:paraId="3207EBF7" w14:textId="77777777">
        <w:trPr>
          <w:trHeight w:val="187"/>
        </w:trPr>
        <w:tc>
          <w:tcPr>
            <w:tcW w:w="1420" w:type="dxa"/>
            <w:shd w:val="clear" w:color="auto" w:fill="EDEDED"/>
          </w:tcPr>
          <w:p w14:paraId="6ED7381D" w14:textId="77777777" w:rsidR="005C09B3" w:rsidRDefault="0002790A">
            <w:pPr>
              <w:pStyle w:val="TableParagraph"/>
              <w:spacing w:before="0" w:line="167" w:lineRule="exact"/>
              <w:ind w:left="32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Habitantes</w:t>
            </w:r>
          </w:p>
        </w:tc>
        <w:tc>
          <w:tcPr>
            <w:tcW w:w="2042" w:type="dxa"/>
            <w:shd w:val="clear" w:color="auto" w:fill="EDEDED"/>
          </w:tcPr>
          <w:p w14:paraId="51909098" w14:textId="77777777" w:rsidR="005C09B3" w:rsidRDefault="0002790A">
            <w:pPr>
              <w:pStyle w:val="TableParagraph"/>
              <w:spacing w:before="0" w:line="167" w:lineRule="exact"/>
              <w:ind w:left="63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Referencia</w:t>
            </w:r>
          </w:p>
        </w:tc>
      </w:tr>
      <w:tr w:rsidR="005C09B3" w14:paraId="07C05B2F" w14:textId="77777777">
        <w:trPr>
          <w:trHeight w:val="188"/>
        </w:trPr>
        <w:tc>
          <w:tcPr>
            <w:tcW w:w="1420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4F426EA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Más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500.000</w:t>
            </w:r>
          </w:p>
        </w:tc>
        <w:tc>
          <w:tcPr>
            <w:tcW w:w="2042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585C416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Estado.</w:t>
            </w:r>
          </w:p>
        </w:tc>
      </w:tr>
      <w:tr w:rsidR="005C09B3" w14:paraId="050A087D" w14:textId="77777777">
        <w:trPr>
          <w:trHeight w:val="187"/>
        </w:trPr>
        <w:tc>
          <w:tcPr>
            <w:tcW w:w="1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976CFB8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300.001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500.000</w:t>
            </w:r>
          </w:p>
        </w:tc>
        <w:tc>
          <w:tcPr>
            <w:tcW w:w="20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E0BC824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Estado -10%.</w:t>
            </w:r>
          </w:p>
        </w:tc>
      </w:tr>
      <w:tr w:rsidR="005C09B3" w14:paraId="4903B11B" w14:textId="77777777">
        <w:trPr>
          <w:trHeight w:val="187"/>
        </w:trPr>
        <w:tc>
          <w:tcPr>
            <w:tcW w:w="1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CF45D1A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150.001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300.000</w:t>
            </w:r>
          </w:p>
        </w:tc>
        <w:tc>
          <w:tcPr>
            <w:tcW w:w="20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5A4A966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Estado -20%.</w:t>
            </w:r>
          </w:p>
        </w:tc>
      </w:tr>
      <w:tr w:rsidR="005C09B3" w14:paraId="4763847C" w14:textId="77777777">
        <w:trPr>
          <w:trHeight w:val="187"/>
        </w:trPr>
        <w:tc>
          <w:tcPr>
            <w:tcW w:w="1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DAE26CF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75.001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150.000</w:t>
            </w:r>
          </w:p>
        </w:tc>
        <w:tc>
          <w:tcPr>
            <w:tcW w:w="20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D13B06A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Estado -25%.</w:t>
            </w:r>
          </w:p>
        </w:tc>
      </w:tr>
      <w:tr w:rsidR="005C09B3" w14:paraId="78897577" w14:textId="77777777">
        <w:trPr>
          <w:trHeight w:val="187"/>
        </w:trPr>
        <w:tc>
          <w:tcPr>
            <w:tcW w:w="1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FDE68CE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50.001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75.000</w:t>
            </w:r>
          </w:p>
        </w:tc>
        <w:tc>
          <w:tcPr>
            <w:tcW w:w="20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26785EC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Estado -35%.</w:t>
            </w:r>
          </w:p>
        </w:tc>
      </w:tr>
      <w:tr w:rsidR="005C09B3" w14:paraId="4FB7BAA3" w14:textId="77777777">
        <w:trPr>
          <w:trHeight w:val="187"/>
        </w:trPr>
        <w:tc>
          <w:tcPr>
            <w:tcW w:w="1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C6C420D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20.001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50.000</w:t>
            </w:r>
          </w:p>
        </w:tc>
        <w:tc>
          <w:tcPr>
            <w:tcW w:w="20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02ED53F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Estado -45%.</w:t>
            </w:r>
          </w:p>
        </w:tc>
      </w:tr>
    </w:tbl>
    <w:p w14:paraId="567FD6A8" w14:textId="77777777" w:rsidR="005C09B3" w:rsidRDefault="005C09B3">
      <w:pPr>
        <w:spacing w:line="168" w:lineRule="exact"/>
        <w:rPr>
          <w:sz w:val="16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015AC3E6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121A125E" w14:textId="77777777" w:rsidR="005C09B3" w:rsidRDefault="005C09B3">
      <w:pPr>
        <w:pStyle w:val="Textoindependiente"/>
        <w:spacing w:before="10" w:after="1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288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2042"/>
      </w:tblGrid>
      <w:tr w:rsidR="005C09B3" w14:paraId="5F930E1B" w14:textId="77777777">
        <w:trPr>
          <w:trHeight w:val="187"/>
        </w:trPr>
        <w:tc>
          <w:tcPr>
            <w:tcW w:w="1420" w:type="dxa"/>
            <w:shd w:val="clear" w:color="auto" w:fill="EDEDED"/>
          </w:tcPr>
          <w:p w14:paraId="0D3F6264" w14:textId="77777777" w:rsidR="005C09B3" w:rsidRDefault="0002790A">
            <w:pPr>
              <w:pStyle w:val="TableParagraph"/>
              <w:spacing w:before="0" w:line="167" w:lineRule="exact"/>
              <w:ind w:left="32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Habitantes</w:t>
            </w:r>
          </w:p>
        </w:tc>
        <w:tc>
          <w:tcPr>
            <w:tcW w:w="2042" w:type="dxa"/>
            <w:shd w:val="clear" w:color="auto" w:fill="EDEDED"/>
          </w:tcPr>
          <w:p w14:paraId="53AE44D2" w14:textId="77777777" w:rsidR="005C09B3" w:rsidRDefault="0002790A">
            <w:pPr>
              <w:pStyle w:val="TableParagraph"/>
              <w:spacing w:before="0" w:line="167" w:lineRule="exact"/>
              <w:ind w:left="21" w:righ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Referencia</w:t>
            </w:r>
          </w:p>
        </w:tc>
      </w:tr>
      <w:tr w:rsidR="005C09B3" w14:paraId="12254AE6" w14:textId="77777777">
        <w:trPr>
          <w:trHeight w:val="188"/>
        </w:trPr>
        <w:tc>
          <w:tcPr>
            <w:tcW w:w="1420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9113DA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10.001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20.000</w:t>
            </w:r>
          </w:p>
        </w:tc>
        <w:tc>
          <w:tcPr>
            <w:tcW w:w="2042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3B35735" w14:textId="77777777" w:rsidR="005C09B3" w:rsidRDefault="0002790A">
            <w:pPr>
              <w:pStyle w:val="TableParagraph"/>
              <w:spacing w:before="0" w:line="168" w:lineRule="exact"/>
              <w:ind w:left="21" w:right="15"/>
              <w:jc w:val="center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Estado -50%.</w:t>
            </w:r>
          </w:p>
        </w:tc>
      </w:tr>
      <w:tr w:rsidR="005C09B3" w14:paraId="013D4078" w14:textId="77777777">
        <w:trPr>
          <w:trHeight w:val="187"/>
        </w:trPr>
        <w:tc>
          <w:tcPr>
            <w:tcW w:w="1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BB70756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5.001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10.000</w:t>
            </w:r>
          </w:p>
        </w:tc>
        <w:tc>
          <w:tcPr>
            <w:tcW w:w="20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7A14767" w14:textId="77777777" w:rsidR="005C09B3" w:rsidRDefault="0002790A">
            <w:pPr>
              <w:pStyle w:val="TableParagraph"/>
              <w:spacing w:before="0" w:line="168" w:lineRule="exact"/>
              <w:ind w:left="21" w:right="15"/>
              <w:jc w:val="center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Estado -55%.</w:t>
            </w:r>
          </w:p>
        </w:tc>
      </w:tr>
      <w:tr w:rsidR="005C09B3" w14:paraId="66BF7DE9" w14:textId="77777777">
        <w:trPr>
          <w:trHeight w:val="187"/>
        </w:trPr>
        <w:tc>
          <w:tcPr>
            <w:tcW w:w="1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5DEED6C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1.000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5.000</w:t>
            </w:r>
          </w:p>
        </w:tc>
        <w:tc>
          <w:tcPr>
            <w:tcW w:w="20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4471A0E" w14:textId="77777777" w:rsidR="005C09B3" w:rsidRDefault="0002790A">
            <w:pPr>
              <w:pStyle w:val="TableParagraph"/>
              <w:spacing w:before="0" w:line="168" w:lineRule="exact"/>
              <w:ind w:left="21" w:right="15"/>
              <w:jc w:val="center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Estado -60%.</w:t>
            </w:r>
          </w:p>
        </w:tc>
      </w:tr>
    </w:tbl>
    <w:p w14:paraId="5B4E4EC0" w14:textId="77777777" w:rsidR="005C09B3" w:rsidRDefault="005C09B3">
      <w:pPr>
        <w:pStyle w:val="Textoindependiente"/>
        <w:spacing w:before="11"/>
        <w:ind w:left="0" w:firstLine="0"/>
        <w:jc w:val="left"/>
        <w:rPr>
          <w:sz w:val="16"/>
        </w:rPr>
      </w:pPr>
    </w:p>
    <w:p w14:paraId="6630064C" w14:textId="77777777" w:rsidR="005C09B3" w:rsidRDefault="0002790A">
      <w:pPr>
        <w:pStyle w:val="Textoindependiente"/>
        <w:spacing w:before="126" w:line="249" w:lineRule="auto"/>
        <w:ind w:right="1274"/>
      </w:pPr>
      <w:r>
        <w:t>Los miembros de Corporaciones locales de población inferior a 1.000 habitantes no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dedicación</w:t>
      </w:r>
      <w:r>
        <w:rPr>
          <w:spacing w:val="1"/>
        </w:rPr>
        <w:t xml:space="preserve"> </w:t>
      </w:r>
      <w:r>
        <w:t>exclusiva.</w:t>
      </w:r>
      <w:r>
        <w:rPr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desempeñar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dedicación parcial, percibiendo sus retribuciones dentro de los límites máximos señalados al</w:t>
      </w:r>
      <w:r>
        <w:rPr>
          <w:spacing w:val="1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Presupuestos</w:t>
      </w:r>
      <w:r>
        <w:rPr>
          <w:spacing w:val="-1"/>
        </w:rPr>
        <w:t xml:space="preserve"> </w:t>
      </w:r>
      <w:r>
        <w:t>Generales del</w:t>
      </w:r>
      <w:r>
        <w:rPr>
          <w:spacing w:val="-1"/>
        </w:rPr>
        <w:t xml:space="preserve"> </w:t>
      </w:r>
      <w:r>
        <w:t>Estado.</w:t>
      </w:r>
    </w:p>
    <w:p w14:paraId="5B6E76B0" w14:textId="77777777" w:rsidR="005C09B3" w:rsidRDefault="0002790A">
      <w:pPr>
        <w:pStyle w:val="Prrafodelista"/>
        <w:numPr>
          <w:ilvl w:val="0"/>
          <w:numId w:val="116"/>
        </w:numPr>
        <w:tabs>
          <w:tab w:val="left" w:pos="1047"/>
        </w:tabs>
        <w:spacing w:before="4" w:line="249" w:lineRule="auto"/>
        <w:ind w:right="1272" w:firstLine="340"/>
        <w:jc w:val="both"/>
        <w:rPr>
          <w:sz w:val="20"/>
        </w:rPr>
      </w:pPr>
      <w:r>
        <w:rPr>
          <w:sz w:val="20"/>
        </w:rPr>
        <w:t>Sin perjuicio de la regla general establecida en el apartado anterior, en el caso de las</w:t>
      </w:r>
      <w:r>
        <w:rPr>
          <w:spacing w:val="1"/>
          <w:sz w:val="20"/>
        </w:rPr>
        <w:t xml:space="preserve"> </w:t>
      </w:r>
      <w:r>
        <w:rPr>
          <w:sz w:val="20"/>
        </w:rPr>
        <w:t>retribuciones de lo</w:t>
      </w:r>
      <w:r>
        <w:rPr>
          <w:sz w:val="20"/>
        </w:rPr>
        <w:t xml:space="preserve">s </w:t>
      </w:r>
      <w:proofErr w:type="gramStart"/>
      <w:r>
        <w:rPr>
          <w:sz w:val="20"/>
        </w:rPr>
        <w:t>Presidentes</w:t>
      </w:r>
      <w:proofErr w:type="gramEnd"/>
      <w:r>
        <w:rPr>
          <w:sz w:val="20"/>
        </w:rPr>
        <w:t xml:space="preserve"> de las Diputaciones provinciales o entidades equivalentes,</w:t>
      </w:r>
      <w:r>
        <w:rPr>
          <w:spacing w:val="1"/>
          <w:sz w:val="20"/>
        </w:rPr>
        <w:t xml:space="preserve"> </w:t>
      </w:r>
      <w:r>
        <w:rPr>
          <w:sz w:val="20"/>
        </w:rPr>
        <w:t>tendrán</w:t>
      </w:r>
      <w:r>
        <w:rPr>
          <w:spacing w:val="8"/>
          <w:sz w:val="20"/>
        </w:rPr>
        <w:t xml:space="preserve"> </w:t>
      </w:r>
      <w:r>
        <w:rPr>
          <w:sz w:val="20"/>
        </w:rPr>
        <w:t>un</w:t>
      </w:r>
      <w:r>
        <w:rPr>
          <w:spacing w:val="8"/>
          <w:sz w:val="20"/>
        </w:rPr>
        <w:t xml:space="preserve"> </w:t>
      </w:r>
      <w:r>
        <w:rPr>
          <w:sz w:val="20"/>
        </w:rPr>
        <w:t>límite</w:t>
      </w:r>
      <w:r>
        <w:rPr>
          <w:spacing w:val="8"/>
          <w:sz w:val="20"/>
        </w:rPr>
        <w:t xml:space="preserve"> </w:t>
      </w:r>
      <w:r>
        <w:rPr>
          <w:sz w:val="20"/>
        </w:rPr>
        <w:t>máximo</w:t>
      </w:r>
      <w:r>
        <w:rPr>
          <w:spacing w:val="8"/>
          <w:sz w:val="20"/>
        </w:rPr>
        <w:t xml:space="preserve"> </w:t>
      </w: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todos</w:t>
      </w:r>
      <w:r>
        <w:rPr>
          <w:spacing w:val="8"/>
          <w:sz w:val="20"/>
        </w:rPr>
        <w:t xml:space="preserve"> </w:t>
      </w:r>
      <w:r>
        <w:rPr>
          <w:sz w:val="20"/>
        </w:rPr>
        <w:t>los</w:t>
      </w:r>
      <w:r>
        <w:rPr>
          <w:spacing w:val="8"/>
          <w:sz w:val="20"/>
        </w:rPr>
        <w:t xml:space="preserve"> </w:t>
      </w:r>
      <w:r>
        <w:rPr>
          <w:sz w:val="20"/>
        </w:rPr>
        <w:t>conceptos</w:t>
      </w:r>
      <w:r>
        <w:rPr>
          <w:spacing w:val="8"/>
          <w:sz w:val="20"/>
        </w:rPr>
        <w:t xml:space="preserve"> </w:t>
      </w:r>
      <w:r>
        <w:rPr>
          <w:sz w:val="20"/>
        </w:rPr>
        <w:t>retributivos</w:t>
      </w:r>
      <w:r>
        <w:rPr>
          <w:spacing w:val="9"/>
          <w:sz w:val="20"/>
        </w:rPr>
        <w:t xml:space="preserve"> </w:t>
      </w:r>
      <w:r>
        <w:rPr>
          <w:sz w:val="20"/>
        </w:rPr>
        <w:t>y</w:t>
      </w:r>
      <w:r>
        <w:rPr>
          <w:spacing w:val="8"/>
          <w:sz w:val="20"/>
        </w:rPr>
        <w:t xml:space="preserve"> </w:t>
      </w:r>
      <w:r>
        <w:rPr>
          <w:sz w:val="20"/>
        </w:rPr>
        <w:t>asistencias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será</w:t>
      </w:r>
      <w:r>
        <w:rPr>
          <w:spacing w:val="8"/>
          <w:sz w:val="20"/>
        </w:rPr>
        <w:t xml:space="preserve"> </w:t>
      </w:r>
      <w:r>
        <w:rPr>
          <w:sz w:val="20"/>
        </w:rPr>
        <w:t>igual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la retribución del tramo correspondiente al Alcalde o Presidente de la Corporación municipal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poblada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 provincia.</w:t>
      </w:r>
    </w:p>
    <w:p w14:paraId="37CC190D" w14:textId="77777777" w:rsidR="005C09B3" w:rsidRDefault="0002790A">
      <w:pPr>
        <w:pStyle w:val="Textoindependiente"/>
        <w:spacing w:before="4" w:line="249" w:lineRule="auto"/>
        <w:ind w:right="1273"/>
      </w:pPr>
      <w:r>
        <w:t xml:space="preserve">En el caso de los Cabildos y Consejos Insulares, sus </w:t>
      </w:r>
      <w:proofErr w:type="gramStart"/>
      <w:r>
        <w:t>Presidentes</w:t>
      </w:r>
      <w:proofErr w:type="gramEnd"/>
      <w:r>
        <w:t xml:space="preserve"> tendrán un límite</w:t>
      </w:r>
      <w:r>
        <w:rPr>
          <w:spacing w:val="1"/>
        </w:rPr>
        <w:t xml:space="preserve"> </w:t>
      </w:r>
      <w:r>
        <w:t>máximo por todos los conceptos retributivos y asist</w:t>
      </w:r>
      <w:r>
        <w:t>encias referenciado a la retribución del</w:t>
      </w:r>
      <w:r>
        <w:rPr>
          <w:spacing w:val="1"/>
        </w:rPr>
        <w:t xml:space="preserve"> </w:t>
      </w:r>
      <w:r>
        <w:t>tramo correspondiente al Alcalde o Presidente de la Corporación municipal más poblada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provincia,</w:t>
      </w:r>
      <w:r>
        <w:rPr>
          <w:spacing w:val="-1"/>
        </w:rPr>
        <w:t xml:space="preserve"> </w:t>
      </w:r>
      <w:r>
        <w:t>según la</w:t>
      </w:r>
      <w:r>
        <w:rPr>
          <w:spacing w:val="-1"/>
        </w:rPr>
        <w:t xml:space="preserve"> </w:t>
      </w:r>
      <w:r>
        <w:t>siguiente tabla:</w:t>
      </w:r>
    </w:p>
    <w:p w14:paraId="2BE9DCC5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45C72B43" w14:textId="77777777" w:rsidR="005C09B3" w:rsidRDefault="005C09B3">
      <w:pPr>
        <w:pStyle w:val="Textoindependiente"/>
        <w:spacing w:before="1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6329"/>
      </w:tblGrid>
      <w:tr w:rsidR="005C09B3" w14:paraId="65D08DA5" w14:textId="77777777">
        <w:trPr>
          <w:trHeight w:val="187"/>
        </w:trPr>
        <w:tc>
          <w:tcPr>
            <w:tcW w:w="1331" w:type="dxa"/>
            <w:shd w:val="clear" w:color="auto" w:fill="EDEDED"/>
          </w:tcPr>
          <w:p w14:paraId="04D37DF0" w14:textId="77777777" w:rsidR="005C09B3" w:rsidRDefault="0002790A">
            <w:pPr>
              <w:pStyle w:val="TableParagraph"/>
              <w:spacing w:before="0" w:line="167" w:lineRule="exact"/>
              <w:ind w:left="28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Habitantes</w:t>
            </w:r>
          </w:p>
        </w:tc>
        <w:tc>
          <w:tcPr>
            <w:tcW w:w="6329" w:type="dxa"/>
            <w:shd w:val="clear" w:color="auto" w:fill="EDEDED"/>
          </w:tcPr>
          <w:p w14:paraId="40931670" w14:textId="77777777" w:rsidR="005C09B3" w:rsidRDefault="0002790A">
            <w:pPr>
              <w:pStyle w:val="TableParagraph"/>
              <w:spacing w:before="0" w:line="167" w:lineRule="exact"/>
              <w:ind w:left="2733" w:right="27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Referencia</w:t>
            </w:r>
          </w:p>
        </w:tc>
      </w:tr>
      <w:tr w:rsidR="005C09B3" w14:paraId="34CFE324" w14:textId="77777777">
        <w:trPr>
          <w:trHeight w:val="188"/>
        </w:trPr>
        <w:tc>
          <w:tcPr>
            <w:tcW w:w="1331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CD6CD4F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Más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150.000</w:t>
            </w:r>
          </w:p>
        </w:tc>
        <w:tc>
          <w:tcPr>
            <w:tcW w:w="6329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8F056D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Alcalde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Presidente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Corporación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poblada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provincia.</w:t>
            </w:r>
          </w:p>
        </w:tc>
      </w:tr>
      <w:tr w:rsidR="005C09B3" w14:paraId="71563E81" w14:textId="77777777">
        <w:trPr>
          <w:trHeight w:val="187"/>
        </w:trPr>
        <w:tc>
          <w:tcPr>
            <w:tcW w:w="13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649ACED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25.000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150.000</w:t>
            </w:r>
          </w:p>
        </w:tc>
        <w:tc>
          <w:tcPr>
            <w:tcW w:w="63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37BD98F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Alcalde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Corporación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poblada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provincia.</w:t>
            </w:r>
          </w:p>
        </w:tc>
      </w:tr>
      <w:tr w:rsidR="005C09B3" w14:paraId="4045E08D" w14:textId="77777777">
        <w:trPr>
          <w:trHeight w:val="187"/>
        </w:trPr>
        <w:tc>
          <w:tcPr>
            <w:tcW w:w="13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4A8C8F0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25.000</w:t>
            </w:r>
          </w:p>
        </w:tc>
        <w:tc>
          <w:tcPr>
            <w:tcW w:w="63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A314C39" w14:textId="77777777" w:rsidR="005C09B3" w:rsidRDefault="0002790A">
            <w:pPr>
              <w:pStyle w:val="TableParagraph"/>
              <w:spacing w:before="0" w:line="168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50%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Alcalde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Corporación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poblada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provincia.</w:t>
            </w:r>
          </w:p>
        </w:tc>
      </w:tr>
    </w:tbl>
    <w:p w14:paraId="53C463C1" w14:textId="77777777" w:rsidR="005C09B3" w:rsidRDefault="005C09B3">
      <w:pPr>
        <w:pStyle w:val="Textoindependiente"/>
        <w:spacing w:before="11"/>
        <w:ind w:left="0" w:firstLine="0"/>
        <w:jc w:val="left"/>
        <w:rPr>
          <w:sz w:val="27"/>
        </w:rPr>
      </w:pPr>
    </w:p>
    <w:p w14:paraId="3033B77C" w14:textId="77777777" w:rsidR="005C09B3" w:rsidRDefault="0002790A">
      <w:pPr>
        <w:pStyle w:val="Textoindependiente"/>
        <w:spacing w:before="0" w:line="249" w:lineRule="auto"/>
        <w:ind w:right="1273"/>
      </w:pPr>
      <w:r>
        <w:t>Los concejales que sean proclamados diputados provinciales o equivalentes deberán</w:t>
      </w:r>
      <w:r>
        <w:rPr>
          <w:spacing w:val="1"/>
        </w:rPr>
        <w:t xml:space="preserve"> </w:t>
      </w:r>
      <w:r>
        <w:t>optar por mantener el régimen de dedicación exclusiva en una u otra Entidad Local, sin que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puedan</w:t>
      </w:r>
      <w:r>
        <w:rPr>
          <w:spacing w:val="-2"/>
        </w:rPr>
        <w:t xml:space="preserve"> </w:t>
      </w:r>
      <w:r>
        <w:t>acumularse</w:t>
      </w:r>
      <w:r>
        <w:rPr>
          <w:spacing w:val="-1"/>
        </w:rPr>
        <w:t xml:space="preserve"> </w:t>
      </w:r>
      <w:r>
        <w:t>ambos</w:t>
      </w:r>
      <w:r>
        <w:rPr>
          <w:spacing w:val="-2"/>
        </w:rPr>
        <w:t xml:space="preserve"> </w:t>
      </w:r>
      <w:r>
        <w:t>regímenes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dedicación.</w:t>
      </w:r>
    </w:p>
    <w:p w14:paraId="4B12D7C1" w14:textId="77777777" w:rsidR="005C09B3" w:rsidRDefault="0002790A">
      <w:pPr>
        <w:pStyle w:val="Prrafodelista"/>
        <w:numPr>
          <w:ilvl w:val="0"/>
          <w:numId w:val="116"/>
        </w:numPr>
        <w:tabs>
          <w:tab w:val="left" w:pos="1121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>Solo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dedicación</w:t>
      </w:r>
      <w:r>
        <w:rPr>
          <w:spacing w:val="1"/>
          <w:sz w:val="20"/>
        </w:rPr>
        <w:t xml:space="preserve"> </w:t>
      </w:r>
      <w:r>
        <w:rPr>
          <w:sz w:val="20"/>
        </w:rPr>
        <w:t>exclusiva</w:t>
      </w:r>
      <w:r>
        <w:rPr>
          <w:spacing w:val="1"/>
          <w:sz w:val="20"/>
        </w:rPr>
        <w:t xml:space="preserve"> </w:t>
      </w:r>
      <w:r>
        <w:rPr>
          <w:sz w:val="20"/>
        </w:rPr>
        <w:t>ni</w:t>
      </w:r>
      <w:r>
        <w:rPr>
          <w:spacing w:val="1"/>
          <w:sz w:val="20"/>
        </w:rPr>
        <w:t xml:space="preserve"> </w:t>
      </w:r>
      <w:r>
        <w:rPr>
          <w:sz w:val="20"/>
        </w:rPr>
        <w:t>dedicación parcial percibirán asistencias por la concurrencia efectiva a las sesiones de 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 colegiados de la Corporación de que formen parte, en la cuantía señal</w:t>
      </w:r>
      <w:r>
        <w:rPr>
          <w:sz w:val="20"/>
        </w:rPr>
        <w:t>ada por el</w:t>
      </w:r>
      <w:r>
        <w:rPr>
          <w:spacing w:val="1"/>
          <w:sz w:val="20"/>
        </w:rPr>
        <w:t xml:space="preserve"> </w:t>
      </w:r>
      <w:r>
        <w:rPr>
          <w:sz w:val="20"/>
        </w:rPr>
        <w:t>Pleno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misma</w:t>
      </w:r>
      <w:proofErr w:type="gramEnd"/>
      <w:r>
        <w:rPr>
          <w:sz w:val="20"/>
        </w:rPr>
        <w:t>.</w:t>
      </w:r>
    </w:p>
    <w:p w14:paraId="2CEBDA6F" w14:textId="77777777" w:rsidR="005C09B3" w:rsidRDefault="0002790A">
      <w:pPr>
        <w:pStyle w:val="Prrafodelista"/>
        <w:numPr>
          <w:ilvl w:val="0"/>
          <w:numId w:val="116"/>
        </w:numPr>
        <w:tabs>
          <w:tab w:val="left" w:pos="1102"/>
        </w:tabs>
        <w:spacing w:before="4" w:line="249" w:lineRule="auto"/>
        <w:ind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marco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Orgánica</w:t>
      </w:r>
      <w:r>
        <w:rPr>
          <w:spacing w:val="1"/>
          <w:sz w:val="20"/>
        </w:rPr>
        <w:t xml:space="preserve"> </w:t>
      </w:r>
      <w:r>
        <w:rPr>
          <w:sz w:val="20"/>
        </w:rPr>
        <w:t>2/2012,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27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abril,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Estabilidad Presupuestaria y Sostenibilidad Financiera, y en el artículo 93.2 de esta Ley, las</w:t>
      </w:r>
      <w:r>
        <w:rPr>
          <w:spacing w:val="1"/>
          <w:sz w:val="20"/>
        </w:rPr>
        <w:t xml:space="preserve"> </w:t>
      </w:r>
      <w:r>
        <w:rPr>
          <w:sz w:val="20"/>
        </w:rPr>
        <w:t>Leyes anuales de Presupuestos Generales del Estado podr</w:t>
      </w:r>
      <w:r>
        <w:rPr>
          <w:sz w:val="20"/>
        </w:rPr>
        <w:t>án establecer un límite máximo y</w:t>
      </w:r>
      <w:r>
        <w:rPr>
          <w:spacing w:val="1"/>
          <w:sz w:val="20"/>
        </w:rPr>
        <w:t xml:space="preserve"> </w:t>
      </w:r>
      <w:r>
        <w:rPr>
          <w:sz w:val="20"/>
        </w:rPr>
        <w:t>mínimo total que por todos los conceptos retributivos pueda percibir el personal al servicio de</w:t>
      </w:r>
      <w:r>
        <w:rPr>
          <w:spacing w:val="-53"/>
          <w:sz w:val="20"/>
        </w:rPr>
        <w:t xml:space="preserve"> </w:t>
      </w:r>
      <w:r>
        <w:rPr>
          <w:sz w:val="20"/>
        </w:rPr>
        <w:t>las Entidades Locales y entidades de ellas dependientes en función del grupo profesional de</w:t>
      </w:r>
      <w:r>
        <w:rPr>
          <w:spacing w:val="1"/>
          <w:sz w:val="20"/>
        </w:rPr>
        <w:t xml:space="preserve"> </w:t>
      </w:r>
      <w:r>
        <w:rPr>
          <w:sz w:val="20"/>
        </w:rPr>
        <w:t>los funcionarios públicos o equivalente del personal laboral, así como de otros factores 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puedan</w:t>
      </w:r>
      <w:r>
        <w:rPr>
          <w:spacing w:val="-2"/>
          <w:sz w:val="20"/>
        </w:rPr>
        <w:t xml:space="preserve"> </w:t>
      </w:r>
      <w:r>
        <w:rPr>
          <w:sz w:val="20"/>
        </w:rPr>
        <w:t>determinar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Leyes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Presupuestos</w:t>
      </w:r>
      <w:r>
        <w:rPr>
          <w:spacing w:val="-1"/>
          <w:sz w:val="20"/>
        </w:rPr>
        <w:t xml:space="preserve"> </w:t>
      </w:r>
      <w:r>
        <w:rPr>
          <w:sz w:val="20"/>
        </w:rPr>
        <w:t>Generales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año.</w:t>
      </w:r>
    </w:p>
    <w:p w14:paraId="6F27AD90" w14:textId="77777777" w:rsidR="005C09B3" w:rsidRDefault="005C09B3">
      <w:pPr>
        <w:pStyle w:val="Textoindependiente"/>
        <w:spacing w:before="8"/>
        <w:ind w:left="0" w:firstLine="0"/>
        <w:jc w:val="left"/>
      </w:pPr>
    </w:p>
    <w:p w14:paraId="603A53F6" w14:textId="77777777" w:rsidR="005C09B3" w:rsidRDefault="0002790A">
      <w:pPr>
        <w:spacing w:line="249" w:lineRule="auto"/>
        <w:ind w:left="474" w:right="1143"/>
        <w:rPr>
          <w:rFonts w:ascii="Arial" w:hAnsi="Arial"/>
          <w:i/>
          <w:sz w:val="20"/>
        </w:rPr>
      </w:pPr>
      <w:bookmarkStart w:id="118" w:name="Artículo_75_ter._Limitación_en_el_número"/>
      <w:bookmarkEnd w:id="118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75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ter.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i/>
          <w:sz w:val="20"/>
        </w:rPr>
        <w:t>Limitación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número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cargos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públicos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Entidades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Locales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dedicación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exclusiva.</w:t>
      </w:r>
    </w:p>
    <w:p w14:paraId="38B3FEE0" w14:textId="77777777" w:rsidR="005C09B3" w:rsidRDefault="0002790A">
      <w:pPr>
        <w:pStyle w:val="Prrafodelista"/>
        <w:numPr>
          <w:ilvl w:val="0"/>
          <w:numId w:val="115"/>
        </w:numPr>
        <w:tabs>
          <w:tab w:val="left" w:pos="1074"/>
        </w:tabs>
        <w:spacing w:before="109" w:line="249" w:lineRule="auto"/>
        <w:ind w:right="1274" w:firstLine="340"/>
        <w:jc w:val="both"/>
        <w:rPr>
          <w:sz w:val="20"/>
        </w:rPr>
      </w:pPr>
      <w:r>
        <w:rPr>
          <w:sz w:val="20"/>
        </w:rPr>
        <w:t>De conformidad con lo establecido en el artículo 75 de esta Ley, la prestación 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dedicación</w:t>
      </w:r>
      <w:r>
        <w:rPr>
          <w:spacing w:val="1"/>
          <w:sz w:val="20"/>
        </w:rPr>
        <w:t xml:space="preserve"> </w:t>
      </w:r>
      <w:r>
        <w:rPr>
          <w:sz w:val="20"/>
        </w:rPr>
        <w:t>exclusiva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-1"/>
          <w:sz w:val="20"/>
        </w:rPr>
        <w:t xml:space="preserve"> </w:t>
      </w:r>
      <w:r>
        <w:rPr>
          <w:sz w:val="20"/>
        </w:rPr>
        <w:t>deberá</w:t>
      </w:r>
      <w:r>
        <w:rPr>
          <w:spacing w:val="-1"/>
          <w:sz w:val="20"/>
        </w:rPr>
        <w:t xml:space="preserve"> </w:t>
      </w:r>
      <w:r>
        <w:rPr>
          <w:sz w:val="20"/>
        </w:rPr>
        <w:t>ajustarse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todo</w:t>
      </w:r>
      <w:r>
        <w:rPr>
          <w:spacing w:val="-1"/>
          <w:sz w:val="20"/>
        </w:rPr>
        <w:t xml:space="preserve"> </w:t>
      </w:r>
      <w:r>
        <w:rPr>
          <w:sz w:val="20"/>
        </w:rPr>
        <w:t>caso 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 límites:</w:t>
      </w:r>
    </w:p>
    <w:p w14:paraId="6C45B08A" w14:textId="77777777" w:rsidR="005C09B3" w:rsidRDefault="0002790A">
      <w:pPr>
        <w:pStyle w:val="Prrafodelista"/>
        <w:numPr>
          <w:ilvl w:val="0"/>
          <w:numId w:val="114"/>
        </w:numPr>
        <w:tabs>
          <w:tab w:val="left" w:pos="1058"/>
        </w:tabs>
        <w:spacing w:before="123" w:line="249" w:lineRule="auto"/>
        <w:ind w:right="1275" w:firstLine="340"/>
        <w:jc w:val="both"/>
        <w:rPr>
          <w:sz w:val="20"/>
        </w:rPr>
      </w:pPr>
      <w:r>
        <w:rPr>
          <w:sz w:val="20"/>
        </w:rPr>
        <w:t>En los Ayuntamientos de Mu</w:t>
      </w:r>
      <w:r>
        <w:rPr>
          <w:sz w:val="20"/>
        </w:rPr>
        <w:t>nicipios con población inferior a 1.000 habitantes, ningún</w:t>
      </w:r>
      <w:r>
        <w:rPr>
          <w:spacing w:val="1"/>
          <w:sz w:val="20"/>
        </w:rPr>
        <w:t xml:space="preserve"> </w:t>
      </w:r>
      <w:r>
        <w:rPr>
          <w:sz w:val="20"/>
        </w:rPr>
        <w:t>miembro</w:t>
      </w:r>
      <w:r>
        <w:rPr>
          <w:spacing w:val="-1"/>
          <w:sz w:val="20"/>
        </w:rPr>
        <w:t xml:space="preserve"> </w:t>
      </w:r>
      <w:r>
        <w:rPr>
          <w:sz w:val="20"/>
        </w:rPr>
        <w:t>podrá</w:t>
      </w:r>
      <w:r>
        <w:rPr>
          <w:spacing w:val="-2"/>
          <w:sz w:val="20"/>
        </w:rPr>
        <w:t xml:space="preserve"> </w:t>
      </w:r>
      <w:r>
        <w:rPr>
          <w:sz w:val="20"/>
        </w:rPr>
        <w:t>prestar</w:t>
      </w:r>
      <w:r>
        <w:rPr>
          <w:spacing w:val="-2"/>
          <w:sz w:val="20"/>
        </w:rPr>
        <w:t xml:space="preserve"> </w:t>
      </w:r>
      <w:r>
        <w:rPr>
          <w:sz w:val="20"/>
        </w:rPr>
        <w:t>sus servicios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régimen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dedicación</w:t>
      </w:r>
      <w:r>
        <w:rPr>
          <w:spacing w:val="-2"/>
          <w:sz w:val="20"/>
        </w:rPr>
        <w:t xml:space="preserve"> </w:t>
      </w:r>
      <w:r>
        <w:rPr>
          <w:sz w:val="20"/>
        </w:rPr>
        <w:t>exclusiva.</w:t>
      </w:r>
    </w:p>
    <w:p w14:paraId="48927DD1" w14:textId="77777777" w:rsidR="005C09B3" w:rsidRDefault="0002790A">
      <w:pPr>
        <w:pStyle w:val="Prrafodelista"/>
        <w:numPr>
          <w:ilvl w:val="0"/>
          <w:numId w:val="114"/>
        </w:numPr>
        <w:tabs>
          <w:tab w:val="left" w:pos="1066"/>
        </w:tabs>
        <w:spacing w:before="1" w:line="249" w:lineRule="auto"/>
        <w:ind w:right="1272" w:firstLine="340"/>
        <w:jc w:val="both"/>
        <w:rPr>
          <w:sz w:val="20"/>
        </w:rPr>
      </w:pPr>
      <w:r>
        <w:rPr>
          <w:sz w:val="20"/>
        </w:rPr>
        <w:t>En los Ayuntamientos de Municipios con población comprendida entre 1.001 y 2.000</w:t>
      </w:r>
      <w:r>
        <w:rPr>
          <w:spacing w:val="1"/>
          <w:sz w:val="20"/>
        </w:rPr>
        <w:t xml:space="preserve"> </w:t>
      </w:r>
      <w:r>
        <w:rPr>
          <w:sz w:val="20"/>
        </w:rPr>
        <w:t>habitantes,</w:t>
      </w:r>
      <w:r>
        <w:rPr>
          <w:spacing w:val="-5"/>
          <w:sz w:val="20"/>
        </w:rPr>
        <w:t xml:space="preserve"> </w:t>
      </w:r>
      <w:r>
        <w:rPr>
          <w:sz w:val="20"/>
        </w:rPr>
        <w:t>solo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miembro</w:t>
      </w:r>
      <w:r>
        <w:rPr>
          <w:spacing w:val="-3"/>
          <w:sz w:val="20"/>
        </w:rPr>
        <w:t xml:space="preserve"> </w:t>
      </w:r>
      <w:r>
        <w:rPr>
          <w:sz w:val="20"/>
        </w:rPr>
        <w:t>podrá</w:t>
      </w:r>
      <w:r>
        <w:rPr>
          <w:spacing w:val="-4"/>
          <w:sz w:val="20"/>
        </w:rPr>
        <w:t xml:space="preserve"> </w:t>
      </w:r>
      <w:r>
        <w:rPr>
          <w:sz w:val="20"/>
        </w:rPr>
        <w:t>prestar</w:t>
      </w:r>
      <w:r>
        <w:rPr>
          <w:spacing w:val="-4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servicios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régimen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dedicación</w:t>
      </w:r>
      <w:r>
        <w:rPr>
          <w:spacing w:val="-4"/>
          <w:sz w:val="20"/>
        </w:rPr>
        <w:t xml:space="preserve"> </w:t>
      </w:r>
      <w:r>
        <w:rPr>
          <w:sz w:val="20"/>
        </w:rPr>
        <w:t>exclusiva.</w:t>
      </w:r>
    </w:p>
    <w:p w14:paraId="36F1931E" w14:textId="77777777" w:rsidR="005C09B3" w:rsidRDefault="0002790A">
      <w:pPr>
        <w:pStyle w:val="Prrafodelista"/>
        <w:numPr>
          <w:ilvl w:val="0"/>
          <w:numId w:val="114"/>
        </w:numPr>
        <w:tabs>
          <w:tab w:val="left" w:pos="1055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En los Ayuntamientos de Municipios con población comprendida entre 2.001 y 3.000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z w:val="20"/>
        </w:rPr>
        <w:t>bitantes,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prestar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dedicación</w:t>
      </w:r>
      <w:r>
        <w:rPr>
          <w:spacing w:val="1"/>
          <w:sz w:val="20"/>
        </w:rPr>
        <w:t xml:space="preserve"> </w:t>
      </w:r>
      <w:r>
        <w:rPr>
          <w:sz w:val="20"/>
        </w:rPr>
        <w:t>exclusiva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excederá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dos.</w:t>
      </w:r>
    </w:p>
    <w:p w14:paraId="6CA5B7B8" w14:textId="77777777" w:rsidR="005C09B3" w:rsidRDefault="0002790A">
      <w:pPr>
        <w:pStyle w:val="Prrafodelista"/>
        <w:numPr>
          <w:ilvl w:val="0"/>
          <w:numId w:val="114"/>
        </w:numPr>
        <w:tabs>
          <w:tab w:val="left" w:pos="1056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En los Ayuntamientos de Municipios con población comprendida entre 3.001 y 10.000</w:t>
      </w:r>
      <w:r>
        <w:rPr>
          <w:spacing w:val="1"/>
          <w:sz w:val="20"/>
        </w:rPr>
        <w:t xml:space="preserve"> </w:t>
      </w:r>
      <w:r>
        <w:rPr>
          <w:sz w:val="20"/>
        </w:rPr>
        <w:t>habitantes,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prestar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dedicación</w:t>
      </w:r>
      <w:r>
        <w:rPr>
          <w:spacing w:val="1"/>
          <w:sz w:val="20"/>
        </w:rPr>
        <w:t xml:space="preserve"> </w:t>
      </w:r>
      <w:r>
        <w:rPr>
          <w:sz w:val="20"/>
        </w:rPr>
        <w:t>exclusiva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excederá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tres.</w:t>
      </w:r>
    </w:p>
    <w:p w14:paraId="2C85F52C" w14:textId="77777777" w:rsidR="005C09B3" w:rsidRDefault="0002790A">
      <w:pPr>
        <w:pStyle w:val="Prrafodelista"/>
        <w:numPr>
          <w:ilvl w:val="0"/>
          <w:numId w:val="114"/>
        </w:numPr>
        <w:tabs>
          <w:tab w:val="left" w:pos="1108"/>
        </w:tabs>
        <w:spacing w:before="3"/>
        <w:ind w:left="1107" w:right="0" w:hanging="294"/>
        <w:jc w:val="both"/>
        <w:rPr>
          <w:sz w:val="20"/>
        </w:rPr>
      </w:pP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los</w:t>
      </w:r>
      <w:r>
        <w:rPr>
          <w:spacing w:val="57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58"/>
          <w:sz w:val="20"/>
        </w:rPr>
        <w:t xml:space="preserve"> </w:t>
      </w:r>
      <w:r>
        <w:rPr>
          <w:sz w:val="20"/>
        </w:rPr>
        <w:t>de</w:t>
      </w:r>
      <w:r>
        <w:rPr>
          <w:spacing w:val="58"/>
          <w:sz w:val="20"/>
        </w:rPr>
        <w:t xml:space="preserve"> </w:t>
      </w:r>
      <w:r>
        <w:rPr>
          <w:sz w:val="20"/>
        </w:rPr>
        <w:t>Municipios</w:t>
      </w:r>
      <w:r>
        <w:rPr>
          <w:spacing w:val="57"/>
          <w:sz w:val="20"/>
        </w:rPr>
        <w:t xml:space="preserve"> </w:t>
      </w:r>
      <w:r>
        <w:rPr>
          <w:sz w:val="20"/>
        </w:rPr>
        <w:t>con</w:t>
      </w:r>
      <w:r>
        <w:rPr>
          <w:spacing w:val="58"/>
          <w:sz w:val="20"/>
        </w:rPr>
        <w:t xml:space="preserve"> </w:t>
      </w:r>
      <w:r>
        <w:rPr>
          <w:sz w:val="20"/>
        </w:rPr>
        <w:t>población</w:t>
      </w:r>
      <w:r>
        <w:rPr>
          <w:spacing w:val="58"/>
          <w:sz w:val="20"/>
        </w:rPr>
        <w:t xml:space="preserve"> </w:t>
      </w:r>
      <w:r>
        <w:rPr>
          <w:sz w:val="20"/>
        </w:rPr>
        <w:t>comprendida</w:t>
      </w:r>
      <w:r>
        <w:rPr>
          <w:spacing w:val="57"/>
          <w:sz w:val="20"/>
        </w:rPr>
        <w:t xml:space="preserve"> </w:t>
      </w:r>
      <w:r>
        <w:rPr>
          <w:sz w:val="20"/>
        </w:rPr>
        <w:t>entre</w:t>
      </w:r>
      <w:r>
        <w:rPr>
          <w:spacing w:val="58"/>
          <w:sz w:val="20"/>
        </w:rPr>
        <w:t xml:space="preserve"> </w:t>
      </w:r>
      <w:r>
        <w:rPr>
          <w:sz w:val="20"/>
        </w:rPr>
        <w:t>10.001</w:t>
      </w:r>
      <w:r>
        <w:rPr>
          <w:spacing w:val="58"/>
          <w:sz w:val="20"/>
        </w:rPr>
        <w:t xml:space="preserve"> </w:t>
      </w:r>
      <w:r>
        <w:rPr>
          <w:sz w:val="20"/>
        </w:rPr>
        <w:t>y</w:t>
      </w:r>
    </w:p>
    <w:p w14:paraId="2A1B5F0B" w14:textId="77777777" w:rsidR="005C09B3" w:rsidRDefault="0002790A">
      <w:pPr>
        <w:pStyle w:val="Textoindependiente"/>
        <w:spacing w:before="10" w:line="249" w:lineRule="auto"/>
        <w:ind w:right="1276" w:hanging="1"/>
      </w:pPr>
      <w:r>
        <w:t>15.000 habitantes, los miembros que podrán prestar sus servicios en régimen de dedicación</w:t>
      </w:r>
      <w:r>
        <w:rPr>
          <w:spacing w:val="1"/>
        </w:rPr>
        <w:t xml:space="preserve"> </w:t>
      </w:r>
      <w:r>
        <w:t>exclusiva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excederá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cinco.</w:t>
      </w:r>
    </w:p>
    <w:p w14:paraId="7719FC77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3AF74868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3BA19C44" w14:textId="77777777" w:rsidR="005C09B3" w:rsidRDefault="0002790A">
      <w:pPr>
        <w:pStyle w:val="Prrafodelista"/>
        <w:numPr>
          <w:ilvl w:val="0"/>
          <w:numId w:val="114"/>
        </w:numPr>
        <w:tabs>
          <w:tab w:val="left" w:pos="1025"/>
        </w:tabs>
        <w:spacing w:before="127" w:line="249" w:lineRule="auto"/>
        <w:ind w:firstLine="340"/>
        <w:jc w:val="both"/>
        <w:rPr>
          <w:sz w:val="20"/>
        </w:rPr>
      </w:pPr>
      <w:r>
        <w:rPr>
          <w:sz w:val="20"/>
        </w:rPr>
        <w:t>En Ayuntamientos de Municipios con población comprendida entre 15.001 y 20.000</w:t>
      </w:r>
      <w:r>
        <w:rPr>
          <w:spacing w:val="1"/>
          <w:sz w:val="20"/>
        </w:rPr>
        <w:t xml:space="preserve"> </w:t>
      </w:r>
      <w:r>
        <w:rPr>
          <w:sz w:val="20"/>
        </w:rPr>
        <w:t>habitantes,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prestar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dedicación</w:t>
      </w:r>
      <w:r>
        <w:rPr>
          <w:spacing w:val="1"/>
          <w:sz w:val="20"/>
        </w:rPr>
        <w:t xml:space="preserve"> </w:t>
      </w:r>
      <w:r>
        <w:rPr>
          <w:sz w:val="20"/>
        </w:rPr>
        <w:t>exclusiva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excederá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siete.</w:t>
      </w:r>
    </w:p>
    <w:p w14:paraId="41F4B86A" w14:textId="77777777" w:rsidR="005C09B3" w:rsidRDefault="0002790A">
      <w:pPr>
        <w:pStyle w:val="Prrafodelista"/>
        <w:numPr>
          <w:ilvl w:val="0"/>
          <w:numId w:val="114"/>
        </w:numPr>
        <w:tabs>
          <w:tab w:val="left" w:pos="1108"/>
        </w:tabs>
        <w:ind w:left="1107" w:right="0" w:hanging="294"/>
        <w:jc w:val="both"/>
        <w:rPr>
          <w:sz w:val="20"/>
        </w:rPr>
      </w:pP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los</w:t>
      </w:r>
      <w:r>
        <w:rPr>
          <w:spacing w:val="57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58"/>
          <w:sz w:val="20"/>
        </w:rPr>
        <w:t xml:space="preserve"> </w:t>
      </w:r>
      <w:r>
        <w:rPr>
          <w:sz w:val="20"/>
        </w:rPr>
        <w:t>de</w:t>
      </w:r>
      <w:r>
        <w:rPr>
          <w:spacing w:val="58"/>
          <w:sz w:val="20"/>
        </w:rPr>
        <w:t xml:space="preserve"> </w:t>
      </w:r>
      <w:r>
        <w:rPr>
          <w:sz w:val="20"/>
        </w:rPr>
        <w:t>Municipios</w:t>
      </w:r>
      <w:r>
        <w:rPr>
          <w:spacing w:val="57"/>
          <w:sz w:val="20"/>
        </w:rPr>
        <w:t xml:space="preserve"> </w:t>
      </w:r>
      <w:r>
        <w:rPr>
          <w:sz w:val="20"/>
        </w:rPr>
        <w:t>con</w:t>
      </w:r>
      <w:r>
        <w:rPr>
          <w:spacing w:val="58"/>
          <w:sz w:val="20"/>
        </w:rPr>
        <w:t xml:space="preserve"> </w:t>
      </w:r>
      <w:r>
        <w:rPr>
          <w:sz w:val="20"/>
        </w:rPr>
        <w:t>población</w:t>
      </w:r>
      <w:r>
        <w:rPr>
          <w:spacing w:val="58"/>
          <w:sz w:val="20"/>
        </w:rPr>
        <w:t xml:space="preserve"> </w:t>
      </w:r>
      <w:r>
        <w:rPr>
          <w:sz w:val="20"/>
        </w:rPr>
        <w:t>comprendida</w:t>
      </w:r>
      <w:r>
        <w:rPr>
          <w:spacing w:val="57"/>
          <w:sz w:val="20"/>
        </w:rPr>
        <w:t xml:space="preserve"> </w:t>
      </w:r>
      <w:r>
        <w:rPr>
          <w:sz w:val="20"/>
        </w:rPr>
        <w:t>entre</w:t>
      </w:r>
      <w:r>
        <w:rPr>
          <w:spacing w:val="58"/>
          <w:sz w:val="20"/>
        </w:rPr>
        <w:t xml:space="preserve"> </w:t>
      </w:r>
      <w:r>
        <w:rPr>
          <w:sz w:val="20"/>
        </w:rPr>
        <w:t>20.001</w:t>
      </w:r>
      <w:r>
        <w:rPr>
          <w:spacing w:val="58"/>
          <w:sz w:val="20"/>
        </w:rPr>
        <w:t xml:space="preserve"> </w:t>
      </w:r>
      <w:r>
        <w:rPr>
          <w:sz w:val="20"/>
        </w:rPr>
        <w:t>y</w:t>
      </w:r>
    </w:p>
    <w:p w14:paraId="6453A0EF" w14:textId="77777777" w:rsidR="005C09B3" w:rsidRDefault="0002790A">
      <w:pPr>
        <w:pStyle w:val="Textoindependiente"/>
        <w:spacing w:before="10" w:line="249" w:lineRule="auto"/>
        <w:ind w:right="1276" w:hanging="1"/>
      </w:pPr>
      <w:r>
        <w:t>35.000 habitantes, los miembros que podrán prestar sus servicios en régimen de dedicación</w:t>
      </w:r>
      <w:r>
        <w:rPr>
          <w:spacing w:val="1"/>
        </w:rPr>
        <w:t xml:space="preserve"> </w:t>
      </w:r>
      <w:r>
        <w:t>exclusiva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excederá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diez.</w:t>
      </w:r>
    </w:p>
    <w:p w14:paraId="7751D646" w14:textId="77777777" w:rsidR="005C09B3" w:rsidRDefault="0002790A">
      <w:pPr>
        <w:pStyle w:val="Prrafodelista"/>
        <w:numPr>
          <w:ilvl w:val="0"/>
          <w:numId w:val="114"/>
        </w:numPr>
        <w:tabs>
          <w:tab w:val="left" w:pos="1108"/>
        </w:tabs>
        <w:ind w:left="1107" w:right="0" w:hanging="294"/>
        <w:jc w:val="both"/>
        <w:rPr>
          <w:sz w:val="20"/>
        </w:rPr>
      </w:pP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los</w:t>
      </w:r>
      <w:r>
        <w:rPr>
          <w:spacing w:val="57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58"/>
          <w:sz w:val="20"/>
        </w:rPr>
        <w:t xml:space="preserve"> </w:t>
      </w:r>
      <w:r>
        <w:rPr>
          <w:sz w:val="20"/>
        </w:rPr>
        <w:t>de</w:t>
      </w:r>
      <w:r>
        <w:rPr>
          <w:spacing w:val="58"/>
          <w:sz w:val="20"/>
        </w:rPr>
        <w:t xml:space="preserve"> </w:t>
      </w:r>
      <w:r>
        <w:rPr>
          <w:sz w:val="20"/>
        </w:rPr>
        <w:t>Municipios</w:t>
      </w:r>
      <w:r>
        <w:rPr>
          <w:spacing w:val="57"/>
          <w:sz w:val="20"/>
        </w:rPr>
        <w:t xml:space="preserve"> </w:t>
      </w:r>
      <w:r>
        <w:rPr>
          <w:sz w:val="20"/>
        </w:rPr>
        <w:t>con</w:t>
      </w:r>
      <w:r>
        <w:rPr>
          <w:spacing w:val="58"/>
          <w:sz w:val="20"/>
        </w:rPr>
        <w:t xml:space="preserve"> </w:t>
      </w:r>
      <w:r>
        <w:rPr>
          <w:sz w:val="20"/>
        </w:rPr>
        <w:t>población</w:t>
      </w:r>
      <w:r>
        <w:rPr>
          <w:spacing w:val="58"/>
          <w:sz w:val="20"/>
        </w:rPr>
        <w:t xml:space="preserve"> </w:t>
      </w:r>
      <w:r>
        <w:rPr>
          <w:sz w:val="20"/>
        </w:rPr>
        <w:t>comprendida</w:t>
      </w:r>
      <w:r>
        <w:rPr>
          <w:spacing w:val="57"/>
          <w:sz w:val="20"/>
        </w:rPr>
        <w:t xml:space="preserve"> </w:t>
      </w:r>
      <w:r>
        <w:rPr>
          <w:sz w:val="20"/>
        </w:rPr>
        <w:t>entre</w:t>
      </w:r>
      <w:r>
        <w:rPr>
          <w:spacing w:val="58"/>
          <w:sz w:val="20"/>
        </w:rPr>
        <w:t xml:space="preserve"> </w:t>
      </w:r>
      <w:r>
        <w:rPr>
          <w:sz w:val="20"/>
        </w:rPr>
        <w:t>35.001</w:t>
      </w:r>
      <w:r>
        <w:rPr>
          <w:spacing w:val="58"/>
          <w:sz w:val="20"/>
        </w:rPr>
        <w:t xml:space="preserve"> </w:t>
      </w:r>
      <w:r>
        <w:rPr>
          <w:sz w:val="20"/>
        </w:rPr>
        <w:t>y</w:t>
      </w:r>
    </w:p>
    <w:p w14:paraId="19963963" w14:textId="77777777" w:rsidR="005C09B3" w:rsidRDefault="0002790A">
      <w:pPr>
        <w:pStyle w:val="Prrafodelista"/>
        <w:numPr>
          <w:ilvl w:val="1"/>
          <w:numId w:val="113"/>
        </w:numPr>
        <w:tabs>
          <w:tab w:val="left" w:pos="1149"/>
        </w:tabs>
        <w:spacing w:before="10" w:line="249" w:lineRule="auto"/>
        <w:ind w:right="1275" w:hanging="1"/>
        <w:jc w:val="both"/>
        <w:rPr>
          <w:sz w:val="20"/>
        </w:rPr>
      </w:pPr>
      <w:r>
        <w:rPr>
          <w:sz w:val="20"/>
        </w:rPr>
        <w:t>habitantes, los miembros que podrán prestar sus servicios e</w:t>
      </w:r>
      <w:r>
        <w:rPr>
          <w:sz w:val="20"/>
        </w:rPr>
        <w:t>n régimen de dedicación</w:t>
      </w:r>
      <w:r>
        <w:rPr>
          <w:spacing w:val="1"/>
          <w:sz w:val="20"/>
        </w:rPr>
        <w:t xml:space="preserve"> </w:t>
      </w:r>
      <w:r>
        <w:rPr>
          <w:sz w:val="20"/>
        </w:rPr>
        <w:t>exclusiva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excederá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once.</w:t>
      </w:r>
    </w:p>
    <w:p w14:paraId="33244B7B" w14:textId="77777777" w:rsidR="005C09B3" w:rsidRDefault="0002790A">
      <w:pPr>
        <w:pStyle w:val="Prrafodelista"/>
        <w:numPr>
          <w:ilvl w:val="2"/>
          <w:numId w:val="113"/>
        </w:numPr>
        <w:tabs>
          <w:tab w:val="left" w:pos="1047"/>
        </w:tabs>
        <w:spacing w:before="1"/>
        <w:ind w:right="0"/>
        <w:jc w:val="both"/>
        <w:rPr>
          <w:sz w:val="20"/>
        </w:rPr>
      </w:pP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los</w:t>
      </w:r>
      <w:r>
        <w:rPr>
          <w:spacing w:val="63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64"/>
          <w:sz w:val="20"/>
        </w:rPr>
        <w:t xml:space="preserve"> </w:t>
      </w:r>
      <w:r>
        <w:rPr>
          <w:sz w:val="20"/>
        </w:rPr>
        <w:t>de</w:t>
      </w:r>
      <w:r>
        <w:rPr>
          <w:spacing w:val="64"/>
          <w:sz w:val="20"/>
        </w:rPr>
        <w:t xml:space="preserve"> </w:t>
      </w:r>
      <w:r>
        <w:rPr>
          <w:sz w:val="20"/>
        </w:rPr>
        <w:t>Municipios</w:t>
      </w:r>
      <w:r>
        <w:rPr>
          <w:spacing w:val="63"/>
          <w:sz w:val="20"/>
        </w:rPr>
        <w:t xml:space="preserve"> </w:t>
      </w:r>
      <w:r>
        <w:rPr>
          <w:sz w:val="20"/>
        </w:rPr>
        <w:t>con</w:t>
      </w:r>
      <w:r>
        <w:rPr>
          <w:spacing w:val="64"/>
          <w:sz w:val="20"/>
        </w:rPr>
        <w:t xml:space="preserve"> </w:t>
      </w:r>
      <w:r>
        <w:rPr>
          <w:sz w:val="20"/>
        </w:rPr>
        <w:t>población</w:t>
      </w:r>
      <w:r>
        <w:rPr>
          <w:spacing w:val="64"/>
          <w:sz w:val="20"/>
        </w:rPr>
        <w:t xml:space="preserve"> </w:t>
      </w:r>
      <w:r>
        <w:rPr>
          <w:sz w:val="20"/>
        </w:rPr>
        <w:t>comprendida</w:t>
      </w:r>
      <w:r>
        <w:rPr>
          <w:spacing w:val="63"/>
          <w:sz w:val="20"/>
        </w:rPr>
        <w:t xml:space="preserve"> </w:t>
      </w:r>
      <w:r>
        <w:rPr>
          <w:sz w:val="20"/>
        </w:rPr>
        <w:t>entre</w:t>
      </w:r>
      <w:r>
        <w:rPr>
          <w:spacing w:val="64"/>
          <w:sz w:val="20"/>
        </w:rPr>
        <w:t xml:space="preserve"> </w:t>
      </w:r>
      <w:r>
        <w:rPr>
          <w:sz w:val="20"/>
        </w:rPr>
        <w:t>50.001</w:t>
      </w:r>
      <w:r>
        <w:rPr>
          <w:spacing w:val="64"/>
          <w:sz w:val="20"/>
        </w:rPr>
        <w:t xml:space="preserve"> </w:t>
      </w:r>
      <w:r>
        <w:rPr>
          <w:sz w:val="20"/>
        </w:rPr>
        <w:t>y</w:t>
      </w:r>
    </w:p>
    <w:p w14:paraId="12707039" w14:textId="77777777" w:rsidR="005C09B3" w:rsidRDefault="0002790A">
      <w:pPr>
        <w:pStyle w:val="Textoindependiente"/>
        <w:spacing w:before="10" w:line="249" w:lineRule="auto"/>
        <w:ind w:right="1275" w:hanging="1"/>
      </w:pPr>
      <w:r>
        <w:t>100.000</w:t>
      </w:r>
      <w:r>
        <w:rPr>
          <w:spacing w:val="1"/>
        </w:rPr>
        <w:t xml:space="preserve"> </w:t>
      </w:r>
      <w:r>
        <w:t>habitantes,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régimen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dedicación</w:t>
      </w:r>
      <w:r>
        <w:rPr>
          <w:spacing w:val="-2"/>
        </w:rPr>
        <w:t xml:space="preserve"> </w:t>
      </w:r>
      <w:r>
        <w:t>exclusiva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excederá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quince.</w:t>
      </w:r>
    </w:p>
    <w:p w14:paraId="7E8DF992" w14:textId="77777777" w:rsidR="005C09B3" w:rsidRDefault="0002790A">
      <w:pPr>
        <w:pStyle w:val="Prrafodelista"/>
        <w:numPr>
          <w:ilvl w:val="0"/>
          <w:numId w:val="112"/>
        </w:numPr>
        <w:tabs>
          <w:tab w:val="left" w:pos="1037"/>
        </w:tabs>
        <w:ind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52"/>
          <w:sz w:val="20"/>
        </w:rPr>
        <w:t xml:space="preserve"> </w:t>
      </w:r>
      <w:r>
        <w:rPr>
          <w:sz w:val="20"/>
        </w:rPr>
        <w:t>los</w:t>
      </w:r>
      <w:r>
        <w:rPr>
          <w:spacing w:val="53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Municipios</w:t>
      </w:r>
      <w:r>
        <w:rPr>
          <w:spacing w:val="52"/>
          <w:sz w:val="20"/>
        </w:rPr>
        <w:t xml:space="preserve"> </w:t>
      </w:r>
      <w:r>
        <w:rPr>
          <w:sz w:val="20"/>
        </w:rPr>
        <w:t>con</w:t>
      </w:r>
      <w:r>
        <w:rPr>
          <w:spacing w:val="53"/>
          <w:sz w:val="20"/>
        </w:rPr>
        <w:t xml:space="preserve"> </w:t>
      </w:r>
      <w:r>
        <w:rPr>
          <w:sz w:val="20"/>
        </w:rPr>
        <w:t>población</w:t>
      </w:r>
      <w:r>
        <w:rPr>
          <w:spacing w:val="53"/>
          <w:sz w:val="20"/>
        </w:rPr>
        <w:t xml:space="preserve"> </w:t>
      </w:r>
      <w:r>
        <w:rPr>
          <w:sz w:val="20"/>
        </w:rPr>
        <w:t>comprendida</w:t>
      </w:r>
      <w:r>
        <w:rPr>
          <w:spacing w:val="52"/>
          <w:sz w:val="20"/>
        </w:rPr>
        <w:t xml:space="preserve"> </w:t>
      </w:r>
      <w:r>
        <w:rPr>
          <w:sz w:val="20"/>
        </w:rPr>
        <w:t>entre</w:t>
      </w:r>
      <w:r>
        <w:rPr>
          <w:spacing w:val="53"/>
          <w:sz w:val="20"/>
        </w:rPr>
        <w:t xml:space="preserve"> </w:t>
      </w:r>
      <w:r>
        <w:rPr>
          <w:sz w:val="20"/>
        </w:rPr>
        <w:t>100.001</w:t>
      </w:r>
      <w:r>
        <w:rPr>
          <w:spacing w:val="52"/>
          <w:sz w:val="20"/>
        </w:rPr>
        <w:t xml:space="preserve"> </w:t>
      </w:r>
      <w:r>
        <w:rPr>
          <w:sz w:val="20"/>
        </w:rPr>
        <w:t>y</w:t>
      </w:r>
    </w:p>
    <w:p w14:paraId="27AC3F17" w14:textId="77777777" w:rsidR="005C09B3" w:rsidRDefault="0002790A">
      <w:pPr>
        <w:pStyle w:val="Textoindependiente"/>
        <w:spacing w:before="10" w:line="249" w:lineRule="auto"/>
        <w:ind w:right="1275" w:hanging="1"/>
      </w:pPr>
      <w:r>
        <w:t>300.000</w:t>
      </w:r>
      <w:r>
        <w:rPr>
          <w:spacing w:val="1"/>
        </w:rPr>
        <w:t xml:space="preserve"> </w:t>
      </w:r>
      <w:r>
        <w:t>habitantes,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régimen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dedicación</w:t>
      </w:r>
      <w:r>
        <w:rPr>
          <w:spacing w:val="-2"/>
        </w:rPr>
        <w:t xml:space="preserve"> </w:t>
      </w:r>
      <w:r>
        <w:t>exclusiva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excederá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dieciocho.</w:t>
      </w:r>
    </w:p>
    <w:p w14:paraId="15FD224F" w14:textId="77777777" w:rsidR="005C09B3" w:rsidRDefault="0002790A">
      <w:pPr>
        <w:pStyle w:val="Prrafodelista"/>
        <w:numPr>
          <w:ilvl w:val="0"/>
          <w:numId w:val="112"/>
        </w:numPr>
        <w:tabs>
          <w:tab w:val="left" w:pos="1087"/>
        </w:tabs>
        <w:ind w:left="1086" w:right="0" w:hanging="273"/>
        <w:jc w:val="both"/>
        <w:rPr>
          <w:sz w:val="20"/>
        </w:rPr>
      </w:pPr>
      <w:r>
        <w:rPr>
          <w:sz w:val="20"/>
        </w:rPr>
        <w:t>En</w:t>
      </w:r>
      <w:r>
        <w:rPr>
          <w:spacing w:val="47"/>
          <w:sz w:val="20"/>
        </w:rPr>
        <w:t xml:space="preserve"> </w:t>
      </w:r>
      <w:r>
        <w:rPr>
          <w:sz w:val="20"/>
        </w:rPr>
        <w:t>los</w:t>
      </w:r>
      <w:r>
        <w:rPr>
          <w:spacing w:val="48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Municipios</w:t>
      </w:r>
      <w:r>
        <w:rPr>
          <w:spacing w:val="47"/>
          <w:sz w:val="20"/>
        </w:rPr>
        <w:t xml:space="preserve"> </w:t>
      </w:r>
      <w:r>
        <w:rPr>
          <w:sz w:val="20"/>
        </w:rPr>
        <w:t>con</w:t>
      </w:r>
      <w:r>
        <w:rPr>
          <w:spacing w:val="48"/>
          <w:sz w:val="20"/>
        </w:rPr>
        <w:t xml:space="preserve"> </w:t>
      </w:r>
      <w:r>
        <w:rPr>
          <w:sz w:val="20"/>
        </w:rPr>
        <w:t>población</w:t>
      </w:r>
      <w:r>
        <w:rPr>
          <w:spacing w:val="48"/>
          <w:sz w:val="20"/>
        </w:rPr>
        <w:t xml:space="preserve"> </w:t>
      </w:r>
      <w:r>
        <w:rPr>
          <w:sz w:val="20"/>
        </w:rPr>
        <w:t>comprendida</w:t>
      </w:r>
      <w:r>
        <w:rPr>
          <w:spacing w:val="47"/>
          <w:sz w:val="20"/>
        </w:rPr>
        <w:t xml:space="preserve"> </w:t>
      </w:r>
      <w:r>
        <w:rPr>
          <w:sz w:val="20"/>
        </w:rPr>
        <w:t>entre</w:t>
      </w:r>
      <w:r>
        <w:rPr>
          <w:spacing w:val="48"/>
          <w:sz w:val="20"/>
        </w:rPr>
        <w:t xml:space="preserve"> </w:t>
      </w:r>
      <w:r>
        <w:rPr>
          <w:sz w:val="20"/>
        </w:rPr>
        <w:t>300.001</w:t>
      </w:r>
      <w:r>
        <w:rPr>
          <w:spacing w:val="47"/>
          <w:sz w:val="20"/>
        </w:rPr>
        <w:t xml:space="preserve"> </w:t>
      </w:r>
      <w:r>
        <w:rPr>
          <w:sz w:val="20"/>
        </w:rPr>
        <w:t>y</w:t>
      </w:r>
    </w:p>
    <w:p w14:paraId="2B19F915" w14:textId="77777777" w:rsidR="005C09B3" w:rsidRDefault="0002790A">
      <w:pPr>
        <w:pStyle w:val="Textoindependiente"/>
        <w:spacing w:before="10" w:line="249" w:lineRule="auto"/>
        <w:ind w:right="1275" w:hanging="1"/>
      </w:pPr>
      <w:r>
        <w:t>500.000</w:t>
      </w:r>
      <w:r>
        <w:rPr>
          <w:spacing w:val="1"/>
        </w:rPr>
        <w:t xml:space="preserve"> </w:t>
      </w:r>
      <w:r>
        <w:t>habitantes,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régimen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dedicación</w:t>
      </w:r>
      <w:r>
        <w:rPr>
          <w:spacing w:val="-2"/>
        </w:rPr>
        <w:t xml:space="preserve"> </w:t>
      </w:r>
      <w:r>
        <w:t>exclusiva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excederá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veinte.</w:t>
      </w:r>
    </w:p>
    <w:p w14:paraId="1E755FF1" w14:textId="77777777" w:rsidR="005C09B3" w:rsidRDefault="0002790A">
      <w:pPr>
        <w:pStyle w:val="Prrafodelista"/>
        <w:numPr>
          <w:ilvl w:val="0"/>
          <w:numId w:val="112"/>
        </w:numPr>
        <w:tabs>
          <w:tab w:val="left" w:pos="1037"/>
        </w:tabs>
        <w:spacing w:before="1"/>
        <w:ind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52"/>
          <w:sz w:val="20"/>
        </w:rPr>
        <w:t xml:space="preserve"> </w:t>
      </w:r>
      <w:r>
        <w:rPr>
          <w:sz w:val="20"/>
        </w:rPr>
        <w:t>los</w:t>
      </w:r>
      <w:r>
        <w:rPr>
          <w:spacing w:val="53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Municipios</w:t>
      </w:r>
      <w:r>
        <w:rPr>
          <w:spacing w:val="52"/>
          <w:sz w:val="20"/>
        </w:rPr>
        <w:t xml:space="preserve"> </w:t>
      </w:r>
      <w:r>
        <w:rPr>
          <w:sz w:val="20"/>
        </w:rPr>
        <w:t>con</w:t>
      </w:r>
      <w:r>
        <w:rPr>
          <w:spacing w:val="53"/>
          <w:sz w:val="20"/>
        </w:rPr>
        <w:t xml:space="preserve"> </w:t>
      </w:r>
      <w:r>
        <w:rPr>
          <w:sz w:val="20"/>
        </w:rPr>
        <w:t>población</w:t>
      </w:r>
      <w:r>
        <w:rPr>
          <w:spacing w:val="53"/>
          <w:sz w:val="20"/>
        </w:rPr>
        <w:t xml:space="preserve"> </w:t>
      </w:r>
      <w:r>
        <w:rPr>
          <w:sz w:val="20"/>
        </w:rPr>
        <w:t>comprendida</w:t>
      </w:r>
      <w:r>
        <w:rPr>
          <w:spacing w:val="52"/>
          <w:sz w:val="20"/>
        </w:rPr>
        <w:t xml:space="preserve"> </w:t>
      </w:r>
      <w:r>
        <w:rPr>
          <w:sz w:val="20"/>
        </w:rPr>
        <w:t>entre</w:t>
      </w:r>
      <w:r>
        <w:rPr>
          <w:spacing w:val="53"/>
          <w:sz w:val="20"/>
        </w:rPr>
        <w:t xml:space="preserve"> </w:t>
      </w:r>
      <w:r>
        <w:rPr>
          <w:sz w:val="20"/>
        </w:rPr>
        <w:t>500.001</w:t>
      </w:r>
      <w:r>
        <w:rPr>
          <w:spacing w:val="52"/>
          <w:sz w:val="20"/>
        </w:rPr>
        <w:t xml:space="preserve"> </w:t>
      </w:r>
      <w:r>
        <w:rPr>
          <w:sz w:val="20"/>
        </w:rPr>
        <w:t>y</w:t>
      </w:r>
    </w:p>
    <w:p w14:paraId="17EE54B4" w14:textId="77777777" w:rsidR="005C09B3" w:rsidRDefault="0002790A">
      <w:pPr>
        <w:pStyle w:val="Textoindependiente"/>
        <w:spacing w:before="10" w:line="249" w:lineRule="auto"/>
        <w:ind w:right="1275" w:hanging="1"/>
      </w:pPr>
      <w:r>
        <w:t>700.000</w:t>
      </w:r>
      <w:r>
        <w:rPr>
          <w:spacing w:val="1"/>
        </w:rPr>
        <w:t xml:space="preserve"> </w:t>
      </w:r>
      <w:r>
        <w:t>habitantes,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régimen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dedicación</w:t>
      </w:r>
      <w:r>
        <w:rPr>
          <w:spacing w:val="-2"/>
        </w:rPr>
        <w:t xml:space="preserve"> </w:t>
      </w:r>
      <w:r>
        <w:t>exclusiva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excederá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veintidós.</w:t>
      </w:r>
    </w:p>
    <w:p w14:paraId="2D34410D" w14:textId="77777777" w:rsidR="005C09B3" w:rsidRDefault="0002790A">
      <w:pPr>
        <w:pStyle w:val="Prrafodelista"/>
        <w:numPr>
          <w:ilvl w:val="0"/>
          <w:numId w:val="112"/>
        </w:numPr>
        <w:tabs>
          <w:tab w:val="left" w:pos="1148"/>
        </w:tabs>
        <w:ind w:left="1147" w:right="0" w:hanging="334"/>
        <w:jc w:val="both"/>
        <w:rPr>
          <w:sz w:val="20"/>
        </w:rPr>
      </w:pPr>
      <w:r>
        <w:rPr>
          <w:sz w:val="20"/>
        </w:rPr>
        <w:t>En</w:t>
      </w:r>
      <w:r>
        <w:rPr>
          <w:spacing w:val="41"/>
          <w:sz w:val="20"/>
        </w:rPr>
        <w:t xml:space="preserve"> </w:t>
      </w:r>
      <w:r>
        <w:rPr>
          <w:sz w:val="20"/>
        </w:rPr>
        <w:t>los</w:t>
      </w:r>
      <w:r>
        <w:rPr>
          <w:spacing w:val="42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Municipios</w:t>
      </w:r>
      <w:r>
        <w:rPr>
          <w:spacing w:val="42"/>
          <w:sz w:val="20"/>
        </w:rPr>
        <w:t xml:space="preserve"> </w:t>
      </w:r>
      <w:r>
        <w:rPr>
          <w:sz w:val="20"/>
        </w:rPr>
        <w:t>con</w:t>
      </w:r>
      <w:r>
        <w:rPr>
          <w:spacing w:val="41"/>
          <w:sz w:val="20"/>
        </w:rPr>
        <w:t xml:space="preserve"> </w:t>
      </w:r>
      <w:r>
        <w:rPr>
          <w:sz w:val="20"/>
        </w:rPr>
        <w:t>población</w:t>
      </w:r>
      <w:r>
        <w:rPr>
          <w:spacing w:val="42"/>
          <w:sz w:val="20"/>
        </w:rPr>
        <w:t xml:space="preserve"> </w:t>
      </w:r>
      <w:r>
        <w:rPr>
          <w:sz w:val="20"/>
        </w:rPr>
        <w:t>comprendida</w:t>
      </w:r>
      <w:r>
        <w:rPr>
          <w:spacing w:val="41"/>
          <w:sz w:val="20"/>
        </w:rPr>
        <w:t xml:space="preserve"> </w:t>
      </w:r>
      <w:r>
        <w:rPr>
          <w:sz w:val="20"/>
        </w:rPr>
        <w:t>entre</w:t>
      </w:r>
      <w:r>
        <w:rPr>
          <w:spacing w:val="42"/>
          <w:sz w:val="20"/>
        </w:rPr>
        <w:t xml:space="preserve"> </w:t>
      </w:r>
      <w:r>
        <w:rPr>
          <w:sz w:val="20"/>
        </w:rPr>
        <w:t>700.001</w:t>
      </w:r>
      <w:r>
        <w:rPr>
          <w:spacing w:val="41"/>
          <w:sz w:val="20"/>
        </w:rPr>
        <w:t xml:space="preserve"> </w:t>
      </w:r>
      <w:r>
        <w:rPr>
          <w:sz w:val="20"/>
        </w:rPr>
        <w:t>y</w:t>
      </w:r>
    </w:p>
    <w:p w14:paraId="48B06A63" w14:textId="77777777" w:rsidR="005C09B3" w:rsidRDefault="0002790A">
      <w:pPr>
        <w:pStyle w:val="Textoindependiente"/>
        <w:spacing w:before="10" w:line="249" w:lineRule="auto"/>
        <w:ind w:right="1273" w:hanging="1"/>
      </w:pPr>
      <w:r>
        <w:t>1.000.000</w:t>
      </w:r>
      <w:r>
        <w:rPr>
          <w:spacing w:val="1"/>
        </w:rPr>
        <w:t xml:space="preserve"> </w:t>
      </w:r>
      <w:r>
        <w:t>habitantes,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dedicación</w:t>
      </w:r>
      <w:r>
        <w:rPr>
          <w:spacing w:val="-2"/>
        </w:rPr>
        <w:t xml:space="preserve"> </w:t>
      </w:r>
      <w:r>
        <w:t>exclusiva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excederá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veinticinco.</w:t>
      </w:r>
    </w:p>
    <w:p w14:paraId="32EE2990" w14:textId="77777777" w:rsidR="005C09B3" w:rsidRDefault="0002790A">
      <w:pPr>
        <w:pStyle w:val="Prrafodelista"/>
        <w:numPr>
          <w:ilvl w:val="0"/>
          <w:numId w:val="112"/>
        </w:numPr>
        <w:tabs>
          <w:tab w:val="left" w:pos="1053"/>
        </w:tabs>
        <w:spacing w:line="249" w:lineRule="auto"/>
        <w:ind w:left="474" w:right="1271" w:firstLine="340"/>
        <w:jc w:val="both"/>
        <w:rPr>
          <w:sz w:val="20"/>
        </w:rPr>
      </w:pPr>
      <w:r>
        <w:rPr>
          <w:sz w:val="20"/>
        </w:rPr>
        <w:t>En los Ayuntamientos de Municipios de Madrid y Barcelona, los miembros que podrán</w:t>
      </w:r>
      <w:r>
        <w:rPr>
          <w:spacing w:val="1"/>
          <w:sz w:val="20"/>
        </w:rPr>
        <w:t xml:space="preserve"> </w:t>
      </w:r>
      <w:r>
        <w:rPr>
          <w:sz w:val="20"/>
        </w:rPr>
        <w:t>prestar sus servicios en régimen de dedicación exclusiva no excederán, respectivamente, de</w:t>
      </w:r>
      <w:r>
        <w:rPr>
          <w:spacing w:val="1"/>
          <w:sz w:val="20"/>
        </w:rPr>
        <w:t xml:space="preserve"> </w:t>
      </w:r>
      <w:r>
        <w:rPr>
          <w:sz w:val="20"/>
        </w:rPr>
        <w:t>cuarenta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z w:val="20"/>
        </w:rPr>
        <w:t xml:space="preserve"> cinco y de</w:t>
      </w:r>
      <w:r>
        <w:rPr>
          <w:spacing w:val="-1"/>
          <w:sz w:val="20"/>
        </w:rPr>
        <w:t xml:space="preserve"> </w:t>
      </w:r>
      <w:r>
        <w:rPr>
          <w:sz w:val="20"/>
        </w:rPr>
        <w:t>treinta y dos.</w:t>
      </w:r>
    </w:p>
    <w:p w14:paraId="75BD4BBB" w14:textId="77777777" w:rsidR="005C09B3" w:rsidRDefault="0002790A">
      <w:pPr>
        <w:pStyle w:val="Prrafodelista"/>
        <w:numPr>
          <w:ilvl w:val="0"/>
          <w:numId w:val="115"/>
        </w:numPr>
        <w:tabs>
          <w:tab w:val="left" w:pos="1080"/>
        </w:tabs>
        <w:spacing w:before="122" w:line="249" w:lineRule="auto"/>
        <w:ind w:firstLine="340"/>
        <w:jc w:val="both"/>
        <w:rPr>
          <w:sz w:val="20"/>
        </w:rPr>
      </w:pPr>
      <w:r>
        <w:rPr>
          <w:sz w:val="20"/>
        </w:rPr>
        <w:t>El número máximo de miembros que podrán prestar sus servicios en régimen de</w:t>
      </w:r>
      <w:r>
        <w:rPr>
          <w:spacing w:val="1"/>
          <w:sz w:val="20"/>
        </w:rPr>
        <w:t xml:space="preserve"> </w:t>
      </w:r>
      <w:r>
        <w:rPr>
          <w:sz w:val="20"/>
        </w:rPr>
        <w:t>dedicación</w:t>
      </w:r>
      <w:r>
        <w:rPr>
          <w:spacing w:val="1"/>
          <w:sz w:val="20"/>
        </w:rPr>
        <w:t xml:space="preserve"> </w:t>
      </w:r>
      <w:r>
        <w:rPr>
          <w:sz w:val="20"/>
        </w:rPr>
        <w:t>exclusiva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Diputaciones</w:t>
      </w:r>
      <w:r>
        <w:rPr>
          <w:spacing w:val="1"/>
          <w:sz w:val="20"/>
        </w:rPr>
        <w:t xml:space="preserve"> </w:t>
      </w:r>
      <w:r>
        <w:rPr>
          <w:sz w:val="20"/>
        </w:rPr>
        <w:t>provinciales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mismo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tramo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municipio más</w:t>
      </w:r>
      <w:r>
        <w:rPr>
          <w:spacing w:val="-1"/>
          <w:sz w:val="20"/>
        </w:rPr>
        <w:t xml:space="preserve"> </w:t>
      </w:r>
      <w:r>
        <w:rPr>
          <w:sz w:val="20"/>
        </w:rPr>
        <w:t>poblado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provincia.</w:t>
      </w:r>
    </w:p>
    <w:p w14:paraId="7A0F3DA4" w14:textId="77777777" w:rsidR="005C09B3" w:rsidRDefault="0002790A">
      <w:pPr>
        <w:pStyle w:val="Prrafodelista"/>
        <w:numPr>
          <w:ilvl w:val="0"/>
          <w:numId w:val="115"/>
        </w:numPr>
        <w:tabs>
          <w:tab w:val="left" w:pos="1070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En los Cabildos y Consejos Insulares el número máximo de miembros que podrán</w:t>
      </w:r>
      <w:r>
        <w:rPr>
          <w:spacing w:val="1"/>
          <w:sz w:val="20"/>
        </w:rPr>
        <w:t xml:space="preserve"> </w:t>
      </w:r>
      <w:r>
        <w:rPr>
          <w:sz w:val="20"/>
        </w:rPr>
        <w:t>prestar sus servicios en régimen de dedicación exclusiva se determinará en función del</w:t>
      </w:r>
      <w:r>
        <w:rPr>
          <w:spacing w:val="1"/>
          <w:sz w:val="20"/>
        </w:rPr>
        <w:t xml:space="preserve"> </w:t>
      </w:r>
      <w:r>
        <w:rPr>
          <w:sz w:val="20"/>
        </w:rPr>
        <w:t>siguiente criterio: en las islas con más de 800.000 habitantes se reduce en 2 respecto al</w:t>
      </w:r>
      <w:r>
        <w:rPr>
          <w:spacing w:val="1"/>
          <w:sz w:val="20"/>
        </w:rPr>
        <w:t xml:space="preserve"> </w:t>
      </w:r>
      <w:r>
        <w:rPr>
          <w:sz w:val="20"/>
        </w:rPr>
        <w:t>número actual de miembros de cabildo, y en las de menos de 800.000 habitantes e</w:t>
      </w:r>
      <w:r>
        <w:rPr>
          <w:sz w:val="20"/>
        </w:rPr>
        <w:t>l 60% 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cargos electos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cada Cabildo</w:t>
      </w:r>
      <w:r>
        <w:rPr>
          <w:spacing w:val="-2"/>
          <w:sz w:val="20"/>
        </w:rPr>
        <w:t xml:space="preserve"> </w:t>
      </w:r>
      <w:r>
        <w:rPr>
          <w:sz w:val="20"/>
        </w:rPr>
        <w:t>Insular.</w:t>
      </w:r>
    </w:p>
    <w:p w14:paraId="35BCAE65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227B2F3C" w14:textId="77777777" w:rsidR="005C09B3" w:rsidRDefault="0002790A">
      <w:pPr>
        <w:pStyle w:val="Ttulo1"/>
      </w:pPr>
      <w:bookmarkStart w:id="119" w:name="Artículo_76."/>
      <w:bookmarkEnd w:id="119"/>
      <w:r>
        <w:t>Artículo</w:t>
      </w:r>
      <w:r>
        <w:rPr>
          <w:spacing w:val="-11"/>
        </w:rPr>
        <w:t xml:space="preserve"> </w:t>
      </w:r>
      <w:r>
        <w:t>76.</w:t>
      </w:r>
    </w:p>
    <w:p w14:paraId="6ACFE2C4" w14:textId="77777777" w:rsidR="005C09B3" w:rsidRDefault="0002790A">
      <w:pPr>
        <w:pStyle w:val="Textoindependiente"/>
        <w:spacing w:before="118" w:line="249" w:lineRule="auto"/>
        <w:ind w:right="1273"/>
      </w:pPr>
      <w:r>
        <w:t>Sin perjuicio de las causas de incompatibilidad establecidas por la Ley, los miembros de</w:t>
      </w:r>
      <w:r>
        <w:rPr>
          <w:spacing w:val="1"/>
        </w:rPr>
        <w:t xml:space="preserve"> </w:t>
      </w:r>
      <w:r>
        <w:t>las Corporaciones locales deberán abstenerse de participar en la deliberación, votación,</w:t>
      </w:r>
      <w:r>
        <w:rPr>
          <w:spacing w:val="1"/>
        </w:rPr>
        <w:t xml:space="preserve"> </w:t>
      </w:r>
      <w:r>
        <w:t>decisión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ejecución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todo</w:t>
      </w:r>
      <w:r>
        <w:rPr>
          <w:spacing w:val="10"/>
        </w:rPr>
        <w:t xml:space="preserve"> </w:t>
      </w:r>
      <w:r>
        <w:t>asunto</w:t>
      </w:r>
      <w:r>
        <w:rPr>
          <w:spacing w:val="10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t>concurra</w:t>
      </w:r>
      <w:r>
        <w:rPr>
          <w:spacing w:val="10"/>
        </w:rPr>
        <w:t xml:space="preserve"> </w:t>
      </w:r>
      <w:r>
        <w:t>alguna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causas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refiere</w:t>
      </w:r>
      <w:r>
        <w:rPr>
          <w:spacing w:val="-53"/>
        </w:rPr>
        <w:t xml:space="preserve"> </w:t>
      </w:r>
      <w:r>
        <w:t>la legislación de procedimiento administrativo y contratos de las Administraciones Públicas.</w:t>
      </w:r>
      <w:r>
        <w:rPr>
          <w:spacing w:val="1"/>
        </w:rPr>
        <w:t xml:space="preserve"> </w:t>
      </w:r>
      <w:r>
        <w:t>La actuación de los miembros en que concurran tales motivos implicará, cuando haya s</w:t>
      </w:r>
      <w:r>
        <w:t>ido</w:t>
      </w:r>
      <w:r>
        <w:rPr>
          <w:spacing w:val="1"/>
        </w:rPr>
        <w:t xml:space="preserve"> </w:t>
      </w:r>
      <w:r>
        <w:t>determinante,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invalidez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actos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hayan</w:t>
      </w:r>
      <w:r>
        <w:rPr>
          <w:spacing w:val="-2"/>
        </w:rPr>
        <w:t xml:space="preserve"> </w:t>
      </w:r>
      <w:r>
        <w:t>intervenido.</w:t>
      </w:r>
    </w:p>
    <w:p w14:paraId="443B6E77" w14:textId="77777777" w:rsidR="005C09B3" w:rsidRDefault="005C09B3">
      <w:pPr>
        <w:pStyle w:val="Textoindependiente"/>
        <w:spacing w:before="7"/>
        <w:ind w:left="0" w:firstLine="0"/>
        <w:jc w:val="left"/>
      </w:pPr>
    </w:p>
    <w:p w14:paraId="3709AF69" w14:textId="77777777" w:rsidR="005C09B3" w:rsidRDefault="0002790A">
      <w:pPr>
        <w:pStyle w:val="Ttulo1"/>
      </w:pPr>
      <w:bookmarkStart w:id="120" w:name="Artículo_77."/>
      <w:bookmarkEnd w:id="120"/>
      <w:r>
        <w:t>Artículo</w:t>
      </w:r>
      <w:r>
        <w:rPr>
          <w:spacing w:val="-11"/>
        </w:rPr>
        <w:t xml:space="preserve"> </w:t>
      </w:r>
      <w:r>
        <w:t>77.</w:t>
      </w:r>
    </w:p>
    <w:p w14:paraId="099B235E" w14:textId="77777777" w:rsidR="005C09B3" w:rsidRDefault="0002790A">
      <w:pPr>
        <w:pStyle w:val="Textoindependiente"/>
        <w:spacing w:before="118" w:line="249" w:lineRule="auto"/>
        <w:ind w:right="1272"/>
      </w:pPr>
      <w:r>
        <w:t xml:space="preserve">Todos los miembros de las Corporaciones locales tienen derecho a obtener del </w:t>
      </w:r>
      <w:proofErr w:type="gramStart"/>
      <w:r>
        <w:t>Alcalde</w:t>
      </w:r>
      <w:proofErr w:type="gramEnd"/>
      <w:r>
        <w:t xml:space="preserve"> o</w:t>
      </w:r>
      <w:r>
        <w:rPr>
          <w:spacing w:val="-53"/>
        </w:rPr>
        <w:t xml:space="preserve"> </w:t>
      </w:r>
      <w:r>
        <w:t>Presidente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Comisión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Gobierno</w:t>
      </w:r>
      <w:r>
        <w:rPr>
          <w:spacing w:val="45"/>
        </w:rPr>
        <w:t xml:space="preserve"> </w:t>
      </w:r>
      <w:r>
        <w:t>cuantos</w:t>
      </w:r>
      <w:r>
        <w:rPr>
          <w:spacing w:val="45"/>
        </w:rPr>
        <w:t xml:space="preserve"> </w:t>
      </w:r>
      <w:r>
        <w:t>antecedentes,</w:t>
      </w:r>
      <w:r>
        <w:rPr>
          <w:spacing w:val="45"/>
        </w:rPr>
        <w:t xml:space="preserve"> </w:t>
      </w:r>
      <w:r>
        <w:t>datos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informaciones</w:t>
      </w:r>
      <w:r>
        <w:rPr>
          <w:spacing w:val="-53"/>
        </w:rPr>
        <w:t xml:space="preserve"> </w:t>
      </w:r>
      <w:r>
        <w:t>obren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poder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Corporación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resulten</w:t>
      </w:r>
      <w:r>
        <w:rPr>
          <w:spacing w:val="15"/>
        </w:rPr>
        <w:t xml:space="preserve"> </w:t>
      </w:r>
      <w:r>
        <w:t>precisos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desarrollo</w:t>
      </w:r>
      <w:r>
        <w:rPr>
          <w:spacing w:val="1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 función.</w:t>
      </w:r>
    </w:p>
    <w:p w14:paraId="1FA886EC" w14:textId="77777777" w:rsidR="005C09B3" w:rsidRDefault="0002790A">
      <w:pPr>
        <w:pStyle w:val="Textoindependiente"/>
        <w:spacing w:before="3" w:line="249" w:lineRule="auto"/>
        <w:ind w:right="1275"/>
      </w:pPr>
      <w:r>
        <w:t>La solicitud de ejercicio del derecho recogido en el párrafo anterior habrá de ser resuelta</w:t>
      </w:r>
      <w:r>
        <w:rPr>
          <w:spacing w:val="1"/>
        </w:rPr>
        <w:t xml:space="preserve"> </w:t>
      </w:r>
      <w:r>
        <w:t>motivadamente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naturales</w:t>
      </w:r>
      <w:r>
        <w:rPr>
          <w:spacing w:val="-4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aquél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hubiese</w:t>
      </w:r>
      <w:r>
        <w:rPr>
          <w:spacing w:val="-3"/>
        </w:rPr>
        <w:t xml:space="preserve"> </w:t>
      </w:r>
      <w:r>
        <w:t>presentado.</w:t>
      </w:r>
    </w:p>
    <w:p w14:paraId="1F4CC0F0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5E926950" w14:textId="77777777" w:rsidR="005C09B3" w:rsidRDefault="0002790A">
      <w:pPr>
        <w:pStyle w:val="Ttulo1"/>
        <w:spacing w:before="1"/>
      </w:pPr>
      <w:bookmarkStart w:id="121" w:name="Artículo_78."/>
      <w:bookmarkEnd w:id="121"/>
      <w:r>
        <w:t>Artículo</w:t>
      </w:r>
      <w:r>
        <w:rPr>
          <w:spacing w:val="-11"/>
        </w:rPr>
        <w:t xml:space="preserve"> </w:t>
      </w:r>
      <w:r>
        <w:t>78.</w:t>
      </w:r>
    </w:p>
    <w:p w14:paraId="31DF0FC2" w14:textId="77777777" w:rsidR="005C09B3" w:rsidRDefault="0002790A">
      <w:pPr>
        <w:pStyle w:val="Prrafodelista"/>
        <w:numPr>
          <w:ilvl w:val="0"/>
          <w:numId w:val="111"/>
        </w:numPr>
        <w:tabs>
          <w:tab w:val="left" w:pos="1073"/>
        </w:tabs>
        <w:spacing w:before="117" w:line="249" w:lineRule="auto"/>
        <w:ind w:right="1272" w:firstLine="340"/>
        <w:jc w:val="both"/>
        <w:rPr>
          <w:sz w:val="20"/>
        </w:rPr>
      </w:pPr>
      <w:r>
        <w:rPr>
          <w:sz w:val="20"/>
        </w:rPr>
        <w:t>Los miembros de las Corporaciones locales están sujetos a responsabilidad civil y</w:t>
      </w:r>
      <w:r>
        <w:rPr>
          <w:spacing w:val="1"/>
          <w:sz w:val="20"/>
        </w:rPr>
        <w:t xml:space="preserve"> </w:t>
      </w:r>
      <w:r>
        <w:rPr>
          <w:sz w:val="20"/>
        </w:rPr>
        <w:t>penal</w:t>
      </w:r>
      <w:r>
        <w:rPr>
          <w:spacing w:val="-1"/>
          <w:sz w:val="20"/>
        </w:rPr>
        <w:t xml:space="preserve"> </w:t>
      </w:r>
      <w:r>
        <w:rPr>
          <w:sz w:val="20"/>
        </w:rPr>
        <w:t>por los actos y</w:t>
      </w:r>
      <w:r>
        <w:rPr>
          <w:spacing w:val="-1"/>
          <w:sz w:val="20"/>
        </w:rPr>
        <w:t xml:space="preserve"> </w:t>
      </w:r>
      <w:r>
        <w:rPr>
          <w:sz w:val="20"/>
        </w:rPr>
        <w:t>omisiones realizados en el 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 su cargo. Las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responsabilidades</w:t>
      </w:r>
    </w:p>
    <w:p w14:paraId="556C5C51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391E7D45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61B8A4D8" w14:textId="77777777" w:rsidR="005C09B3" w:rsidRDefault="0002790A">
      <w:pPr>
        <w:pStyle w:val="Textoindependiente"/>
        <w:spacing w:before="127" w:line="249" w:lineRule="auto"/>
        <w:ind w:right="1273" w:hanging="1"/>
      </w:pPr>
      <w:r>
        <w:t>se exigirán ante los Tribunales de Justicia competentes y se tramitarán por el procedimiento</w:t>
      </w:r>
      <w:r>
        <w:rPr>
          <w:spacing w:val="1"/>
        </w:rPr>
        <w:t xml:space="preserve"> </w:t>
      </w:r>
      <w:r>
        <w:t>ordinario</w:t>
      </w:r>
      <w:r>
        <w:rPr>
          <w:spacing w:val="-2"/>
        </w:rPr>
        <w:t xml:space="preserve"> </w:t>
      </w:r>
      <w:r>
        <w:t>aplicable.</w:t>
      </w:r>
    </w:p>
    <w:p w14:paraId="0398D813" w14:textId="77777777" w:rsidR="005C09B3" w:rsidRDefault="0002790A">
      <w:pPr>
        <w:pStyle w:val="Prrafodelista"/>
        <w:numPr>
          <w:ilvl w:val="0"/>
          <w:numId w:val="111"/>
        </w:numPr>
        <w:tabs>
          <w:tab w:val="left" w:pos="1051"/>
        </w:tabs>
        <w:spacing w:before="1" w:line="249" w:lineRule="auto"/>
        <w:ind w:right="1276" w:firstLine="340"/>
        <w:jc w:val="both"/>
        <w:rPr>
          <w:sz w:val="20"/>
        </w:rPr>
      </w:pPr>
      <w:r>
        <w:rPr>
          <w:sz w:val="20"/>
        </w:rPr>
        <w:t xml:space="preserve">Son responsables de los acuerdos de las Corporaciones locales los miembros de </w:t>
      </w:r>
      <w:proofErr w:type="gramStart"/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mismas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hubiesen</w:t>
      </w:r>
      <w:r>
        <w:rPr>
          <w:spacing w:val="-1"/>
          <w:sz w:val="20"/>
        </w:rPr>
        <w:t xml:space="preserve"> </w:t>
      </w:r>
      <w:r>
        <w:rPr>
          <w:sz w:val="20"/>
        </w:rPr>
        <w:t>votado favorablemente.</w:t>
      </w:r>
    </w:p>
    <w:p w14:paraId="19A61012" w14:textId="77777777" w:rsidR="005C09B3" w:rsidRDefault="0002790A">
      <w:pPr>
        <w:pStyle w:val="Prrafodelista"/>
        <w:numPr>
          <w:ilvl w:val="0"/>
          <w:numId w:val="111"/>
        </w:numPr>
        <w:tabs>
          <w:tab w:val="left" w:pos="1054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Las Corporaciones locales podrán exigir la responsabilidad de sus miembros cuando</w:t>
      </w:r>
      <w:r>
        <w:rPr>
          <w:spacing w:val="1"/>
          <w:sz w:val="20"/>
        </w:rPr>
        <w:t xml:space="preserve"> </w:t>
      </w:r>
      <w:r>
        <w:rPr>
          <w:sz w:val="20"/>
        </w:rPr>
        <w:t>por dolo o culpa grave, hayan causado daños y</w:t>
      </w:r>
      <w:r>
        <w:rPr>
          <w:sz w:val="20"/>
        </w:rPr>
        <w:t xml:space="preserve"> perjuicios a la Corporación o a terceros, si</w:t>
      </w:r>
      <w:r>
        <w:rPr>
          <w:spacing w:val="1"/>
          <w:sz w:val="20"/>
        </w:rPr>
        <w:t xml:space="preserve"> </w:t>
      </w:r>
      <w:r>
        <w:rPr>
          <w:sz w:val="20"/>
        </w:rPr>
        <w:t>éstos</w:t>
      </w:r>
      <w:r>
        <w:rPr>
          <w:spacing w:val="-2"/>
          <w:sz w:val="20"/>
        </w:rPr>
        <w:t xml:space="preserve"> </w:t>
      </w:r>
      <w:r>
        <w:rPr>
          <w:sz w:val="20"/>
        </w:rPr>
        <w:t>hubiesen</w:t>
      </w:r>
      <w:r>
        <w:rPr>
          <w:spacing w:val="-1"/>
          <w:sz w:val="20"/>
        </w:rPr>
        <w:t xml:space="preserve"> </w:t>
      </w:r>
      <w:r>
        <w:rPr>
          <w:sz w:val="20"/>
        </w:rPr>
        <w:t>sido</w:t>
      </w:r>
      <w:r>
        <w:rPr>
          <w:spacing w:val="-1"/>
          <w:sz w:val="20"/>
        </w:rPr>
        <w:t xml:space="preserve"> </w:t>
      </w:r>
      <w:r>
        <w:rPr>
          <w:sz w:val="20"/>
        </w:rPr>
        <w:t>indemnizados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aquélla.</w:t>
      </w:r>
    </w:p>
    <w:p w14:paraId="12C33ABD" w14:textId="77777777" w:rsidR="005C09B3" w:rsidRDefault="0002790A">
      <w:pPr>
        <w:pStyle w:val="Prrafodelista"/>
        <w:numPr>
          <w:ilvl w:val="0"/>
          <w:numId w:val="111"/>
        </w:numPr>
        <w:tabs>
          <w:tab w:val="left" w:pos="1092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51"/>
          <w:sz w:val="20"/>
        </w:rPr>
        <w:t xml:space="preserve"> </w:t>
      </w:r>
      <w:proofErr w:type="gramStart"/>
      <w:r>
        <w:rPr>
          <w:sz w:val="20"/>
        </w:rPr>
        <w:t>Presidentes</w:t>
      </w:r>
      <w:proofErr w:type="gramEnd"/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las</w:t>
      </w:r>
      <w:r>
        <w:rPr>
          <w:spacing w:val="52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52"/>
          <w:sz w:val="20"/>
        </w:rPr>
        <w:t xml:space="preserve"> </w:t>
      </w:r>
      <w:r>
        <w:rPr>
          <w:sz w:val="20"/>
        </w:rPr>
        <w:t>locales</w:t>
      </w:r>
      <w:r>
        <w:rPr>
          <w:spacing w:val="52"/>
          <w:sz w:val="20"/>
        </w:rPr>
        <w:t xml:space="preserve"> </w:t>
      </w:r>
      <w:r>
        <w:rPr>
          <w:sz w:val="20"/>
        </w:rPr>
        <w:t>podrán</w:t>
      </w:r>
      <w:r>
        <w:rPr>
          <w:spacing w:val="51"/>
          <w:sz w:val="20"/>
        </w:rPr>
        <w:t xml:space="preserve"> </w:t>
      </w:r>
      <w:r>
        <w:rPr>
          <w:sz w:val="20"/>
        </w:rPr>
        <w:t>sancionar</w:t>
      </w:r>
      <w:r>
        <w:rPr>
          <w:spacing w:val="52"/>
          <w:sz w:val="20"/>
        </w:rPr>
        <w:t xml:space="preserve"> </w:t>
      </w:r>
      <w:r>
        <w:rPr>
          <w:sz w:val="20"/>
        </w:rPr>
        <w:t>con</w:t>
      </w:r>
      <w:r>
        <w:rPr>
          <w:spacing w:val="52"/>
          <w:sz w:val="20"/>
        </w:rPr>
        <w:t xml:space="preserve"> </w:t>
      </w:r>
      <w:r>
        <w:rPr>
          <w:sz w:val="20"/>
        </w:rPr>
        <w:t>multa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los</w:t>
      </w:r>
      <w:r>
        <w:rPr>
          <w:spacing w:val="-53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mismas,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falta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justificada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asistencia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sesiones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incumplimiento reiterado de sus obligaciones, en los términos que determine la Ley de la</w:t>
      </w:r>
      <w:r>
        <w:rPr>
          <w:spacing w:val="1"/>
          <w:sz w:val="20"/>
        </w:rPr>
        <w:t xml:space="preserve"> </w:t>
      </w:r>
      <w:r>
        <w:rPr>
          <w:sz w:val="20"/>
        </w:rPr>
        <w:t>Comunidad</w:t>
      </w:r>
      <w:r>
        <w:rPr>
          <w:spacing w:val="-2"/>
          <w:sz w:val="20"/>
        </w:rPr>
        <w:t xml:space="preserve"> </w:t>
      </w:r>
      <w:r>
        <w:rPr>
          <w:sz w:val="20"/>
        </w:rPr>
        <w:t>Autónoma y, supletoriamente, la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14:paraId="66B120FA" w14:textId="77777777" w:rsidR="005C09B3" w:rsidRDefault="005C09B3">
      <w:pPr>
        <w:pStyle w:val="Textoindependiente"/>
        <w:spacing w:before="0"/>
        <w:ind w:left="0" w:firstLine="0"/>
        <w:jc w:val="left"/>
        <w:rPr>
          <w:sz w:val="26"/>
        </w:rPr>
      </w:pPr>
    </w:p>
    <w:p w14:paraId="344AF921" w14:textId="77777777" w:rsidR="005C09B3" w:rsidRDefault="0002790A">
      <w:pPr>
        <w:pStyle w:val="Textoindependiente"/>
        <w:spacing w:before="164"/>
        <w:ind w:left="2477" w:right="3274" w:firstLine="0"/>
        <w:jc w:val="center"/>
      </w:pPr>
      <w:bookmarkStart w:id="122" w:name="TÍTULO_VI._Bienes,_actividades_y_servici"/>
      <w:bookmarkStart w:id="123" w:name="_bookmark18"/>
      <w:bookmarkEnd w:id="122"/>
      <w:bookmarkEnd w:id="123"/>
      <w:r>
        <w:t>TÍTULO VI</w:t>
      </w:r>
    </w:p>
    <w:p w14:paraId="3B442674" w14:textId="77777777" w:rsidR="005C09B3" w:rsidRDefault="0002790A">
      <w:pPr>
        <w:pStyle w:val="Ttulo1"/>
        <w:spacing w:before="123"/>
        <w:ind w:left="2067" w:right="2866"/>
        <w:jc w:val="center"/>
      </w:pPr>
      <w:r>
        <w:t>Bienes,</w:t>
      </w:r>
      <w:r>
        <w:rPr>
          <w:spacing w:val="-7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servicios,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contratación</w:t>
      </w:r>
    </w:p>
    <w:p w14:paraId="40840436" w14:textId="77777777" w:rsidR="005C09B3" w:rsidRDefault="005C09B3">
      <w:pPr>
        <w:pStyle w:val="Textoindependiente"/>
        <w:spacing w:before="5"/>
        <w:ind w:left="0" w:firstLine="0"/>
        <w:jc w:val="left"/>
        <w:rPr>
          <w:rFonts w:ascii="Arial"/>
          <w:b/>
          <w:sz w:val="30"/>
        </w:rPr>
      </w:pPr>
    </w:p>
    <w:p w14:paraId="23A25DD1" w14:textId="77777777" w:rsidR="005C09B3" w:rsidRDefault="0002790A">
      <w:pPr>
        <w:pStyle w:val="Textoindependiente"/>
        <w:spacing w:before="1"/>
        <w:ind w:left="2476" w:right="3274" w:firstLine="0"/>
        <w:jc w:val="center"/>
      </w:pPr>
      <w:bookmarkStart w:id="124" w:name="CAPÍTULO_I._Bienes"/>
      <w:bookmarkStart w:id="125" w:name="_bookmark19"/>
      <w:bookmarkEnd w:id="124"/>
      <w:bookmarkEnd w:id="125"/>
      <w:r>
        <w:t>CAPÍTULO</w:t>
      </w:r>
      <w:r>
        <w:rPr>
          <w:spacing w:val="-8"/>
        </w:rPr>
        <w:t xml:space="preserve"> </w:t>
      </w:r>
      <w:r>
        <w:t>I</w:t>
      </w:r>
    </w:p>
    <w:p w14:paraId="26F5D85E" w14:textId="77777777" w:rsidR="005C09B3" w:rsidRDefault="0002790A">
      <w:pPr>
        <w:pStyle w:val="Ttulo1"/>
        <w:spacing w:before="123"/>
        <w:ind w:left="2476" w:right="3274"/>
        <w:jc w:val="center"/>
      </w:pPr>
      <w:r>
        <w:t>Bienes</w:t>
      </w:r>
    </w:p>
    <w:p w14:paraId="407A65E4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32A3AA34" w14:textId="77777777" w:rsidR="005C09B3" w:rsidRDefault="0002790A">
      <w:pPr>
        <w:ind w:left="474"/>
        <w:rPr>
          <w:rFonts w:ascii="Arial" w:hAnsi="Arial"/>
          <w:b/>
          <w:sz w:val="20"/>
        </w:rPr>
      </w:pPr>
      <w:bookmarkStart w:id="126" w:name="Artículo_79."/>
      <w:bookmarkEnd w:id="126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79.</w:t>
      </w:r>
    </w:p>
    <w:p w14:paraId="4BC56694" w14:textId="77777777" w:rsidR="005C09B3" w:rsidRDefault="0002790A">
      <w:pPr>
        <w:pStyle w:val="Prrafodelista"/>
        <w:numPr>
          <w:ilvl w:val="0"/>
          <w:numId w:val="110"/>
        </w:numPr>
        <w:tabs>
          <w:tab w:val="left" w:pos="1081"/>
        </w:tabs>
        <w:spacing w:before="117" w:line="249" w:lineRule="auto"/>
        <w:ind w:firstLine="340"/>
        <w:jc w:val="both"/>
        <w:rPr>
          <w:sz w:val="20"/>
        </w:rPr>
      </w:pPr>
      <w:r>
        <w:rPr>
          <w:sz w:val="20"/>
        </w:rPr>
        <w:t>El patrimonio de las entidades locales está constituido por el conjunto de bienes,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-2"/>
          <w:sz w:val="20"/>
        </w:rPr>
        <w:t xml:space="preserve"> </w:t>
      </w:r>
      <w:r>
        <w:rPr>
          <w:sz w:val="20"/>
        </w:rPr>
        <w:t>y acciones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pertenezcan.</w:t>
      </w:r>
    </w:p>
    <w:p w14:paraId="6EFD25DD" w14:textId="77777777" w:rsidR="005C09B3" w:rsidRDefault="0002790A">
      <w:pPr>
        <w:pStyle w:val="Prrafodelista"/>
        <w:numPr>
          <w:ilvl w:val="0"/>
          <w:numId w:val="110"/>
        </w:numPr>
        <w:tabs>
          <w:tab w:val="left" w:pos="1037"/>
        </w:tabs>
        <w:ind w:left="10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bienes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entidades</w:t>
      </w:r>
      <w:r>
        <w:rPr>
          <w:spacing w:val="-5"/>
          <w:sz w:val="20"/>
        </w:rPr>
        <w:t xml:space="preserve"> </w:t>
      </w:r>
      <w:r>
        <w:rPr>
          <w:sz w:val="20"/>
        </w:rPr>
        <w:t>locales</w:t>
      </w:r>
      <w:r>
        <w:rPr>
          <w:spacing w:val="-5"/>
          <w:sz w:val="20"/>
        </w:rPr>
        <w:t xml:space="preserve"> </w:t>
      </w:r>
      <w:r>
        <w:rPr>
          <w:sz w:val="20"/>
        </w:rPr>
        <w:t>son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dominio</w:t>
      </w:r>
      <w:r>
        <w:rPr>
          <w:spacing w:val="-5"/>
          <w:sz w:val="20"/>
        </w:rPr>
        <w:t xml:space="preserve"> </w:t>
      </w:r>
      <w:r>
        <w:rPr>
          <w:sz w:val="20"/>
        </w:rPr>
        <w:t>público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patrimoniales.</w:t>
      </w:r>
    </w:p>
    <w:p w14:paraId="00A270EC" w14:textId="77777777" w:rsidR="005C09B3" w:rsidRDefault="0002790A">
      <w:pPr>
        <w:pStyle w:val="Prrafodelista"/>
        <w:numPr>
          <w:ilvl w:val="0"/>
          <w:numId w:val="110"/>
        </w:numPr>
        <w:tabs>
          <w:tab w:val="left" w:pos="1058"/>
        </w:tabs>
        <w:spacing w:before="10" w:line="249" w:lineRule="auto"/>
        <w:ind w:firstLine="340"/>
        <w:jc w:val="both"/>
        <w:rPr>
          <w:sz w:val="20"/>
        </w:rPr>
      </w:pPr>
      <w:r>
        <w:rPr>
          <w:sz w:val="20"/>
        </w:rPr>
        <w:t xml:space="preserve">Son bienes de dominio público los destinados a un uso o </w:t>
      </w:r>
      <w:r>
        <w:rPr>
          <w:sz w:val="20"/>
        </w:rPr>
        <w:t>servicio público. Tienen la</w:t>
      </w:r>
      <w:r>
        <w:rPr>
          <w:spacing w:val="1"/>
          <w:sz w:val="20"/>
        </w:rPr>
        <w:t xml:space="preserve"> </w:t>
      </w:r>
      <w:r>
        <w:rPr>
          <w:sz w:val="20"/>
        </w:rPr>
        <w:t>consideración de comunales aquellos cuyo aprovechamiento corresponda al común de los</w:t>
      </w:r>
      <w:r>
        <w:rPr>
          <w:spacing w:val="1"/>
          <w:sz w:val="20"/>
        </w:rPr>
        <w:t xml:space="preserve"> </w:t>
      </w:r>
      <w:r>
        <w:rPr>
          <w:sz w:val="20"/>
        </w:rPr>
        <w:t>vecinos.</w:t>
      </w:r>
    </w:p>
    <w:p w14:paraId="72D2B4EB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18739B81" w14:textId="77777777" w:rsidR="005C09B3" w:rsidRDefault="0002790A">
      <w:pPr>
        <w:pStyle w:val="Ttulo1"/>
      </w:pPr>
      <w:bookmarkStart w:id="127" w:name="Artículo_80."/>
      <w:bookmarkEnd w:id="127"/>
      <w:r>
        <w:t>Artículo</w:t>
      </w:r>
      <w:r>
        <w:rPr>
          <w:spacing w:val="-11"/>
        </w:rPr>
        <w:t xml:space="preserve"> </w:t>
      </w:r>
      <w:r>
        <w:t>80.</w:t>
      </w:r>
    </w:p>
    <w:p w14:paraId="262153BF" w14:textId="77777777" w:rsidR="005C09B3" w:rsidRDefault="0002790A">
      <w:pPr>
        <w:pStyle w:val="Prrafodelista"/>
        <w:numPr>
          <w:ilvl w:val="0"/>
          <w:numId w:val="109"/>
        </w:numPr>
        <w:tabs>
          <w:tab w:val="left" w:pos="1128"/>
        </w:tabs>
        <w:spacing w:before="118" w:line="249" w:lineRule="auto"/>
        <w:ind w:right="1275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comunales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dominio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inalienables,</w:t>
      </w:r>
      <w:r>
        <w:rPr>
          <w:spacing w:val="1"/>
          <w:sz w:val="20"/>
        </w:rPr>
        <w:t xml:space="preserve"> </w:t>
      </w:r>
      <w:r>
        <w:rPr>
          <w:sz w:val="20"/>
        </w:rPr>
        <w:t>inembargables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imprescriptibles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están</w:t>
      </w:r>
      <w:r>
        <w:rPr>
          <w:spacing w:val="-2"/>
          <w:sz w:val="20"/>
        </w:rPr>
        <w:t xml:space="preserve"> </w:t>
      </w:r>
      <w:r>
        <w:rPr>
          <w:sz w:val="20"/>
        </w:rPr>
        <w:t>sujetos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tributo</w:t>
      </w:r>
      <w:r>
        <w:rPr>
          <w:spacing w:val="-1"/>
          <w:sz w:val="20"/>
        </w:rPr>
        <w:t xml:space="preserve"> </w:t>
      </w:r>
      <w:r>
        <w:rPr>
          <w:sz w:val="20"/>
        </w:rPr>
        <w:t>alguno.</w:t>
      </w:r>
    </w:p>
    <w:p w14:paraId="67967C7C" w14:textId="77777777" w:rsidR="005C09B3" w:rsidRDefault="0002790A">
      <w:pPr>
        <w:pStyle w:val="Prrafodelista"/>
        <w:numPr>
          <w:ilvl w:val="0"/>
          <w:numId w:val="109"/>
        </w:numPr>
        <w:tabs>
          <w:tab w:val="left" w:pos="1059"/>
        </w:tabs>
        <w:spacing w:before="1" w:line="249" w:lineRule="auto"/>
        <w:ind w:right="1275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8"/>
          <w:sz w:val="20"/>
        </w:rPr>
        <w:t xml:space="preserve"> </w:t>
      </w:r>
      <w:r>
        <w:rPr>
          <w:sz w:val="20"/>
        </w:rPr>
        <w:t>bienes</w:t>
      </w:r>
      <w:r>
        <w:rPr>
          <w:spacing w:val="18"/>
          <w:sz w:val="20"/>
        </w:rPr>
        <w:t xml:space="preserve"> </w:t>
      </w:r>
      <w:r>
        <w:rPr>
          <w:sz w:val="20"/>
        </w:rPr>
        <w:t>patrimoniales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rigen</w:t>
      </w:r>
      <w:r>
        <w:rPr>
          <w:spacing w:val="18"/>
          <w:sz w:val="20"/>
        </w:rPr>
        <w:t xml:space="preserve"> </w:t>
      </w:r>
      <w:r>
        <w:rPr>
          <w:sz w:val="20"/>
        </w:rPr>
        <w:t>por</w:t>
      </w:r>
      <w:r>
        <w:rPr>
          <w:spacing w:val="18"/>
          <w:sz w:val="20"/>
        </w:rPr>
        <w:t xml:space="preserve"> </w:t>
      </w:r>
      <w:r>
        <w:rPr>
          <w:sz w:val="20"/>
        </w:rPr>
        <w:t>su</w:t>
      </w:r>
      <w:r>
        <w:rPr>
          <w:spacing w:val="19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18"/>
          <w:sz w:val="20"/>
        </w:rPr>
        <w:t xml:space="preserve"> </w:t>
      </w:r>
      <w:r>
        <w:rPr>
          <w:sz w:val="20"/>
        </w:rPr>
        <w:t>específica</w:t>
      </w:r>
      <w:r>
        <w:rPr>
          <w:spacing w:val="18"/>
          <w:sz w:val="20"/>
        </w:rPr>
        <w:t xml:space="preserve"> </w:t>
      </w:r>
      <w:r>
        <w:rPr>
          <w:sz w:val="20"/>
        </w:rPr>
        <w:t>y,</w:t>
      </w:r>
      <w:r>
        <w:rPr>
          <w:spacing w:val="18"/>
          <w:sz w:val="20"/>
        </w:rPr>
        <w:t xml:space="preserve"> </w:t>
      </w:r>
      <w:r>
        <w:rPr>
          <w:sz w:val="20"/>
        </w:rPr>
        <w:t>en</w:t>
      </w:r>
      <w:r>
        <w:rPr>
          <w:spacing w:val="19"/>
          <w:sz w:val="20"/>
        </w:rPr>
        <w:t xml:space="preserve"> </w:t>
      </w:r>
      <w:r>
        <w:rPr>
          <w:sz w:val="20"/>
        </w:rPr>
        <w:t>su</w:t>
      </w:r>
      <w:r>
        <w:rPr>
          <w:spacing w:val="18"/>
          <w:sz w:val="20"/>
        </w:rPr>
        <w:t xml:space="preserve"> </w:t>
      </w:r>
      <w:r>
        <w:rPr>
          <w:sz w:val="20"/>
        </w:rPr>
        <w:t>defecto,</w:t>
      </w:r>
      <w:r>
        <w:rPr>
          <w:spacing w:val="18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normas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Derecho</w:t>
      </w:r>
      <w:r>
        <w:rPr>
          <w:spacing w:val="-1"/>
          <w:sz w:val="20"/>
        </w:rPr>
        <w:t xml:space="preserve"> </w:t>
      </w:r>
      <w:r>
        <w:rPr>
          <w:sz w:val="20"/>
        </w:rPr>
        <w:t>privado.</w:t>
      </w:r>
    </w:p>
    <w:p w14:paraId="1332806F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1375DE92" w14:textId="77777777" w:rsidR="005C09B3" w:rsidRDefault="0002790A">
      <w:pPr>
        <w:pStyle w:val="Ttulo1"/>
        <w:spacing w:before="1"/>
      </w:pPr>
      <w:bookmarkStart w:id="128" w:name="Artículo_81."/>
      <w:bookmarkEnd w:id="128"/>
      <w:r>
        <w:t>Artículo</w:t>
      </w:r>
      <w:r>
        <w:rPr>
          <w:spacing w:val="-11"/>
        </w:rPr>
        <w:t xml:space="preserve"> </w:t>
      </w:r>
      <w:r>
        <w:t>81.</w:t>
      </w:r>
    </w:p>
    <w:p w14:paraId="2BE83C04" w14:textId="77777777" w:rsidR="005C09B3" w:rsidRDefault="0002790A">
      <w:pPr>
        <w:pStyle w:val="Prrafodelista"/>
        <w:numPr>
          <w:ilvl w:val="0"/>
          <w:numId w:val="108"/>
        </w:numPr>
        <w:tabs>
          <w:tab w:val="left" w:pos="1046"/>
        </w:tabs>
        <w:spacing w:before="117" w:line="249" w:lineRule="auto"/>
        <w:ind w:right="1276" w:firstLine="340"/>
        <w:jc w:val="both"/>
        <w:rPr>
          <w:sz w:val="20"/>
        </w:rPr>
      </w:pPr>
      <w:r>
        <w:rPr>
          <w:sz w:val="20"/>
        </w:rPr>
        <w:t>La alteración de la calificación jurídica de los bienes de las entidades locales requiere</w:t>
      </w:r>
      <w:r>
        <w:rPr>
          <w:spacing w:val="1"/>
          <w:sz w:val="20"/>
        </w:rPr>
        <w:t xml:space="preserve"> </w:t>
      </w:r>
      <w:r>
        <w:rPr>
          <w:sz w:val="20"/>
        </w:rPr>
        <w:t>expediente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acrediten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oportunidad</w:t>
      </w:r>
      <w:r>
        <w:rPr>
          <w:spacing w:val="-2"/>
          <w:sz w:val="20"/>
        </w:rPr>
        <w:t xml:space="preserve"> </w:t>
      </w:r>
      <w:r>
        <w:rPr>
          <w:sz w:val="20"/>
        </w:rPr>
        <w:t>y legalidad.</w:t>
      </w:r>
    </w:p>
    <w:p w14:paraId="0753290B" w14:textId="77777777" w:rsidR="005C09B3" w:rsidRDefault="0002790A">
      <w:pPr>
        <w:pStyle w:val="Prrafodelista"/>
        <w:numPr>
          <w:ilvl w:val="0"/>
          <w:numId w:val="108"/>
        </w:numPr>
        <w:tabs>
          <w:tab w:val="left" w:pos="1037"/>
        </w:tabs>
        <w:ind w:left="1036" w:right="0" w:hanging="223"/>
        <w:jc w:val="both"/>
        <w:rPr>
          <w:sz w:val="20"/>
        </w:rPr>
      </w:pP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obstante,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alteración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produce</w:t>
      </w:r>
      <w:r>
        <w:rPr>
          <w:spacing w:val="-5"/>
          <w:sz w:val="20"/>
        </w:rPr>
        <w:t xml:space="preserve"> </w:t>
      </w:r>
      <w:r>
        <w:rPr>
          <w:sz w:val="20"/>
        </w:rPr>
        <w:t>automáticamente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siguientes</w:t>
      </w:r>
      <w:r>
        <w:rPr>
          <w:spacing w:val="-4"/>
          <w:sz w:val="20"/>
        </w:rPr>
        <w:t xml:space="preserve"> </w:t>
      </w:r>
      <w:r>
        <w:rPr>
          <w:sz w:val="20"/>
        </w:rPr>
        <w:t>supuestos:</w:t>
      </w:r>
    </w:p>
    <w:p w14:paraId="1C5A3855" w14:textId="77777777" w:rsidR="005C09B3" w:rsidRDefault="0002790A">
      <w:pPr>
        <w:pStyle w:val="Prrafodelista"/>
        <w:numPr>
          <w:ilvl w:val="0"/>
          <w:numId w:val="107"/>
        </w:numPr>
        <w:tabs>
          <w:tab w:val="left" w:pos="1056"/>
        </w:tabs>
        <w:spacing w:before="130" w:line="249" w:lineRule="auto"/>
        <w:ind w:right="1275" w:firstLine="340"/>
        <w:jc w:val="both"/>
        <w:rPr>
          <w:sz w:val="20"/>
        </w:rPr>
      </w:pPr>
      <w:r>
        <w:rPr>
          <w:sz w:val="20"/>
        </w:rPr>
        <w:t>Aprobación</w:t>
      </w:r>
      <w:r>
        <w:rPr>
          <w:spacing w:val="3"/>
          <w:sz w:val="20"/>
        </w:rPr>
        <w:t xml:space="preserve"> </w:t>
      </w:r>
      <w:r>
        <w:rPr>
          <w:sz w:val="20"/>
        </w:rPr>
        <w:t>definitiva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los</w:t>
      </w:r>
      <w:r>
        <w:rPr>
          <w:spacing w:val="4"/>
          <w:sz w:val="20"/>
        </w:rPr>
        <w:t xml:space="preserve"> </w:t>
      </w:r>
      <w:r>
        <w:rPr>
          <w:sz w:val="20"/>
        </w:rPr>
        <w:t>planes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ordenación</w:t>
      </w:r>
      <w:r>
        <w:rPr>
          <w:spacing w:val="3"/>
          <w:sz w:val="20"/>
        </w:rPr>
        <w:t xml:space="preserve"> </w:t>
      </w:r>
      <w:r>
        <w:rPr>
          <w:sz w:val="20"/>
        </w:rPr>
        <w:t>urbana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r>
        <w:rPr>
          <w:sz w:val="20"/>
        </w:rPr>
        <w:t>proyectos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obras</w:t>
      </w:r>
      <w:r>
        <w:rPr>
          <w:spacing w:val="1"/>
          <w:sz w:val="20"/>
        </w:rPr>
        <w:t xml:space="preserve"> </w:t>
      </w:r>
      <w:r>
        <w:rPr>
          <w:sz w:val="20"/>
        </w:rPr>
        <w:t>y servicios.</w:t>
      </w:r>
    </w:p>
    <w:p w14:paraId="4C2FC43C" w14:textId="77777777" w:rsidR="005C09B3" w:rsidRDefault="0002790A">
      <w:pPr>
        <w:pStyle w:val="Prrafodelista"/>
        <w:numPr>
          <w:ilvl w:val="0"/>
          <w:numId w:val="107"/>
        </w:numPr>
        <w:tabs>
          <w:tab w:val="left" w:pos="1066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Adscripción de bienes patrimoniales por más de veinticinco años a un uso o servicio</w:t>
      </w:r>
      <w:r>
        <w:rPr>
          <w:spacing w:val="1"/>
          <w:sz w:val="20"/>
        </w:rPr>
        <w:t xml:space="preserve"> </w:t>
      </w:r>
      <w:r>
        <w:rPr>
          <w:sz w:val="20"/>
        </w:rPr>
        <w:t>públicos.</w:t>
      </w:r>
    </w:p>
    <w:p w14:paraId="5F8803D7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00084B57" w14:textId="77777777" w:rsidR="005C09B3" w:rsidRDefault="0002790A">
      <w:pPr>
        <w:pStyle w:val="Ttulo1"/>
      </w:pPr>
      <w:bookmarkStart w:id="129" w:name="Artículo_82."/>
      <w:bookmarkEnd w:id="129"/>
      <w:r>
        <w:t>Artículo</w:t>
      </w:r>
      <w:r>
        <w:rPr>
          <w:spacing w:val="-11"/>
        </w:rPr>
        <w:t xml:space="preserve"> </w:t>
      </w:r>
      <w:r>
        <w:t>82.</w:t>
      </w:r>
    </w:p>
    <w:p w14:paraId="593F0239" w14:textId="77777777" w:rsidR="005C09B3" w:rsidRDefault="0002790A">
      <w:pPr>
        <w:pStyle w:val="Textoindependiente"/>
        <w:spacing w:before="117"/>
        <w:ind w:left="814" w:firstLine="0"/>
        <w:jc w:val="left"/>
      </w:pPr>
      <w:r>
        <w:t>Las</w:t>
      </w:r>
      <w:r>
        <w:rPr>
          <w:spacing w:val="-5"/>
        </w:rPr>
        <w:t xml:space="preserve"> </w:t>
      </w:r>
      <w:r>
        <w:t>entidades</w:t>
      </w:r>
      <w:r>
        <w:rPr>
          <w:spacing w:val="-5"/>
        </w:rPr>
        <w:t xml:space="preserve"> </w:t>
      </w:r>
      <w:r>
        <w:t>locales</w:t>
      </w:r>
      <w:r>
        <w:rPr>
          <w:spacing w:val="-4"/>
        </w:rPr>
        <w:t xml:space="preserve"> </w:t>
      </w:r>
      <w:r>
        <w:t>gozan,</w:t>
      </w:r>
      <w:r>
        <w:rPr>
          <w:spacing w:val="-5"/>
        </w:rPr>
        <w:t xml:space="preserve"> </w:t>
      </w:r>
      <w:r>
        <w:t>respecto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bienes,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prerrogativas:</w:t>
      </w:r>
    </w:p>
    <w:p w14:paraId="614538B2" w14:textId="77777777" w:rsidR="005C09B3" w:rsidRDefault="0002790A">
      <w:pPr>
        <w:pStyle w:val="Prrafodelista"/>
        <w:numPr>
          <w:ilvl w:val="0"/>
          <w:numId w:val="106"/>
        </w:numPr>
        <w:tabs>
          <w:tab w:val="left" w:pos="1056"/>
        </w:tabs>
        <w:spacing w:before="130" w:line="249" w:lineRule="auto"/>
        <w:ind w:right="1271" w:firstLine="340"/>
        <w:jc w:val="both"/>
        <w:rPr>
          <w:sz w:val="20"/>
        </w:rPr>
      </w:pPr>
      <w:r>
        <w:rPr>
          <w:sz w:val="20"/>
        </w:rPr>
        <w:t>La de recuperar por sí mismas su posesión en cualquier momento cuando se trate 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dominio</w:t>
      </w:r>
      <w:r>
        <w:rPr>
          <w:spacing w:val="-2"/>
          <w:sz w:val="20"/>
        </w:rPr>
        <w:t xml:space="preserve"> </w:t>
      </w:r>
      <w:r>
        <w:rPr>
          <w:sz w:val="20"/>
        </w:rPr>
        <w:t>público,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plazo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año,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patrimoniales.</w:t>
      </w:r>
    </w:p>
    <w:p w14:paraId="379CF309" w14:textId="77777777" w:rsidR="005C09B3" w:rsidRDefault="0002790A">
      <w:pPr>
        <w:pStyle w:val="Prrafodelista"/>
        <w:numPr>
          <w:ilvl w:val="0"/>
          <w:numId w:val="106"/>
        </w:numPr>
        <w:tabs>
          <w:tab w:val="left" w:pos="1081"/>
        </w:tabs>
        <w:spacing w:line="249" w:lineRule="auto"/>
        <w:ind w:right="1276" w:firstLine="340"/>
        <w:jc w:val="both"/>
        <w:rPr>
          <w:sz w:val="20"/>
        </w:rPr>
      </w:pPr>
      <w:r>
        <w:rPr>
          <w:sz w:val="20"/>
        </w:rPr>
        <w:t>La de deslinde, que se ajustará a lo dispuesto en la legislación del Patrimonio 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-1"/>
          <w:sz w:val="20"/>
        </w:rPr>
        <w:t xml:space="preserve"> </w:t>
      </w:r>
      <w:r>
        <w:rPr>
          <w:sz w:val="20"/>
        </w:rPr>
        <w:t>y, en</w:t>
      </w:r>
      <w:r>
        <w:rPr>
          <w:spacing w:val="-1"/>
          <w:sz w:val="20"/>
        </w:rPr>
        <w:t xml:space="preserve"> </w:t>
      </w:r>
      <w:r>
        <w:rPr>
          <w:sz w:val="20"/>
        </w:rPr>
        <w:t>su caso,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montes.</w:t>
      </w:r>
    </w:p>
    <w:p w14:paraId="1B24691A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5EE0D333" w14:textId="77777777" w:rsidR="005C09B3" w:rsidRDefault="0002790A">
      <w:pPr>
        <w:pStyle w:val="Ttulo1"/>
      </w:pPr>
      <w:bookmarkStart w:id="130" w:name="Artículo_83."/>
      <w:bookmarkEnd w:id="130"/>
      <w:r>
        <w:t>Artículo</w:t>
      </w:r>
      <w:r>
        <w:rPr>
          <w:spacing w:val="-11"/>
        </w:rPr>
        <w:t xml:space="preserve"> </w:t>
      </w:r>
      <w:r>
        <w:t>83.</w:t>
      </w:r>
    </w:p>
    <w:p w14:paraId="721333AD" w14:textId="77777777" w:rsidR="005C09B3" w:rsidRDefault="0002790A">
      <w:pPr>
        <w:pStyle w:val="Textoindependiente"/>
        <w:spacing w:before="118"/>
        <w:ind w:left="814" w:firstLine="0"/>
        <w:jc w:val="left"/>
      </w:pPr>
      <w:r>
        <w:t>Los</w:t>
      </w:r>
      <w:r>
        <w:rPr>
          <w:spacing w:val="-4"/>
        </w:rPr>
        <w:t xml:space="preserve"> </w:t>
      </w:r>
      <w:r>
        <w:t>montes</w:t>
      </w:r>
      <w:r>
        <w:rPr>
          <w:spacing w:val="-2"/>
        </w:rPr>
        <w:t xml:space="preserve"> </w:t>
      </w:r>
      <w:r>
        <w:t>vecinales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mano</w:t>
      </w:r>
      <w:r>
        <w:rPr>
          <w:spacing w:val="-2"/>
        </w:rPr>
        <w:t xml:space="preserve"> </w:t>
      </w:r>
      <w:r>
        <w:t>común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regulan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legislación</w:t>
      </w:r>
      <w:r>
        <w:rPr>
          <w:spacing w:val="-3"/>
        </w:rPr>
        <w:t xml:space="preserve"> </w:t>
      </w:r>
      <w:r>
        <w:t>específica.</w:t>
      </w:r>
    </w:p>
    <w:p w14:paraId="65B2601E" w14:textId="77777777" w:rsidR="005C09B3" w:rsidRDefault="005C09B3">
      <w:p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071E4AE0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302B1D09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0105BBD0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131" w:name="CAPÍTULO_II._Actividades_y_servicios"/>
      <w:bookmarkStart w:id="132" w:name="_bookmark20"/>
      <w:bookmarkEnd w:id="131"/>
      <w:bookmarkEnd w:id="132"/>
      <w:r>
        <w:t>CAPÍTULO</w:t>
      </w:r>
      <w:r>
        <w:rPr>
          <w:spacing w:val="-8"/>
        </w:rPr>
        <w:t xml:space="preserve"> </w:t>
      </w:r>
      <w:r>
        <w:t>II</w:t>
      </w:r>
    </w:p>
    <w:p w14:paraId="5402D05C" w14:textId="77777777" w:rsidR="005C09B3" w:rsidRDefault="0002790A">
      <w:pPr>
        <w:pStyle w:val="Ttulo1"/>
        <w:spacing w:before="124"/>
        <w:ind w:left="2067" w:right="2866"/>
        <w:jc w:val="center"/>
      </w:pPr>
      <w:r>
        <w:t>Actividades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servicios</w:t>
      </w:r>
    </w:p>
    <w:p w14:paraId="0B00434D" w14:textId="77777777" w:rsidR="005C09B3" w:rsidRDefault="005C09B3">
      <w:pPr>
        <w:pStyle w:val="Textoindependiente"/>
        <w:spacing w:before="6"/>
        <w:ind w:left="0" w:firstLine="0"/>
        <w:jc w:val="left"/>
        <w:rPr>
          <w:rFonts w:ascii="Arial"/>
          <w:b/>
        </w:rPr>
      </w:pPr>
    </w:p>
    <w:p w14:paraId="242292CD" w14:textId="77777777" w:rsidR="005C09B3" w:rsidRDefault="0002790A">
      <w:pPr>
        <w:spacing w:before="1"/>
        <w:ind w:left="474"/>
        <w:rPr>
          <w:rFonts w:ascii="Arial" w:hAnsi="Arial"/>
          <w:b/>
          <w:sz w:val="20"/>
        </w:rPr>
      </w:pPr>
      <w:bookmarkStart w:id="133" w:name="Artículo_84."/>
      <w:bookmarkEnd w:id="133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84.</w:t>
      </w:r>
    </w:p>
    <w:p w14:paraId="5D66944B" w14:textId="77777777" w:rsidR="005C09B3" w:rsidRDefault="0002790A">
      <w:pPr>
        <w:pStyle w:val="Prrafodelista"/>
        <w:numPr>
          <w:ilvl w:val="0"/>
          <w:numId w:val="105"/>
        </w:numPr>
        <w:tabs>
          <w:tab w:val="left" w:pos="1046"/>
        </w:tabs>
        <w:spacing w:before="117" w:line="249" w:lineRule="auto"/>
        <w:ind w:right="1275" w:firstLine="340"/>
        <w:jc w:val="both"/>
        <w:rPr>
          <w:sz w:val="20"/>
        </w:rPr>
      </w:pPr>
      <w:r>
        <w:rPr>
          <w:sz w:val="20"/>
        </w:rPr>
        <w:t>Las Entidades locales podrán intervenir la actividad de los ciudadanos a través de los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 medios:</w:t>
      </w:r>
    </w:p>
    <w:p w14:paraId="4353E893" w14:textId="77777777" w:rsidR="005C09B3" w:rsidRDefault="0002790A">
      <w:pPr>
        <w:pStyle w:val="Prrafodelista"/>
        <w:numPr>
          <w:ilvl w:val="0"/>
          <w:numId w:val="104"/>
        </w:numPr>
        <w:tabs>
          <w:tab w:val="left" w:pos="1048"/>
        </w:tabs>
        <w:spacing w:before="122"/>
        <w:ind w:right="0"/>
        <w:jc w:val="both"/>
        <w:rPr>
          <w:sz w:val="20"/>
        </w:rPr>
      </w:pPr>
      <w:r>
        <w:rPr>
          <w:sz w:val="20"/>
        </w:rPr>
        <w:t>Ordenanzas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bandos.</w:t>
      </w:r>
    </w:p>
    <w:p w14:paraId="050E1564" w14:textId="77777777" w:rsidR="005C09B3" w:rsidRDefault="0002790A">
      <w:pPr>
        <w:pStyle w:val="Prrafodelista"/>
        <w:numPr>
          <w:ilvl w:val="0"/>
          <w:numId w:val="104"/>
        </w:numPr>
        <w:tabs>
          <w:tab w:val="left" w:pos="1102"/>
        </w:tabs>
        <w:spacing w:before="10" w:line="249" w:lineRule="auto"/>
        <w:ind w:left="474" w:firstLine="340"/>
        <w:jc w:val="both"/>
        <w:rPr>
          <w:sz w:val="20"/>
        </w:rPr>
      </w:pPr>
      <w:r>
        <w:rPr>
          <w:sz w:val="20"/>
        </w:rPr>
        <w:t>Sometimiento a previa licencia y otros actos de control preventivo. No obstante,</w:t>
      </w:r>
      <w:r>
        <w:rPr>
          <w:spacing w:val="1"/>
          <w:sz w:val="20"/>
        </w:rPr>
        <w:t xml:space="preserve"> </w:t>
      </w:r>
      <w:r>
        <w:rPr>
          <w:sz w:val="20"/>
        </w:rPr>
        <w:t>cuando se trate del acceso y ejercicio de actividades de servicios incluidas en el ámbito de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 de la Ley 17/2009, de 23 de noviembre, sobre el libre acceso a las acti</w:t>
      </w:r>
      <w:r>
        <w:rPr>
          <w:sz w:val="20"/>
        </w:rPr>
        <w:t>vidades 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y su</w:t>
      </w:r>
      <w:r>
        <w:rPr>
          <w:spacing w:val="-1"/>
          <w:sz w:val="20"/>
        </w:rPr>
        <w:t xml:space="preserve"> </w:t>
      </w:r>
      <w:r>
        <w:rPr>
          <w:sz w:val="20"/>
        </w:rPr>
        <w:t>ejercicio,</w:t>
      </w:r>
      <w:r>
        <w:rPr>
          <w:spacing w:val="-1"/>
          <w:sz w:val="20"/>
        </w:rPr>
        <w:t xml:space="preserve"> </w:t>
      </w:r>
      <w:r>
        <w:rPr>
          <w:sz w:val="20"/>
        </w:rPr>
        <w:t>se estará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dispuesto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misma.</w:t>
      </w:r>
    </w:p>
    <w:p w14:paraId="08574378" w14:textId="77777777" w:rsidR="005C09B3" w:rsidRDefault="0002790A">
      <w:pPr>
        <w:pStyle w:val="Prrafodelista"/>
        <w:numPr>
          <w:ilvl w:val="0"/>
          <w:numId w:val="104"/>
        </w:numPr>
        <w:tabs>
          <w:tab w:val="left" w:pos="1039"/>
        </w:tabs>
        <w:spacing w:before="3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Sometimiento a comunicación previa o a declaración responsable, de conformidad con</w:t>
      </w:r>
      <w:r>
        <w:rPr>
          <w:spacing w:val="-53"/>
          <w:sz w:val="20"/>
        </w:rPr>
        <w:t xml:space="preserve"> </w:t>
      </w:r>
      <w:r>
        <w:rPr>
          <w:sz w:val="20"/>
        </w:rPr>
        <w:t>lo establecido en el artículo 71 bis de la Ley 30/1992, de 26 de noviembre, de Régimen</w:t>
      </w:r>
      <w:r>
        <w:rPr>
          <w:spacing w:val="1"/>
          <w:sz w:val="20"/>
        </w:rPr>
        <w:t xml:space="preserve"> </w:t>
      </w:r>
      <w:r>
        <w:rPr>
          <w:sz w:val="20"/>
        </w:rPr>
        <w:t>Jurídico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Administraciones Públicas</w:t>
      </w:r>
      <w:r>
        <w:rPr>
          <w:spacing w:val="-1"/>
          <w:sz w:val="20"/>
        </w:rPr>
        <w:t xml:space="preserve"> </w:t>
      </w:r>
      <w:r>
        <w:rPr>
          <w:sz w:val="20"/>
        </w:rPr>
        <w:t>y del</w:t>
      </w:r>
      <w:r>
        <w:rPr>
          <w:spacing w:val="-2"/>
          <w:sz w:val="20"/>
        </w:rPr>
        <w:t xml:space="preserve"> </w:t>
      </w:r>
      <w:r>
        <w:rPr>
          <w:sz w:val="20"/>
        </w:rPr>
        <w:t>Procedimiento Administrativo</w:t>
      </w:r>
      <w:r>
        <w:rPr>
          <w:spacing w:val="-1"/>
          <w:sz w:val="20"/>
        </w:rPr>
        <w:t xml:space="preserve"> </w:t>
      </w:r>
      <w:r>
        <w:rPr>
          <w:sz w:val="20"/>
        </w:rPr>
        <w:t>Común.</w:t>
      </w:r>
    </w:p>
    <w:p w14:paraId="16C41788" w14:textId="77777777" w:rsidR="005C09B3" w:rsidRDefault="0002790A">
      <w:pPr>
        <w:pStyle w:val="Prrafodelista"/>
        <w:numPr>
          <w:ilvl w:val="0"/>
          <w:numId w:val="104"/>
        </w:numPr>
        <w:tabs>
          <w:tab w:val="left" w:pos="1091"/>
        </w:tabs>
        <w:spacing w:before="3" w:line="249" w:lineRule="auto"/>
        <w:ind w:left="474" w:right="1275" w:firstLine="340"/>
        <w:jc w:val="both"/>
        <w:rPr>
          <w:sz w:val="20"/>
        </w:rPr>
      </w:pPr>
      <w:r>
        <w:rPr>
          <w:sz w:val="20"/>
        </w:rPr>
        <w:t>Sometimiento a control posterior al inicio de la actividad, a efectos de verificar 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reguladora 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misma.</w:t>
      </w:r>
    </w:p>
    <w:p w14:paraId="7BC77413" w14:textId="77777777" w:rsidR="005C09B3" w:rsidRDefault="0002790A">
      <w:pPr>
        <w:pStyle w:val="Prrafodelista"/>
        <w:numPr>
          <w:ilvl w:val="0"/>
          <w:numId w:val="104"/>
        </w:numPr>
        <w:tabs>
          <w:tab w:val="left" w:pos="1097"/>
        </w:tabs>
        <w:spacing w:before="1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Órdenes individuales constitutivas de mandato para la ejecución de un acto o la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mismo</w:t>
      </w:r>
      <w:proofErr w:type="gramEnd"/>
      <w:r>
        <w:rPr>
          <w:sz w:val="20"/>
        </w:rPr>
        <w:t>.</w:t>
      </w:r>
    </w:p>
    <w:p w14:paraId="2DBCFB88" w14:textId="77777777" w:rsidR="005C09B3" w:rsidRDefault="0002790A">
      <w:pPr>
        <w:pStyle w:val="Prrafodelista"/>
        <w:numPr>
          <w:ilvl w:val="0"/>
          <w:numId w:val="105"/>
        </w:numPr>
        <w:tabs>
          <w:tab w:val="left" w:pos="1050"/>
        </w:tabs>
        <w:spacing w:before="122" w:line="249" w:lineRule="auto"/>
        <w:ind w:right="1275" w:firstLine="340"/>
        <w:jc w:val="both"/>
        <w:rPr>
          <w:sz w:val="20"/>
        </w:rPr>
      </w:pPr>
      <w:r>
        <w:rPr>
          <w:sz w:val="20"/>
        </w:rPr>
        <w:t>La actividad de intervención de las Entidades locales se ajustará, en todo caso, a los</w:t>
      </w:r>
      <w:r>
        <w:rPr>
          <w:spacing w:val="1"/>
          <w:sz w:val="20"/>
        </w:rPr>
        <w:t xml:space="preserve"> </w:t>
      </w:r>
      <w:r>
        <w:rPr>
          <w:sz w:val="20"/>
        </w:rPr>
        <w:t>principios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igualdad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trato,</w:t>
      </w:r>
      <w:r>
        <w:rPr>
          <w:spacing w:val="-4"/>
          <w:sz w:val="20"/>
        </w:rPr>
        <w:t xml:space="preserve"> </w:t>
      </w:r>
      <w:r>
        <w:rPr>
          <w:sz w:val="20"/>
        </w:rPr>
        <w:t>necesidad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proporcionalidad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objetivo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persigue.</w:t>
      </w:r>
    </w:p>
    <w:p w14:paraId="460A6959" w14:textId="77777777" w:rsidR="005C09B3" w:rsidRDefault="0002790A">
      <w:pPr>
        <w:pStyle w:val="Prrafodelista"/>
        <w:numPr>
          <w:ilvl w:val="0"/>
          <w:numId w:val="105"/>
        </w:numPr>
        <w:tabs>
          <w:tab w:val="left" w:pos="1097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licencias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autorizaciones</w:t>
      </w:r>
      <w:r>
        <w:rPr>
          <w:spacing w:val="1"/>
          <w:sz w:val="20"/>
        </w:rPr>
        <w:t xml:space="preserve"> </w:t>
      </w:r>
      <w:r>
        <w:rPr>
          <w:sz w:val="20"/>
        </w:rPr>
        <w:t>otorgadas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53"/>
          <w:sz w:val="20"/>
        </w:rPr>
        <w:t xml:space="preserve"> </w:t>
      </w:r>
      <w:r>
        <w:rPr>
          <w:sz w:val="20"/>
        </w:rPr>
        <w:t>eximen a sus titulares de obtener las correspondientes licencias de las Entidades locales,</w:t>
      </w:r>
      <w:r>
        <w:rPr>
          <w:spacing w:val="1"/>
          <w:sz w:val="20"/>
        </w:rPr>
        <w:t xml:space="preserve"> </w:t>
      </w:r>
      <w:r>
        <w:rPr>
          <w:sz w:val="20"/>
        </w:rPr>
        <w:t>respetándose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todo caso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dispuesto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-1"/>
          <w:sz w:val="20"/>
        </w:rPr>
        <w:t xml:space="preserve"> </w:t>
      </w:r>
      <w:r>
        <w:rPr>
          <w:sz w:val="20"/>
        </w:rPr>
        <w:t>leyes</w:t>
      </w:r>
      <w:r>
        <w:rPr>
          <w:spacing w:val="-2"/>
          <w:sz w:val="20"/>
        </w:rPr>
        <w:t xml:space="preserve"> </w:t>
      </w:r>
      <w:r>
        <w:rPr>
          <w:sz w:val="20"/>
        </w:rPr>
        <w:t>sectoriales.</w:t>
      </w:r>
    </w:p>
    <w:p w14:paraId="1878461D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592684A6" w14:textId="77777777" w:rsidR="005C09B3" w:rsidRDefault="0002790A">
      <w:pPr>
        <w:pStyle w:val="Ttulo1"/>
        <w:spacing w:before="1"/>
      </w:pPr>
      <w:bookmarkStart w:id="134" w:name="Artículo_84_bis."/>
      <w:bookmarkEnd w:id="134"/>
      <w:r>
        <w:t>Artículo</w:t>
      </w:r>
      <w:r>
        <w:rPr>
          <w:spacing w:val="-5"/>
        </w:rPr>
        <w:t xml:space="preserve"> </w:t>
      </w:r>
      <w:r>
        <w:t>84</w:t>
      </w:r>
      <w:r>
        <w:rPr>
          <w:spacing w:val="-5"/>
        </w:rPr>
        <w:t xml:space="preserve"> </w:t>
      </w:r>
      <w:r>
        <w:t>bis.</w:t>
      </w:r>
    </w:p>
    <w:p w14:paraId="35BBC466" w14:textId="77777777" w:rsidR="005C09B3" w:rsidRDefault="0002790A">
      <w:pPr>
        <w:pStyle w:val="Prrafodelista"/>
        <w:numPr>
          <w:ilvl w:val="0"/>
          <w:numId w:val="103"/>
        </w:numPr>
        <w:tabs>
          <w:tab w:val="left" w:pos="1038"/>
        </w:tabs>
        <w:spacing w:before="117" w:line="249" w:lineRule="auto"/>
        <w:ind w:right="1276" w:firstLine="340"/>
        <w:jc w:val="both"/>
        <w:rPr>
          <w:sz w:val="20"/>
        </w:rPr>
      </w:pPr>
      <w:r>
        <w:rPr>
          <w:sz w:val="20"/>
        </w:rPr>
        <w:t>Sin perjuicio de lo dispuesto en el artículo anterior, con carácter general, el ejercicio de</w:t>
      </w:r>
      <w:r>
        <w:rPr>
          <w:spacing w:val="-5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someterá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obtención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licencia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otro</w:t>
      </w:r>
      <w:r>
        <w:rPr>
          <w:spacing w:val="-3"/>
          <w:sz w:val="20"/>
        </w:rPr>
        <w:t xml:space="preserve"> </w:t>
      </w:r>
      <w:r>
        <w:rPr>
          <w:sz w:val="20"/>
        </w:rPr>
        <w:t>medio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preventivo.</w:t>
      </w:r>
    </w:p>
    <w:p w14:paraId="7F6A4CB3" w14:textId="77777777" w:rsidR="005C09B3" w:rsidRDefault="0002790A">
      <w:pPr>
        <w:pStyle w:val="Textoindependiente"/>
        <w:spacing w:line="249" w:lineRule="auto"/>
        <w:ind w:right="1143" w:firstLine="339"/>
        <w:jc w:val="left"/>
      </w:pPr>
      <w:r>
        <w:t>No</w:t>
      </w:r>
      <w:r>
        <w:rPr>
          <w:spacing w:val="19"/>
        </w:rPr>
        <w:t xml:space="preserve"> </w:t>
      </w:r>
      <w:r>
        <w:t>obstante,</w:t>
      </w:r>
      <w:r>
        <w:rPr>
          <w:spacing w:val="20"/>
        </w:rPr>
        <w:t xml:space="preserve"> </w:t>
      </w:r>
      <w:r>
        <w:t>podrá</w:t>
      </w:r>
      <w:r>
        <w:rPr>
          <w:spacing w:val="20"/>
        </w:rPr>
        <w:t xml:space="preserve"> </w:t>
      </w:r>
      <w:r>
        <w:t>exigirse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licencia</w:t>
      </w:r>
      <w:r>
        <w:rPr>
          <w:spacing w:val="20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otro</w:t>
      </w:r>
      <w:r>
        <w:rPr>
          <w:spacing w:val="20"/>
        </w:rPr>
        <w:t xml:space="preserve"> </w:t>
      </w:r>
      <w:r>
        <w:t>medio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control</w:t>
      </w:r>
      <w:r>
        <w:rPr>
          <w:spacing w:val="20"/>
        </w:rPr>
        <w:t xml:space="preserve"> </w:t>
      </w:r>
      <w:r>
        <w:t>preventi</w:t>
      </w:r>
      <w:r>
        <w:t>vo</w:t>
      </w:r>
      <w:r>
        <w:rPr>
          <w:spacing w:val="20"/>
        </w:rPr>
        <w:t xml:space="preserve"> </w:t>
      </w:r>
      <w: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aquellas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económicas:</w:t>
      </w:r>
    </w:p>
    <w:p w14:paraId="2C0D7274" w14:textId="77777777" w:rsidR="005C09B3" w:rsidRDefault="0002790A">
      <w:pPr>
        <w:pStyle w:val="Prrafodelista"/>
        <w:numPr>
          <w:ilvl w:val="0"/>
          <w:numId w:val="102"/>
        </w:numPr>
        <w:tabs>
          <w:tab w:val="left" w:pos="1050"/>
        </w:tabs>
        <w:spacing w:before="121" w:line="249" w:lineRule="auto"/>
        <w:ind w:right="1274" w:firstLine="340"/>
        <w:jc w:val="both"/>
        <w:rPr>
          <w:sz w:val="20"/>
        </w:rPr>
      </w:pPr>
      <w:r>
        <w:rPr>
          <w:sz w:val="20"/>
        </w:rPr>
        <w:t>Cuando esté justificado por razones de orden público, seguridad pública, salud pública</w:t>
      </w:r>
      <w:r>
        <w:rPr>
          <w:spacing w:val="-53"/>
          <w:sz w:val="20"/>
        </w:rPr>
        <w:t xml:space="preserve"> </w:t>
      </w:r>
      <w:r>
        <w:rPr>
          <w:sz w:val="20"/>
        </w:rPr>
        <w:t>o protección del medio ambiente en el lugar concreto donde se realiza la actividad, y estas</w:t>
      </w:r>
      <w:r>
        <w:rPr>
          <w:spacing w:val="1"/>
          <w:sz w:val="20"/>
        </w:rPr>
        <w:t xml:space="preserve"> </w:t>
      </w:r>
      <w:r>
        <w:rPr>
          <w:sz w:val="20"/>
        </w:rPr>
        <w:t>razones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puedan</w:t>
      </w:r>
      <w:r>
        <w:rPr>
          <w:spacing w:val="1"/>
          <w:sz w:val="20"/>
        </w:rPr>
        <w:t xml:space="preserve"> </w:t>
      </w:r>
      <w:r>
        <w:rPr>
          <w:sz w:val="20"/>
        </w:rPr>
        <w:t>salvaguardarse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56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comunicación.</w:t>
      </w:r>
    </w:p>
    <w:p w14:paraId="1AEC96B2" w14:textId="77777777" w:rsidR="005C09B3" w:rsidRDefault="0002790A">
      <w:pPr>
        <w:pStyle w:val="Prrafodelista"/>
        <w:numPr>
          <w:ilvl w:val="0"/>
          <w:numId w:val="102"/>
        </w:numPr>
        <w:tabs>
          <w:tab w:val="left" w:pos="1086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>Cuando por la escasez de recursos naturales, la util</w:t>
      </w:r>
      <w:r>
        <w:rPr>
          <w:sz w:val="20"/>
        </w:rPr>
        <w:t>ización de dominio público, la</w:t>
      </w:r>
      <w:r>
        <w:rPr>
          <w:spacing w:val="1"/>
          <w:sz w:val="20"/>
        </w:rPr>
        <w:t xml:space="preserve"> </w:t>
      </w:r>
      <w:r>
        <w:rPr>
          <w:sz w:val="20"/>
        </w:rPr>
        <w:t>existencia de inequívocos impedimentos técnicos o en función de la existencia de servicios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 sometidos a tarifas reguladas, el número de operadores económicos del mercado</w:t>
      </w:r>
      <w:r>
        <w:rPr>
          <w:spacing w:val="1"/>
          <w:sz w:val="20"/>
        </w:rPr>
        <w:t xml:space="preserve"> </w:t>
      </w:r>
      <w:r>
        <w:rPr>
          <w:sz w:val="20"/>
        </w:rPr>
        <w:t>sea</w:t>
      </w:r>
      <w:r>
        <w:rPr>
          <w:spacing w:val="-1"/>
          <w:sz w:val="20"/>
        </w:rPr>
        <w:t xml:space="preserve"> </w:t>
      </w:r>
      <w:r>
        <w:rPr>
          <w:sz w:val="20"/>
        </w:rPr>
        <w:t>limitado.</w:t>
      </w:r>
    </w:p>
    <w:p w14:paraId="015DFA3E" w14:textId="77777777" w:rsidR="005C09B3" w:rsidRDefault="0002790A">
      <w:pPr>
        <w:pStyle w:val="Prrafodelista"/>
        <w:numPr>
          <w:ilvl w:val="0"/>
          <w:numId w:val="103"/>
        </w:numPr>
        <w:tabs>
          <w:tab w:val="left" w:pos="1041"/>
        </w:tabs>
        <w:spacing w:before="123" w:line="249" w:lineRule="auto"/>
        <w:ind w:firstLine="340"/>
        <w:jc w:val="both"/>
        <w:rPr>
          <w:sz w:val="20"/>
        </w:rPr>
      </w:pPr>
      <w:r>
        <w:rPr>
          <w:sz w:val="20"/>
        </w:rPr>
        <w:t>Las instalaciones o infraestructu</w:t>
      </w:r>
      <w:r>
        <w:rPr>
          <w:sz w:val="20"/>
        </w:rPr>
        <w:t>ras físicas para el ejercicio de actividades económicas</w:t>
      </w:r>
      <w:r>
        <w:rPr>
          <w:spacing w:val="-53"/>
          <w:sz w:val="20"/>
        </w:rPr>
        <w:t xml:space="preserve"> </w:t>
      </w:r>
      <w:r>
        <w:rPr>
          <w:sz w:val="20"/>
        </w:rPr>
        <w:t>solo</w:t>
      </w:r>
      <w:r>
        <w:rPr>
          <w:spacing w:val="19"/>
          <w:sz w:val="20"/>
        </w:rPr>
        <w:t xml:space="preserve"> </w:t>
      </w:r>
      <w:r>
        <w:rPr>
          <w:sz w:val="20"/>
        </w:rPr>
        <w:t>se</w:t>
      </w:r>
      <w:r>
        <w:rPr>
          <w:spacing w:val="20"/>
          <w:sz w:val="20"/>
        </w:rPr>
        <w:t xml:space="preserve"> </w:t>
      </w:r>
      <w:r>
        <w:rPr>
          <w:sz w:val="20"/>
        </w:rPr>
        <w:t>someterán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un</w:t>
      </w:r>
      <w:r>
        <w:rPr>
          <w:spacing w:val="20"/>
          <w:sz w:val="20"/>
        </w:rPr>
        <w:t xml:space="preserve"> </w:t>
      </w:r>
      <w:r>
        <w:rPr>
          <w:sz w:val="20"/>
        </w:rPr>
        <w:t>régimen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19"/>
          <w:sz w:val="20"/>
        </w:rPr>
        <w:t xml:space="preserve"> </w:t>
      </w:r>
      <w:r>
        <w:rPr>
          <w:sz w:val="20"/>
        </w:rPr>
        <w:t>cuando</w:t>
      </w:r>
      <w:r>
        <w:rPr>
          <w:spacing w:val="20"/>
          <w:sz w:val="20"/>
        </w:rPr>
        <w:t xml:space="preserve"> </w:t>
      </w:r>
      <w:r>
        <w:rPr>
          <w:sz w:val="20"/>
        </w:rPr>
        <w:t>lo</w:t>
      </w:r>
      <w:r>
        <w:rPr>
          <w:spacing w:val="20"/>
          <w:sz w:val="20"/>
        </w:rPr>
        <w:t xml:space="preserve"> </w:t>
      </w:r>
      <w:r>
        <w:rPr>
          <w:sz w:val="20"/>
        </w:rPr>
        <w:t>establezca</w:t>
      </w:r>
      <w:r>
        <w:rPr>
          <w:spacing w:val="19"/>
          <w:sz w:val="20"/>
        </w:rPr>
        <w:t xml:space="preserve"> </w:t>
      </w:r>
      <w:r>
        <w:rPr>
          <w:sz w:val="20"/>
        </w:rPr>
        <w:t>una</w:t>
      </w:r>
      <w:r>
        <w:rPr>
          <w:spacing w:val="20"/>
          <w:sz w:val="20"/>
        </w:rPr>
        <w:t xml:space="preserve"> </w:t>
      </w:r>
      <w:r>
        <w:rPr>
          <w:sz w:val="20"/>
        </w:rPr>
        <w:t>Ley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defina</w:t>
      </w:r>
      <w:r>
        <w:rPr>
          <w:spacing w:val="-53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requisitos</w:t>
      </w:r>
      <w:r>
        <w:rPr>
          <w:spacing w:val="1"/>
          <w:sz w:val="20"/>
        </w:rPr>
        <w:t xml:space="preserve"> </w:t>
      </w:r>
      <w:r>
        <w:rPr>
          <w:sz w:val="20"/>
        </w:rPr>
        <w:t>esenciales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mismas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susceptibles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generar</w:t>
      </w:r>
      <w:r>
        <w:rPr>
          <w:spacing w:val="1"/>
          <w:sz w:val="20"/>
        </w:rPr>
        <w:t xml:space="preserve"> </w:t>
      </w:r>
      <w:r>
        <w:rPr>
          <w:sz w:val="20"/>
        </w:rPr>
        <w:t>daños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medioambiente y el entorno urbano, la seguridad o la salud públicas y el patrimonio histórico</w:t>
      </w:r>
      <w:r>
        <w:rPr>
          <w:spacing w:val="1"/>
          <w:sz w:val="20"/>
        </w:rPr>
        <w:t xml:space="preserve"> </w:t>
      </w:r>
      <w:r>
        <w:rPr>
          <w:sz w:val="20"/>
        </w:rPr>
        <w:t>y resulte proporcionado. La evaluación de este riesgo se determinará en función de las</w:t>
      </w:r>
      <w:r>
        <w:rPr>
          <w:spacing w:val="1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instalaciones,</w:t>
      </w:r>
      <w:r>
        <w:rPr>
          <w:spacing w:val="-1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estarán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siguientes:</w:t>
      </w:r>
    </w:p>
    <w:p w14:paraId="0D55CC42" w14:textId="77777777" w:rsidR="005C09B3" w:rsidRDefault="0002790A">
      <w:pPr>
        <w:pStyle w:val="Prrafodelista"/>
        <w:numPr>
          <w:ilvl w:val="0"/>
          <w:numId w:val="101"/>
        </w:numPr>
        <w:tabs>
          <w:tab w:val="left" w:pos="1048"/>
        </w:tabs>
        <w:spacing w:before="125"/>
        <w:ind w:right="0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potencia</w:t>
      </w:r>
      <w:r>
        <w:rPr>
          <w:spacing w:val="-6"/>
          <w:sz w:val="20"/>
        </w:rPr>
        <w:t xml:space="preserve"> </w:t>
      </w:r>
      <w:r>
        <w:rPr>
          <w:sz w:val="20"/>
        </w:rPr>
        <w:t>eléctrica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energética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instalación.</w:t>
      </w:r>
    </w:p>
    <w:p w14:paraId="2F89A824" w14:textId="77777777" w:rsidR="005C09B3" w:rsidRDefault="0002790A">
      <w:pPr>
        <w:pStyle w:val="Prrafodelista"/>
        <w:numPr>
          <w:ilvl w:val="0"/>
          <w:numId w:val="101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capacidad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aforo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instalación.</w:t>
      </w:r>
    </w:p>
    <w:p w14:paraId="4F0439D7" w14:textId="77777777" w:rsidR="005C09B3" w:rsidRDefault="0002790A">
      <w:pPr>
        <w:pStyle w:val="Prrafodelista"/>
        <w:numPr>
          <w:ilvl w:val="0"/>
          <w:numId w:val="101"/>
        </w:numPr>
        <w:tabs>
          <w:tab w:val="left" w:pos="1037"/>
        </w:tabs>
        <w:spacing w:before="10"/>
        <w:ind w:left="1036" w:right="0" w:hanging="223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contaminación</w:t>
      </w:r>
      <w:r>
        <w:rPr>
          <w:spacing w:val="-3"/>
          <w:sz w:val="20"/>
        </w:rPr>
        <w:t xml:space="preserve"> </w:t>
      </w:r>
      <w:r>
        <w:rPr>
          <w:sz w:val="20"/>
        </w:rPr>
        <w:t>acústica.</w:t>
      </w:r>
    </w:p>
    <w:p w14:paraId="702BDD9C" w14:textId="77777777" w:rsidR="005C09B3" w:rsidRDefault="0002790A">
      <w:pPr>
        <w:pStyle w:val="Prrafodelista"/>
        <w:numPr>
          <w:ilvl w:val="0"/>
          <w:numId w:val="101"/>
        </w:numPr>
        <w:tabs>
          <w:tab w:val="left" w:pos="1073"/>
        </w:tabs>
        <w:spacing w:before="10" w:line="249" w:lineRule="auto"/>
        <w:ind w:left="474" w:firstLine="340"/>
        <w:rPr>
          <w:sz w:val="20"/>
        </w:rPr>
      </w:pP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r>
        <w:rPr>
          <w:sz w:val="20"/>
        </w:rPr>
        <w:t>composición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las</w:t>
      </w:r>
      <w:r>
        <w:rPr>
          <w:spacing w:val="22"/>
          <w:sz w:val="20"/>
        </w:rPr>
        <w:t xml:space="preserve"> </w:t>
      </w:r>
      <w:r>
        <w:rPr>
          <w:sz w:val="20"/>
        </w:rPr>
        <w:t>aguas</w:t>
      </w:r>
      <w:r>
        <w:rPr>
          <w:spacing w:val="22"/>
          <w:sz w:val="20"/>
        </w:rPr>
        <w:t xml:space="preserve"> </w:t>
      </w:r>
      <w:r>
        <w:rPr>
          <w:sz w:val="20"/>
        </w:rPr>
        <w:t>residuales</w:t>
      </w:r>
      <w:r>
        <w:rPr>
          <w:spacing w:val="22"/>
          <w:sz w:val="20"/>
        </w:rPr>
        <w:t xml:space="preserve"> </w:t>
      </w:r>
      <w:r>
        <w:rPr>
          <w:sz w:val="20"/>
        </w:rPr>
        <w:t>que</w:t>
      </w:r>
      <w:r>
        <w:rPr>
          <w:spacing w:val="22"/>
          <w:sz w:val="20"/>
        </w:rPr>
        <w:t xml:space="preserve"> </w:t>
      </w:r>
      <w:r>
        <w:rPr>
          <w:sz w:val="20"/>
        </w:rPr>
        <w:t>emita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r>
        <w:rPr>
          <w:sz w:val="20"/>
        </w:rPr>
        <w:t>instalación</w:t>
      </w:r>
      <w:r>
        <w:rPr>
          <w:spacing w:val="22"/>
          <w:sz w:val="20"/>
        </w:rPr>
        <w:t xml:space="preserve"> </w:t>
      </w:r>
      <w:r>
        <w:rPr>
          <w:sz w:val="20"/>
        </w:rPr>
        <w:t>y</w:t>
      </w:r>
      <w:r>
        <w:rPr>
          <w:spacing w:val="22"/>
          <w:sz w:val="20"/>
        </w:rPr>
        <w:t xml:space="preserve"> </w:t>
      </w:r>
      <w:r>
        <w:rPr>
          <w:sz w:val="20"/>
        </w:rPr>
        <w:t>su</w:t>
      </w:r>
      <w:r>
        <w:rPr>
          <w:spacing w:val="22"/>
          <w:sz w:val="20"/>
        </w:rPr>
        <w:t xml:space="preserve"> </w:t>
      </w:r>
      <w:r>
        <w:rPr>
          <w:sz w:val="20"/>
        </w:rPr>
        <w:t>capacidad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depuración.</w:t>
      </w:r>
    </w:p>
    <w:p w14:paraId="5DE18C6D" w14:textId="77777777" w:rsidR="005C09B3" w:rsidRDefault="0002790A">
      <w:pPr>
        <w:pStyle w:val="Prrafodelista"/>
        <w:numPr>
          <w:ilvl w:val="0"/>
          <w:numId w:val="101"/>
        </w:numPr>
        <w:tabs>
          <w:tab w:val="left" w:pos="1048"/>
        </w:tabs>
        <w:ind w:right="0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existencia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materiales</w:t>
      </w:r>
      <w:r>
        <w:rPr>
          <w:spacing w:val="-3"/>
          <w:sz w:val="20"/>
        </w:rPr>
        <w:t xml:space="preserve"> </w:t>
      </w:r>
      <w:r>
        <w:rPr>
          <w:sz w:val="20"/>
        </w:rPr>
        <w:t>inflamables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contaminantes.</w:t>
      </w:r>
    </w:p>
    <w:p w14:paraId="30D51B06" w14:textId="77777777" w:rsidR="005C09B3" w:rsidRDefault="0002790A">
      <w:pPr>
        <w:pStyle w:val="Prrafodelista"/>
        <w:numPr>
          <w:ilvl w:val="0"/>
          <w:numId w:val="101"/>
        </w:numPr>
        <w:tabs>
          <w:tab w:val="left" w:pos="993"/>
        </w:tabs>
        <w:spacing w:before="10"/>
        <w:ind w:left="992" w:right="0" w:hanging="179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afecten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bienes</w:t>
      </w:r>
      <w:r>
        <w:rPr>
          <w:spacing w:val="-7"/>
          <w:sz w:val="20"/>
        </w:rPr>
        <w:t xml:space="preserve"> </w:t>
      </w:r>
      <w:r>
        <w:rPr>
          <w:sz w:val="20"/>
        </w:rPr>
        <w:t>declarados</w:t>
      </w:r>
      <w:r>
        <w:rPr>
          <w:spacing w:val="-7"/>
          <w:sz w:val="20"/>
        </w:rPr>
        <w:t xml:space="preserve"> </w:t>
      </w:r>
      <w:r>
        <w:rPr>
          <w:sz w:val="20"/>
        </w:rPr>
        <w:t>integrantes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patrimonio</w:t>
      </w:r>
      <w:r>
        <w:rPr>
          <w:spacing w:val="-7"/>
          <w:sz w:val="20"/>
        </w:rPr>
        <w:t xml:space="preserve"> </w:t>
      </w:r>
      <w:r>
        <w:rPr>
          <w:sz w:val="20"/>
        </w:rPr>
        <w:t>histórico.</w:t>
      </w:r>
    </w:p>
    <w:p w14:paraId="7A7A7E75" w14:textId="77777777" w:rsidR="005C09B3" w:rsidRDefault="0002790A">
      <w:pPr>
        <w:pStyle w:val="Prrafodelista"/>
        <w:numPr>
          <w:ilvl w:val="0"/>
          <w:numId w:val="103"/>
        </w:numPr>
        <w:tabs>
          <w:tab w:val="left" w:pos="1063"/>
        </w:tabs>
        <w:spacing w:before="130" w:line="249" w:lineRule="auto"/>
        <w:ind w:right="1274" w:firstLine="340"/>
        <w:jc w:val="both"/>
        <w:rPr>
          <w:sz w:val="20"/>
        </w:rPr>
      </w:pPr>
      <w:r>
        <w:rPr>
          <w:sz w:val="20"/>
        </w:rPr>
        <w:t>En caso de existencia de licencias o autorizaciones concurrentes entre una Entidad</w:t>
      </w:r>
      <w:r>
        <w:rPr>
          <w:spacing w:val="1"/>
          <w:sz w:val="20"/>
        </w:rPr>
        <w:t xml:space="preserve"> </w:t>
      </w:r>
      <w:r>
        <w:rPr>
          <w:sz w:val="20"/>
        </w:rPr>
        <w:t>Local y otra Administración, la Entidad Local deberá mot</w:t>
      </w:r>
      <w:r>
        <w:rPr>
          <w:sz w:val="20"/>
        </w:rPr>
        <w:t>ivar expresamente en la justificación</w:t>
      </w:r>
      <w:r>
        <w:rPr>
          <w:spacing w:val="-53"/>
          <w:sz w:val="20"/>
        </w:rPr>
        <w:t xml:space="preserve"> </w:t>
      </w:r>
      <w:r>
        <w:rPr>
          <w:sz w:val="20"/>
        </w:rPr>
        <w:t>de la necesidad de la autorización o licencia el interés general concreto que se pretende</w:t>
      </w:r>
      <w:r>
        <w:rPr>
          <w:spacing w:val="1"/>
          <w:sz w:val="20"/>
        </w:rPr>
        <w:t xml:space="preserve"> </w:t>
      </w:r>
      <w:r>
        <w:rPr>
          <w:sz w:val="20"/>
        </w:rPr>
        <w:t>proteger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éste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encuentra</w:t>
      </w:r>
      <w:r>
        <w:rPr>
          <w:spacing w:val="-3"/>
          <w:sz w:val="20"/>
        </w:rPr>
        <w:t xml:space="preserve"> </w:t>
      </w:r>
      <w:r>
        <w:rPr>
          <w:sz w:val="20"/>
        </w:rPr>
        <w:t>ya</w:t>
      </w:r>
      <w:r>
        <w:rPr>
          <w:spacing w:val="-2"/>
          <w:sz w:val="20"/>
        </w:rPr>
        <w:t xml:space="preserve"> </w:t>
      </w:r>
      <w:r>
        <w:rPr>
          <w:sz w:val="20"/>
        </w:rPr>
        <w:t>cubierto</w:t>
      </w:r>
      <w:r>
        <w:rPr>
          <w:spacing w:val="-2"/>
          <w:sz w:val="20"/>
        </w:rPr>
        <w:t xml:space="preserve"> </w:t>
      </w:r>
      <w:r>
        <w:rPr>
          <w:sz w:val="20"/>
        </w:rPr>
        <w:t>mediante</w:t>
      </w:r>
      <w:r>
        <w:rPr>
          <w:spacing w:val="-2"/>
          <w:sz w:val="20"/>
        </w:rPr>
        <w:t xml:space="preserve"> </w:t>
      </w:r>
      <w:r>
        <w:rPr>
          <w:sz w:val="20"/>
        </w:rPr>
        <w:t>otra</w:t>
      </w:r>
      <w:r>
        <w:rPr>
          <w:spacing w:val="-3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3"/>
          <w:sz w:val="20"/>
        </w:rPr>
        <w:t xml:space="preserve"> </w:t>
      </w:r>
      <w:r>
        <w:rPr>
          <w:sz w:val="20"/>
        </w:rPr>
        <w:t>ya</w:t>
      </w:r>
      <w:r>
        <w:rPr>
          <w:spacing w:val="-2"/>
          <w:sz w:val="20"/>
        </w:rPr>
        <w:t xml:space="preserve"> </w:t>
      </w:r>
      <w:r>
        <w:rPr>
          <w:sz w:val="20"/>
        </w:rPr>
        <w:t>existente.</w:t>
      </w:r>
    </w:p>
    <w:p w14:paraId="48524112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16971F0A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3E8E91C2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7E7A921E" w14:textId="77777777" w:rsidR="005C09B3" w:rsidRDefault="0002790A">
      <w:pPr>
        <w:pStyle w:val="Ttulo1"/>
      </w:pPr>
      <w:bookmarkStart w:id="135" w:name="Artículo_84_ter."/>
      <w:bookmarkEnd w:id="135"/>
      <w:r>
        <w:t>Artículo</w:t>
      </w:r>
      <w:r>
        <w:rPr>
          <w:spacing w:val="-11"/>
        </w:rPr>
        <w:t xml:space="preserve"> </w:t>
      </w:r>
      <w:r>
        <w:t>84</w:t>
      </w:r>
      <w:r>
        <w:rPr>
          <w:spacing w:val="-10"/>
        </w:rPr>
        <w:t xml:space="preserve"> </w:t>
      </w:r>
      <w:r>
        <w:t>ter.</w:t>
      </w:r>
    </w:p>
    <w:p w14:paraId="3F449683" w14:textId="77777777" w:rsidR="005C09B3" w:rsidRDefault="0002790A">
      <w:pPr>
        <w:pStyle w:val="Textoindependiente"/>
        <w:spacing w:before="118" w:line="249" w:lineRule="auto"/>
        <w:ind w:right="1275"/>
      </w:pP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precise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habilitante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planificar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necesarios, así como los de verificación posterior del cumplimiento de los requis</w:t>
      </w:r>
      <w:r>
        <w:t>itos precisos</w:t>
      </w:r>
      <w:r>
        <w:rPr>
          <w:spacing w:val="-5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la</w:t>
      </w:r>
      <w:r>
        <w:rPr>
          <w:spacing w:val="-3"/>
        </w:rPr>
        <w:t xml:space="preserve"> </w:t>
      </w:r>
      <w:r>
        <w:t>misma</w:t>
      </w:r>
      <w:proofErr w:type="gramEnd"/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interesados</w:t>
      </w:r>
      <w:r>
        <w:rPr>
          <w:spacing w:val="-2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legislación</w:t>
      </w:r>
      <w:r>
        <w:rPr>
          <w:spacing w:val="-3"/>
        </w:rPr>
        <w:t xml:space="preserve"> </w:t>
      </w:r>
      <w:r>
        <w:t>sectorial.</w:t>
      </w:r>
    </w:p>
    <w:p w14:paraId="454F051E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03842E76" w14:textId="77777777" w:rsidR="005C09B3" w:rsidRDefault="0002790A">
      <w:pPr>
        <w:pStyle w:val="Ttulo1"/>
      </w:pPr>
      <w:bookmarkStart w:id="136" w:name="Artículo_85."/>
      <w:bookmarkEnd w:id="136"/>
      <w:r>
        <w:t>Artículo</w:t>
      </w:r>
      <w:r>
        <w:rPr>
          <w:spacing w:val="-11"/>
        </w:rPr>
        <w:t xml:space="preserve"> </w:t>
      </w:r>
      <w:r>
        <w:t>85.</w:t>
      </w:r>
    </w:p>
    <w:p w14:paraId="00F72130" w14:textId="77777777" w:rsidR="005C09B3" w:rsidRDefault="0002790A">
      <w:pPr>
        <w:pStyle w:val="Prrafodelista"/>
        <w:numPr>
          <w:ilvl w:val="0"/>
          <w:numId w:val="100"/>
        </w:numPr>
        <w:tabs>
          <w:tab w:val="left" w:pos="1058"/>
        </w:tabs>
        <w:spacing w:before="117" w:line="249" w:lineRule="auto"/>
        <w:ind w:right="1275" w:firstLine="340"/>
        <w:jc w:val="both"/>
        <w:rPr>
          <w:sz w:val="20"/>
        </w:rPr>
      </w:pPr>
      <w:r>
        <w:rPr>
          <w:sz w:val="20"/>
        </w:rPr>
        <w:t>Son servicios públicos locales los que prestan las entidades locales en el ámbito de</w:t>
      </w:r>
      <w:r>
        <w:rPr>
          <w:spacing w:val="1"/>
          <w:sz w:val="20"/>
        </w:rPr>
        <w:t xml:space="preserve"> </w:t>
      </w:r>
      <w:r>
        <w:rPr>
          <w:sz w:val="20"/>
        </w:rPr>
        <w:t>sus competencias.</w:t>
      </w:r>
    </w:p>
    <w:p w14:paraId="23C0EA62" w14:textId="77777777" w:rsidR="005C09B3" w:rsidRDefault="0002790A">
      <w:pPr>
        <w:pStyle w:val="Prrafodelista"/>
        <w:numPr>
          <w:ilvl w:val="0"/>
          <w:numId w:val="100"/>
        </w:numPr>
        <w:tabs>
          <w:tab w:val="left" w:pos="1060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Los servicios públicos de competencia local habrán de gestionarse de la forma más</w:t>
      </w:r>
      <w:r>
        <w:rPr>
          <w:spacing w:val="1"/>
          <w:sz w:val="20"/>
        </w:rPr>
        <w:t xml:space="preserve"> </w:t>
      </w:r>
      <w:r>
        <w:rPr>
          <w:sz w:val="20"/>
        </w:rPr>
        <w:t>sostenible</w:t>
      </w:r>
      <w:r>
        <w:rPr>
          <w:spacing w:val="-1"/>
          <w:sz w:val="20"/>
        </w:rPr>
        <w:t xml:space="preserve"> </w:t>
      </w:r>
      <w:r>
        <w:rPr>
          <w:sz w:val="20"/>
        </w:rPr>
        <w:t>y eficiente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enumeradas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continuación:</w:t>
      </w:r>
    </w:p>
    <w:p w14:paraId="3AEC7111" w14:textId="77777777" w:rsidR="005C09B3" w:rsidRDefault="0002790A">
      <w:pPr>
        <w:pStyle w:val="Prrafodelista"/>
        <w:numPr>
          <w:ilvl w:val="0"/>
          <w:numId w:val="99"/>
        </w:numPr>
        <w:tabs>
          <w:tab w:val="left" w:pos="1070"/>
        </w:tabs>
        <w:spacing w:before="122"/>
        <w:ind w:right="0"/>
        <w:rPr>
          <w:sz w:val="20"/>
        </w:rPr>
      </w:pPr>
      <w:r>
        <w:rPr>
          <w:sz w:val="20"/>
        </w:rPr>
        <w:t>Gestión</w:t>
      </w:r>
      <w:r>
        <w:rPr>
          <w:spacing w:val="-4"/>
          <w:sz w:val="20"/>
        </w:rPr>
        <w:t xml:space="preserve"> </w:t>
      </w:r>
      <w:r>
        <w:rPr>
          <w:sz w:val="20"/>
        </w:rPr>
        <w:t>directa:</w:t>
      </w:r>
    </w:p>
    <w:p w14:paraId="1BBA78C0" w14:textId="77777777" w:rsidR="005C09B3" w:rsidRDefault="0002790A">
      <w:pPr>
        <w:pStyle w:val="Prrafodelista"/>
        <w:numPr>
          <w:ilvl w:val="1"/>
          <w:numId w:val="99"/>
        </w:numPr>
        <w:tabs>
          <w:tab w:val="left" w:pos="1048"/>
        </w:tabs>
        <w:spacing w:before="130"/>
        <w:ind w:right="0"/>
        <w:rPr>
          <w:sz w:val="20"/>
        </w:rPr>
      </w:pPr>
      <w:r>
        <w:rPr>
          <w:sz w:val="20"/>
        </w:rPr>
        <w:t>Gestión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propia</w:t>
      </w:r>
      <w:r>
        <w:rPr>
          <w:spacing w:val="-3"/>
          <w:sz w:val="20"/>
        </w:rPr>
        <w:t xml:space="preserve"> </w:t>
      </w:r>
      <w:r>
        <w:rPr>
          <w:sz w:val="20"/>
        </w:rPr>
        <w:t>Entidad</w:t>
      </w:r>
      <w:r>
        <w:rPr>
          <w:spacing w:val="-3"/>
          <w:sz w:val="20"/>
        </w:rPr>
        <w:t xml:space="preserve"> </w:t>
      </w:r>
      <w:r>
        <w:rPr>
          <w:sz w:val="20"/>
        </w:rPr>
        <w:t>Local.</w:t>
      </w:r>
    </w:p>
    <w:p w14:paraId="5BB71831" w14:textId="77777777" w:rsidR="005C09B3" w:rsidRDefault="0002790A">
      <w:pPr>
        <w:pStyle w:val="Prrafodelista"/>
        <w:numPr>
          <w:ilvl w:val="1"/>
          <w:numId w:val="99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Organismo</w:t>
      </w:r>
      <w:r>
        <w:rPr>
          <w:spacing w:val="-5"/>
          <w:sz w:val="20"/>
        </w:rPr>
        <w:t xml:space="preserve"> </w:t>
      </w:r>
      <w:r>
        <w:rPr>
          <w:sz w:val="20"/>
        </w:rPr>
        <w:t>autónomo</w:t>
      </w:r>
      <w:r>
        <w:rPr>
          <w:spacing w:val="-5"/>
          <w:sz w:val="20"/>
        </w:rPr>
        <w:t xml:space="preserve"> </w:t>
      </w:r>
      <w:r>
        <w:rPr>
          <w:sz w:val="20"/>
        </w:rPr>
        <w:t>local.</w:t>
      </w:r>
    </w:p>
    <w:p w14:paraId="1A2803B8" w14:textId="77777777" w:rsidR="005C09B3" w:rsidRDefault="0002790A">
      <w:pPr>
        <w:pStyle w:val="Prrafodelista"/>
        <w:numPr>
          <w:ilvl w:val="1"/>
          <w:numId w:val="99"/>
        </w:numPr>
        <w:tabs>
          <w:tab w:val="left" w:pos="1037"/>
        </w:tabs>
        <w:spacing w:before="10"/>
        <w:ind w:left="1036" w:right="0" w:hanging="223"/>
        <w:rPr>
          <w:sz w:val="20"/>
        </w:rPr>
      </w:pPr>
      <w:r>
        <w:rPr>
          <w:sz w:val="20"/>
        </w:rPr>
        <w:t>Entidad</w:t>
      </w:r>
      <w:r>
        <w:rPr>
          <w:spacing w:val="-6"/>
          <w:sz w:val="20"/>
        </w:rPr>
        <w:t xml:space="preserve"> </w:t>
      </w:r>
      <w:r>
        <w:rPr>
          <w:sz w:val="20"/>
        </w:rPr>
        <w:t>pública</w:t>
      </w:r>
      <w:r>
        <w:rPr>
          <w:spacing w:val="-6"/>
          <w:sz w:val="20"/>
        </w:rPr>
        <w:t xml:space="preserve"> </w:t>
      </w:r>
      <w:r>
        <w:rPr>
          <w:sz w:val="20"/>
        </w:rPr>
        <w:t>empresarial</w:t>
      </w:r>
      <w:r>
        <w:rPr>
          <w:spacing w:val="-6"/>
          <w:sz w:val="20"/>
        </w:rPr>
        <w:t xml:space="preserve"> </w:t>
      </w:r>
      <w:r>
        <w:rPr>
          <w:sz w:val="20"/>
        </w:rPr>
        <w:t>local.</w:t>
      </w:r>
    </w:p>
    <w:p w14:paraId="0C235D40" w14:textId="77777777" w:rsidR="005C09B3" w:rsidRDefault="0002790A">
      <w:pPr>
        <w:pStyle w:val="Prrafodelista"/>
        <w:numPr>
          <w:ilvl w:val="1"/>
          <w:numId w:val="99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Sociedad</w:t>
      </w:r>
      <w:r>
        <w:rPr>
          <w:spacing w:val="-2"/>
          <w:sz w:val="20"/>
        </w:rPr>
        <w:t xml:space="preserve"> </w:t>
      </w:r>
      <w:r>
        <w:rPr>
          <w:sz w:val="20"/>
        </w:rPr>
        <w:t>mercantil</w:t>
      </w:r>
      <w:r>
        <w:rPr>
          <w:spacing w:val="-1"/>
          <w:sz w:val="20"/>
        </w:rPr>
        <w:t xml:space="preserve"> </w:t>
      </w:r>
      <w:r>
        <w:rPr>
          <w:sz w:val="20"/>
        </w:rPr>
        <w:t>local,</w:t>
      </w:r>
      <w:r>
        <w:rPr>
          <w:spacing w:val="-3"/>
          <w:sz w:val="20"/>
        </w:rPr>
        <w:t xml:space="preserve"> </w:t>
      </w:r>
      <w:r>
        <w:rPr>
          <w:sz w:val="20"/>
        </w:rPr>
        <w:t>cuyo</w:t>
      </w:r>
      <w:r>
        <w:rPr>
          <w:spacing w:val="-1"/>
          <w:sz w:val="20"/>
        </w:rPr>
        <w:t xml:space="preserve"> </w:t>
      </w:r>
      <w:r>
        <w:rPr>
          <w:sz w:val="20"/>
        </w:rPr>
        <w:t>capital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sea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titularidad</w:t>
      </w:r>
      <w:r>
        <w:rPr>
          <w:spacing w:val="-2"/>
          <w:sz w:val="20"/>
        </w:rPr>
        <w:t xml:space="preserve"> </w:t>
      </w:r>
      <w:r>
        <w:rPr>
          <w:sz w:val="20"/>
        </w:rPr>
        <w:t>pública.</w:t>
      </w:r>
    </w:p>
    <w:p w14:paraId="43BD0497" w14:textId="77777777" w:rsidR="005C09B3" w:rsidRDefault="0002790A">
      <w:pPr>
        <w:pStyle w:val="Textoindependiente"/>
        <w:spacing w:before="130" w:line="249" w:lineRule="auto"/>
        <w:ind w:right="1272"/>
      </w:pPr>
      <w:r>
        <w:t>Solo podrá hacerse uso de las formas previstas en las letras c) y d) cuando quede</w:t>
      </w:r>
      <w:r>
        <w:rPr>
          <w:spacing w:val="1"/>
        </w:rPr>
        <w:t xml:space="preserve"> </w:t>
      </w:r>
      <w:r>
        <w:t>acreditado mediante memoria justificativa elaborada al efecto que resultan más sostenibles y</w:t>
      </w:r>
      <w:r>
        <w:rPr>
          <w:spacing w:val="-53"/>
        </w:rPr>
        <w:t xml:space="preserve"> </w:t>
      </w:r>
      <w:r>
        <w:t>eficientes que las formas dispuestas en las letras a) y b), para lo que se deberá</w:t>
      </w:r>
      <w:r>
        <w:t>n tener 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rentabilidad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recuperación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inversión.</w:t>
      </w:r>
      <w:r>
        <w:rPr>
          <w:spacing w:val="1"/>
        </w:rPr>
        <w:t xml:space="preserve"> </w:t>
      </w:r>
      <w:r>
        <w:t>Además,</w:t>
      </w:r>
      <w:r>
        <w:rPr>
          <w:spacing w:val="-54"/>
        </w:rPr>
        <w:t xml:space="preserve"> </w:t>
      </w:r>
      <w:r>
        <w:t>deberá constar en el expediente la memoria justificativa del asesoramiento recibido que se</w:t>
      </w:r>
      <w:r>
        <w:rPr>
          <w:spacing w:val="1"/>
        </w:rPr>
        <w:t xml:space="preserve"> </w:t>
      </w:r>
      <w:r>
        <w:t>elevará al Pleno para su aprobación en donde se incluirán los infor</w:t>
      </w:r>
      <w:r>
        <w:t>mes sobre el coste del</w:t>
      </w:r>
      <w:r>
        <w:rPr>
          <w:spacing w:val="1"/>
        </w:rPr>
        <w:t xml:space="preserve"> </w:t>
      </w:r>
      <w:r>
        <w:t>servicio, así como, el apoyo técnico recibido, que deberán ser publicitados. A estos efectos,</w:t>
      </w:r>
      <w:r>
        <w:rPr>
          <w:spacing w:val="1"/>
        </w:rPr>
        <w:t xml:space="preserve"> </w:t>
      </w:r>
      <w:r>
        <w:t>se recabará informe del interventor local quien valorará la sostenibilidad financiera de las</w:t>
      </w:r>
      <w:r>
        <w:rPr>
          <w:spacing w:val="1"/>
        </w:rPr>
        <w:t xml:space="preserve"> </w:t>
      </w:r>
      <w:r>
        <w:t>propuestas planteadas, de conformidad con lo p</w:t>
      </w:r>
      <w:r>
        <w:t>revisto en el artículo 4 de la Ley Orgánica</w:t>
      </w:r>
      <w:r>
        <w:rPr>
          <w:spacing w:val="1"/>
        </w:rPr>
        <w:t xml:space="preserve"> </w:t>
      </w:r>
      <w:r>
        <w:t>2/2012,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Estabilidad</w:t>
      </w:r>
      <w:r>
        <w:rPr>
          <w:spacing w:val="-1"/>
        </w:rPr>
        <w:t xml:space="preserve"> </w:t>
      </w:r>
      <w:r>
        <w:t>Presupuestaria y</w:t>
      </w:r>
      <w:r>
        <w:rPr>
          <w:spacing w:val="-1"/>
        </w:rPr>
        <w:t xml:space="preserve"> </w:t>
      </w:r>
      <w:r>
        <w:t>Sostenibilidad Financiera.</w:t>
      </w:r>
    </w:p>
    <w:p w14:paraId="4565F25E" w14:textId="77777777" w:rsidR="005C09B3" w:rsidRDefault="0002790A">
      <w:pPr>
        <w:pStyle w:val="Prrafodelista"/>
        <w:numPr>
          <w:ilvl w:val="0"/>
          <w:numId w:val="99"/>
        </w:numPr>
        <w:tabs>
          <w:tab w:val="left" w:pos="1087"/>
        </w:tabs>
        <w:spacing w:before="128" w:line="249" w:lineRule="auto"/>
        <w:ind w:left="474" w:firstLine="340"/>
        <w:jc w:val="both"/>
        <w:rPr>
          <w:sz w:val="20"/>
        </w:rPr>
      </w:pPr>
      <w:r>
        <w:rPr>
          <w:sz w:val="20"/>
        </w:rPr>
        <w:t>Gestión indirecta, mediante las distintas formas previstas para el contrato de gestión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texto</w:t>
      </w:r>
      <w:r>
        <w:rPr>
          <w:spacing w:val="1"/>
          <w:sz w:val="20"/>
        </w:rPr>
        <w:t xml:space="preserve"> </w:t>
      </w:r>
      <w:r>
        <w:rPr>
          <w:sz w:val="20"/>
        </w:rPr>
        <w:t>refundido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Sector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-54"/>
          <w:sz w:val="20"/>
        </w:rPr>
        <w:t xml:space="preserve"> </w:t>
      </w:r>
      <w:r>
        <w:rPr>
          <w:sz w:val="20"/>
        </w:rPr>
        <w:t>aprobado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Real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2"/>
          <w:sz w:val="20"/>
        </w:rPr>
        <w:t xml:space="preserve"> </w:t>
      </w:r>
      <w:r>
        <w:rPr>
          <w:sz w:val="20"/>
        </w:rPr>
        <w:t>3/2011,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noviembre.</w:t>
      </w:r>
    </w:p>
    <w:p w14:paraId="730FCDFF" w14:textId="77777777" w:rsidR="005C09B3" w:rsidRDefault="0002790A">
      <w:pPr>
        <w:pStyle w:val="Textoindependiente"/>
        <w:spacing w:before="123" w:line="249" w:lineRule="auto"/>
        <w:ind w:right="1272"/>
      </w:pPr>
      <w:r>
        <w:t>La forma de gestión por la que se opte deberá tener en cuenta lo dispuesto en el artículo</w:t>
      </w:r>
      <w:r>
        <w:rPr>
          <w:spacing w:val="1"/>
        </w:rPr>
        <w:t xml:space="preserve"> </w:t>
      </w:r>
      <w:r>
        <w:t>9 del Estatuto Básico del Empleado Público, apr</w:t>
      </w:r>
      <w:r>
        <w:t>obado por Ley 7/2007, de 12 de abril, en 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respecta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públicos.</w:t>
      </w:r>
    </w:p>
    <w:p w14:paraId="405EA546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09F74F2A" w14:textId="77777777" w:rsidR="005C09B3" w:rsidRDefault="0002790A">
      <w:pPr>
        <w:pStyle w:val="Ttulo1"/>
      </w:pPr>
      <w:bookmarkStart w:id="137" w:name="Artículo_85_bis."/>
      <w:bookmarkEnd w:id="137"/>
      <w:r>
        <w:t>Artículo</w:t>
      </w:r>
      <w:r>
        <w:rPr>
          <w:spacing w:val="-5"/>
        </w:rPr>
        <w:t xml:space="preserve"> </w:t>
      </w:r>
      <w:r>
        <w:t>85</w:t>
      </w:r>
      <w:r>
        <w:rPr>
          <w:spacing w:val="-5"/>
        </w:rPr>
        <w:t xml:space="preserve"> </w:t>
      </w:r>
      <w:r>
        <w:t>bis.</w:t>
      </w:r>
    </w:p>
    <w:p w14:paraId="6FA4C4D6" w14:textId="77777777" w:rsidR="005C09B3" w:rsidRDefault="0002790A">
      <w:pPr>
        <w:pStyle w:val="Prrafodelista"/>
        <w:numPr>
          <w:ilvl w:val="0"/>
          <w:numId w:val="98"/>
        </w:numPr>
        <w:tabs>
          <w:tab w:val="left" w:pos="1068"/>
        </w:tabs>
        <w:spacing w:before="118" w:line="249" w:lineRule="auto"/>
        <w:ind w:right="1271" w:firstLine="340"/>
        <w:jc w:val="both"/>
        <w:rPr>
          <w:sz w:val="20"/>
        </w:rPr>
      </w:pPr>
      <w:r>
        <w:rPr>
          <w:sz w:val="20"/>
        </w:rPr>
        <w:t>La gestión directa de los servicios de la competencia local mediante las formas de</w:t>
      </w:r>
      <w:r>
        <w:rPr>
          <w:spacing w:val="1"/>
          <w:sz w:val="20"/>
        </w:rPr>
        <w:t xml:space="preserve"> </w:t>
      </w:r>
      <w:r>
        <w:rPr>
          <w:sz w:val="20"/>
        </w:rPr>
        <w:t>organismos autóno</w:t>
      </w:r>
      <w:r>
        <w:rPr>
          <w:sz w:val="20"/>
        </w:rPr>
        <w:t>mos locales y de entidades públicas empresariales locales se regirán,</w:t>
      </w:r>
      <w:r>
        <w:rPr>
          <w:spacing w:val="1"/>
          <w:sz w:val="20"/>
        </w:rPr>
        <w:t xml:space="preserve"> </w:t>
      </w:r>
      <w:r>
        <w:rPr>
          <w:sz w:val="20"/>
        </w:rPr>
        <w:t>respectivamente, por lo dispuesto en los artículos 45 a 52 y 53 a 60 de la Ley 6/1997, de 14</w:t>
      </w:r>
      <w:r>
        <w:rPr>
          <w:spacing w:val="1"/>
          <w:sz w:val="20"/>
        </w:rPr>
        <w:t xml:space="preserve"> </w:t>
      </w:r>
      <w:r>
        <w:rPr>
          <w:sz w:val="20"/>
        </w:rPr>
        <w:t>de abril, de Organización y Funcionamiento de la Administración General del Estado, en</w:t>
      </w:r>
      <w:r>
        <w:rPr>
          <w:spacing w:val="1"/>
          <w:sz w:val="20"/>
        </w:rPr>
        <w:t xml:space="preserve"> </w:t>
      </w:r>
      <w:r>
        <w:rPr>
          <w:sz w:val="20"/>
        </w:rPr>
        <w:t>cuanto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resultase de</w:t>
      </w:r>
      <w:r>
        <w:rPr>
          <w:spacing w:val="-2"/>
          <w:sz w:val="20"/>
        </w:rPr>
        <w:t xml:space="preserve"> </w:t>
      </w:r>
      <w:r>
        <w:rPr>
          <w:sz w:val="20"/>
        </w:rPr>
        <w:t>aplicación,</w:t>
      </w:r>
      <w:r>
        <w:rPr>
          <w:spacing w:val="-2"/>
          <w:sz w:val="20"/>
        </w:rPr>
        <w:t xml:space="preserve"> </w:t>
      </w:r>
      <w:r>
        <w:rPr>
          <w:sz w:val="20"/>
        </w:rPr>
        <w:t>con las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"/>
          <w:sz w:val="20"/>
        </w:rPr>
        <w:t xml:space="preserve"> </w:t>
      </w:r>
      <w:r>
        <w:rPr>
          <w:sz w:val="20"/>
        </w:rPr>
        <w:t>especialidades:</w:t>
      </w:r>
    </w:p>
    <w:p w14:paraId="1F2049FE" w14:textId="77777777" w:rsidR="005C09B3" w:rsidRDefault="0002790A">
      <w:pPr>
        <w:pStyle w:val="Prrafodelista"/>
        <w:numPr>
          <w:ilvl w:val="0"/>
          <w:numId w:val="97"/>
        </w:numPr>
        <w:tabs>
          <w:tab w:val="left" w:pos="1107"/>
        </w:tabs>
        <w:spacing w:before="124" w:line="249" w:lineRule="auto"/>
        <w:ind w:right="1271" w:firstLine="340"/>
        <w:jc w:val="both"/>
        <w:rPr>
          <w:sz w:val="20"/>
        </w:rPr>
      </w:pP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creación,</w:t>
      </w:r>
      <w:r>
        <w:rPr>
          <w:spacing w:val="1"/>
          <w:sz w:val="20"/>
        </w:rPr>
        <w:t xml:space="preserve"> </w:t>
      </w:r>
      <w:r>
        <w:rPr>
          <w:sz w:val="20"/>
        </w:rPr>
        <w:t>modificación,</w:t>
      </w:r>
      <w:r>
        <w:rPr>
          <w:spacing w:val="1"/>
          <w:sz w:val="20"/>
        </w:rPr>
        <w:t xml:space="preserve"> </w:t>
      </w:r>
      <w:r>
        <w:rPr>
          <w:sz w:val="20"/>
        </w:rPr>
        <w:t>refundición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supresión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corresponderá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Pleno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entidad</w:t>
      </w:r>
      <w:r>
        <w:rPr>
          <w:spacing w:val="34"/>
          <w:sz w:val="20"/>
        </w:rPr>
        <w:t xml:space="preserve"> </w:t>
      </w:r>
      <w:r>
        <w:rPr>
          <w:sz w:val="20"/>
        </w:rPr>
        <w:t>local,</w:t>
      </w:r>
      <w:r>
        <w:rPr>
          <w:spacing w:val="34"/>
          <w:sz w:val="20"/>
        </w:rPr>
        <w:t xml:space="preserve"> </w:t>
      </w:r>
      <w:r>
        <w:rPr>
          <w:sz w:val="20"/>
        </w:rPr>
        <w:t>quien</w:t>
      </w:r>
      <w:r>
        <w:rPr>
          <w:spacing w:val="34"/>
          <w:sz w:val="20"/>
        </w:rPr>
        <w:t xml:space="preserve"> </w:t>
      </w:r>
      <w:r>
        <w:rPr>
          <w:sz w:val="20"/>
        </w:rPr>
        <w:t>aprobará</w:t>
      </w:r>
      <w:r>
        <w:rPr>
          <w:spacing w:val="34"/>
          <w:sz w:val="20"/>
        </w:rPr>
        <w:t xml:space="preserve"> </w:t>
      </w:r>
      <w:r>
        <w:rPr>
          <w:sz w:val="20"/>
        </w:rPr>
        <w:t>sus</w:t>
      </w:r>
      <w:r>
        <w:rPr>
          <w:spacing w:val="35"/>
          <w:sz w:val="20"/>
        </w:rPr>
        <w:t xml:space="preserve"> </w:t>
      </w:r>
      <w:r>
        <w:rPr>
          <w:sz w:val="20"/>
        </w:rPr>
        <w:t>estatutos.</w:t>
      </w:r>
      <w:r>
        <w:rPr>
          <w:spacing w:val="34"/>
          <w:sz w:val="20"/>
        </w:rPr>
        <w:t xml:space="preserve"> </w:t>
      </w:r>
      <w:r>
        <w:rPr>
          <w:sz w:val="20"/>
        </w:rPr>
        <w:t>Deberán</w:t>
      </w:r>
      <w:r>
        <w:rPr>
          <w:spacing w:val="34"/>
          <w:sz w:val="20"/>
        </w:rPr>
        <w:t xml:space="preserve"> </w:t>
      </w:r>
      <w:r>
        <w:rPr>
          <w:sz w:val="20"/>
        </w:rPr>
        <w:t>quedar</w:t>
      </w:r>
      <w:r>
        <w:rPr>
          <w:spacing w:val="34"/>
          <w:sz w:val="20"/>
        </w:rPr>
        <w:t xml:space="preserve"> </w:t>
      </w:r>
      <w:r>
        <w:rPr>
          <w:sz w:val="20"/>
        </w:rPr>
        <w:t>adscritas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una</w:t>
      </w:r>
      <w:r>
        <w:rPr>
          <w:spacing w:val="34"/>
          <w:sz w:val="20"/>
        </w:rPr>
        <w:t xml:space="preserve"> </w:t>
      </w:r>
      <w:proofErr w:type="gramStart"/>
      <w:r>
        <w:rPr>
          <w:sz w:val="20"/>
        </w:rPr>
        <w:t>Concejalía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Área u órgano equ</w:t>
      </w:r>
      <w:r>
        <w:rPr>
          <w:sz w:val="20"/>
        </w:rPr>
        <w:t>ivalente de la entidad local, si bien, en el caso de las entidades públicas</w:t>
      </w:r>
      <w:r>
        <w:rPr>
          <w:spacing w:val="1"/>
          <w:sz w:val="20"/>
        </w:rPr>
        <w:t xml:space="preserve"> </w:t>
      </w:r>
      <w:r>
        <w:rPr>
          <w:sz w:val="20"/>
        </w:rPr>
        <w:t>empresariales, también podrán estarlo a un organismo autónomo local. Excepcionalmente,</w:t>
      </w:r>
      <w:r>
        <w:rPr>
          <w:spacing w:val="1"/>
          <w:sz w:val="20"/>
        </w:rPr>
        <w:t xml:space="preserve"> </w:t>
      </w:r>
      <w:r>
        <w:rPr>
          <w:sz w:val="20"/>
        </w:rPr>
        <w:t>podrán existir entidades públicas empresariales cuyos estatutos les asignen la función de</w:t>
      </w:r>
      <w:r>
        <w:rPr>
          <w:spacing w:val="1"/>
          <w:sz w:val="20"/>
        </w:rPr>
        <w:t xml:space="preserve"> </w:t>
      </w:r>
      <w:r>
        <w:rPr>
          <w:sz w:val="20"/>
        </w:rPr>
        <w:t>dir</w:t>
      </w:r>
      <w:r>
        <w:rPr>
          <w:sz w:val="20"/>
        </w:rPr>
        <w:t>igir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coordinar a</w:t>
      </w:r>
      <w:r>
        <w:rPr>
          <w:spacing w:val="-2"/>
          <w:sz w:val="20"/>
        </w:rPr>
        <w:t xml:space="preserve"> </w:t>
      </w:r>
      <w:r>
        <w:rPr>
          <w:sz w:val="20"/>
        </w:rPr>
        <w:t>otros</w:t>
      </w:r>
      <w:r>
        <w:rPr>
          <w:spacing w:val="-1"/>
          <w:sz w:val="20"/>
        </w:rPr>
        <w:t xml:space="preserve"> </w:t>
      </w:r>
      <w:r>
        <w:rPr>
          <w:sz w:val="20"/>
        </w:rPr>
        <w:t>entes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misma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distinta</w:t>
      </w:r>
      <w:r>
        <w:rPr>
          <w:spacing w:val="-2"/>
          <w:sz w:val="20"/>
        </w:rPr>
        <w:t xml:space="preserve"> </w:t>
      </w:r>
      <w:r>
        <w:rPr>
          <w:sz w:val="20"/>
        </w:rPr>
        <w:t>naturaleza.</w:t>
      </w:r>
    </w:p>
    <w:p w14:paraId="34C35FAE" w14:textId="77777777" w:rsidR="005C09B3" w:rsidRDefault="0002790A">
      <w:pPr>
        <w:pStyle w:val="Prrafodelista"/>
        <w:numPr>
          <w:ilvl w:val="0"/>
          <w:numId w:val="97"/>
        </w:numPr>
        <w:tabs>
          <w:tab w:val="left" w:pos="1058"/>
        </w:tabs>
        <w:spacing w:before="5" w:line="249" w:lineRule="auto"/>
        <w:ind w:right="1272" w:firstLine="340"/>
        <w:jc w:val="both"/>
        <w:rPr>
          <w:sz w:val="20"/>
        </w:rPr>
      </w:pPr>
      <w:r>
        <w:rPr>
          <w:sz w:val="20"/>
        </w:rPr>
        <w:t xml:space="preserve">El titular del máximo órgano de dirección de </w:t>
      </w:r>
      <w:proofErr w:type="gramStart"/>
      <w:r>
        <w:rPr>
          <w:sz w:val="20"/>
        </w:rPr>
        <w:t>los mismos</w:t>
      </w:r>
      <w:proofErr w:type="gramEnd"/>
      <w:r>
        <w:rPr>
          <w:sz w:val="20"/>
        </w:rPr>
        <w:t xml:space="preserve"> deberá ser un funcionario de</w:t>
      </w:r>
      <w:r>
        <w:rPr>
          <w:spacing w:val="1"/>
          <w:sz w:val="20"/>
        </w:rPr>
        <w:t xml:space="preserve"> </w:t>
      </w:r>
      <w:r>
        <w:rPr>
          <w:sz w:val="20"/>
        </w:rPr>
        <w:t>carrera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laboral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profesional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sector</w:t>
      </w:r>
      <w:r>
        <w:rPr>
          <w:spacing w:val="1"/>
          <w:sz w:val="20"/>
        </w:rPr>
        <w:t xml:space="preserve"> </w:t>
      </w:r>
      <w:r>
        <w:rPr>
          <w:sz w:val="20"/>
        </w:rPr>
        <w:t>privado,</w:t>
      </w:r>
      <w:r>
        <w:rPr>
          <w:spacing w:val="-53"/>
          <w:sz w:val="20"/>
        </w:rPr>
        <w:t xml:space="preserve"> </w:t>
      </w:r>
      <w:r>
        <w:rPr>
          <w:sz w:val="20"/>
        </w:rPr>
        <w:t>titulados superiores en ambos casos, y con más de cinco años de ejercicio profesional en el</w:t>
      </w:r>
      <w:r>
        <w:rPr>
          <w:spacing w:val="1"/>
          <w:sz w:val="20"/>
        </w:rPr>
        <w:t xml:space="preserve"> </w:t>
      </w:r>
      <w:r>
        <w:rPr>
          <w:sz w:val="20"/>
        </w:rPr>
        <w:t>segundo. En los municipios señalados en el título X, tendrá la consideración de órgano</w:t>
      </w:r>
      <w:r>
        <w:rPr>
          <w:spacing w:val="1"/>
          <w:sz w:val="20"/>
        </w:rPr>
        <w:t xml:space="preserve"> </w:t>
      </w:r>
      <w:r>
        <w:rPr>
          <w:sz w:val="20"/>
        </w:rPr>
        <w:t>directivo.</w:t>
      </w:r>
    </w:p>
    <w:p w14:paraId="463A57D9" w14:textId="77777777" w:rsidR="005C09B3" w:rsidRDefault="0002790A">
      <w:pPr>
        <w:pStyle w:val="Prrafodelista"/>
        <w:numPr>
          <w:ilvl w:val="0"/>
          <w:numId w:val="97"/>
        </w:numPr>
        <w:tabs>
          <w:tab w:val="left" w:pos="1125"/>
        </w:tabs>
        <w:spacing w:before="4" w:line="249" w:lineRule="auto"/>
        <w:ind w:right="1275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organismos</w:t>
      </w:r>
      <w:r>
        <w:rPr>
          <w:spacing w:val="1"/>
          <w:sz w:val="20"/>
        </w:rPr>
        <w:t xml:space="preserve"> </w:t>
      </w:r>
      <w:r>
        <w:rPr>
          <w:sz w:val="20"/>
        </w:rPr>
        <w:t>autónomos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existir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consejo</w:t>
      </w:r>
      <w:r>
        <w:rPr>
          <w:spacing w:val="1"/>
          <w:sz w:val="20"/>
        </w:rPr>
        <w:t xml:space="preserve"> </w:t>
      </w:r>
      <w:r>
        <w:rPr>
          <w:sz w:val="20"/>
        </w:rPr>
        <w:t>rector,</w:t>
      </w:r>
      <w:r>
        <w:rPr>
          <w:spacing w:val="1"/>
          <w:sz w:val="20"/>
        </w:rPr>
        <w:t xml:space="preserve"> </w:t>
      </w:r>
      <w:r>
        <w:rPr>
          <w:sz w:val="20"/>
        </w:rPr>
        <w:t>cuya</w:t>
      </w:r>
      <w:r>
        <w:rPr>
          <w:spacing w:val="1"/>
          <w:sz w:val="20"/>
        </w:rPr>
        <w:t xml:space="preserve"> </w:t>
      </w:r>
      <w:r>
        <w:rPr>
          <w:sz w:val="20"/>
        </w:rPr>
        <w:t>composición</w:t>
      </w:r>
      <w:r>
        <w:rPr>
          <w:spacing w:val="-1"/>
          <w:sz w:val="20"/>
        </w:rPr>
        <w:t xml:space="preserve"> </w:t>
      </w:r>
      <w:r>
        <w:rPr>
          <w:sz w:val="20"/>
        </w:rPr>
        <w:t>se determinará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sus estatutos.</w:t>
      </w:r>
    </w:p>
    <w:p w14:paraId="4748FE2B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564B8565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2A49625D" w14:textId="77777777" w:rsidR="005C09B3" w:rsidRDefault="0002790A">
      <w:pPr>
        <w:pStyle w:val="Prrafodelista"/>
        <w:numPr>
          <w:ilvl w:val="0"/>
          <w:numId w:val="97"/>
        </w:numPr>
        <w:tabs>
          <w:tab w:val="left" w:pos="1129"/>
        </w:tabs>
        <w:spacing w:before="127" w:line="249" w:lineRule="auto"/>
        <w:ind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empresariales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existir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consejo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administración, cuya composición se determinará en sus Estatutos. El secretario del Consejo</w:t>
      </w:r>
      <w:r>
        <w:rPr>
          <w:spacing w:val="-53"/>
          <w:sz w:val="20"/>
        </w:rPr>
        <w:t xml:space="preserve"> </w:t>
      </w:r>
      <w:r>
        <w:rPr>
          <w:sz w:val="20"/>
        </w:rPr>
        <w:t>de Administración, que debe ser un funcionario público al que se exija para su ingreso</w:t>
      </w:r>
      <w:r>
        <w:rPr>
          <w:spacing w:val="1"/>
          <w:sz w:val="20"/>
        </w:rPr>
        <w:t xml:space="preserve"> </w:t>
      </w:r>
      <w:r>
        <w:rPr>
          <w:sz w:val="20"/>
        </w:rPr>
        <w:t>titulación superior, ejercerá las funciones de fe pública y asesoramiento leg</w:t>
      </w:r>
      <w:r>
        <w:rPr>
          <w:sz w:val="20"/>
        </w:rPr>
        <w:t>al de los órganos</w:t>
      </w:r>
      <w:r>
        <w:rPr>
          <w:spacing w:val="1"/>
          <w:sz w:val="20"/>
        </w:rPr>
        <w:t xml:space="preserve"> </w:t>
      </w:r>
      <w:r>
        <w:rPr>
          <w:sz w:val="20"/>
        </w:rPr>
        <w:t>unipersonales</w:t>
      </w:r>
      <w:r>
        <w:rPr>
          <w:spacing w:val="-2"/>
          <w:sz w:val="20"/>
        </w:rPr>
        <w:t xml:space="preserve"> </w:t>
      </w:r>
      <w:r>
        <w:rPr>
          <w:sz w:val="20"/>
        </w:rPr>
        <w:t>y colegiados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estas</w:t>
      </w:r>
      <w:r>
        <w:rPr>
          <w:spacing w:val="-1"/>
          <w:sz w:val="20"/>
        </w:rPr>
        <w:t xml:space="preserve"> </w:t>
      </w:r>
      <w:r>
        <w:rPr>
          <w:sz w:val="20"/>
        </w:rPr>
        <w:t>entidades.</w:t>
      </w:r>
    </w:p>
    <w:p w14:paraId="5C4F4820" w14:textId="77777777" w:rsidR="005C09B3" w:rsidRDefault="0002790A">
      <w:pPr>
        <w:pStyle w:val="Prrafodelista"/>
        <w:numPr>
          <w:ilvl w:val="0"/>
          <w:numId w:val="97"/>
        </w:numPr>
        <w:tabs>
          <w:tab w:val="left" w:pos="1085"/>
        </w:tabs>
        <w:spacing w:before="4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 determinación y modificación de las condiciones retributivas, tanto del personal</w:t>
      </w:r>
      <w:r>
        <w:rPr>
          <w:spacing w:val="1"/>
          <w:sz w:val="20"/>
        </w:rPr>
        <w:t xml:space="preserve"> </w:t>
      </w:r>
      <w:r>
        <w:rPr>
          <w:sz w:val="20"/>
        </w:rPr>
        <w:t>directivo como del resto del personal, deberán ajustarse en todo caso a las normas que al</w:t>
      </w:r>
      <w:r>
        <w:rPr>
          <w:spacing w:val="1"/>
          <w:sz w:val="20"/>
        </w:rPr>
        <w:t xml:space="preserve"> </w:t>
      </w:r>
      <w:r>
        <w:rPr>
          <w:sz w:val="20"/>
        </w:rPr>
        <w:t>respecto</w:t>
      </w:r>
      <w:r>
        <w:rPr>
          <w:spacing w:val="-1"/>
          <w:sz w:val="20"/>
        </w:rPr>
        <w:t xml:space="preserve"> </w:t>
      </w:r>
      <w:r>
        <w:rPr>
          <w:sz w:val="20"/>
        </w:rPr>
        <w:t>apruebe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Pleno 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Junta de</w:t>
      </w:r>
      <w:r>
        <w:rPr>
          <w:spacing w:val="-1"/>
          <w:sz w:val="20"/>
        </w:rPr>
        <w:t xml:space="preserve"> </w:t>
      </w:r>
      <w:r>
        <w:rPr>
          <w:sz w:val="20"/>
        </w:rPr>
        <w:t>Gobierno, según corresponda.</w:t>
      </w:r>
    </w:p>
    <w:p w14:paraId="688ED242" w14:textId="77777777" w:rsidR="005C09B3" w:rsidRDefault="0002790A">
      <w:pPr>
        <w:pStyle w:val="Prrafodelista"/>
        <w:numPr>
          <w:ilvl w:val="0"/>
          <w:numId w:val="97"/>
        </w:numPr>
        <w:tabs>
          <w:tab w:val="left" w:pos="994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>Estarán sometidos a controles específicos sobre la evolución de los gastos de personal</w:t>
      </w:r>
      <w:r>
        <w:rPr>
          <w:spacing w:val="-53"/>
          <w:sz w:val="20"/>
        </w:rPr>
        <w:t xml:space="preserve"> </w:t>
      </w:r>
      <w:r>
        <w:rPr>
          <w:sz w:val="20"/>
        </w:rPr>
        <w:t>y de la gestión de sus recursos humanos por las correspondientes concejalías, áreas u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enti</w:t>
      </w:r>
      <w:r>
        <w:rPr>
          <w:sz w:val="20"/>
        </w:rPr>
        <w:t>dad</w:t>
      </w:r>
      <w:r>
        <w:rPr>
          <w:spacing w:val="-1"/>
          <w:sz w:val="20"/>
        </w:rPr>
        <w:t xml:space="preserve"> </w:t>
      </w:r>
      <w:r>
        <w:rPr>
          <w:sz w:val="20"/>
        </w:rPr>
        <w:t>local.</w:t>
      </w:r>
    </w:p>
    <w:p w14:paraId="4A2517A0" w14:textId="77777777" w:rsidR="005C09B3" w:rsidRDefault="0002790A">
      <w:pPr>
        <w:pStyle w:val="Prrafodelista"/>
        <w:numPr>
          <w:ilvl w:val="0"/>
          <w:numId w:val="97"/>
        </w:numPr>
        <w:tabs>
          <w:tab w:val="left" w:pos="1082"/>
        </w:tabs>
        <w:spacing w:before="3" w:line="249" w:lineRule="auto"/>
        <w:ind w:right="1275" w:firstLine="340"/>
        <w:jc w:val="both"/>
        <w:rPr>
          <w:sz w:val="20"/>
        </w:rPr>
      </w:pPr>
      <w:r>
        <w:rPr>
          <w:sz w:val="20"/>
        </w:rPr>
        <w:t>Su inventario de bienes y derechos se remitirá anualmente a la concejalía, área u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entidad</w:t>
      </w:r>
      <w:r>
        <w:rPr>
          <w:spacing w:val="-1"/>
          <w:sz w:val="20"/>
        </w:rPr>
        <w:t xml:space="preserve"> </w:t>
      </w:r>
      <w:r>
        <w:rPr>
          <w:sz w:val="20"/>
        </w:rPr>
        <w:t>local.</w:t>
      </w:r>
    </w:p>
    <w:p w14:paraId="0C083350" w14:textId="77777777" w:rsidR="005C09B3" w:rsidRDefault="0002790A">
      <w:pPr>
        <w:pStyle w:val="Prrafodelista"/>
        <w:numPr>
          <w:ilvl w:val="0"/>
          <w:numId w:val="97"/>
        </w:numPr>
        <w:tabs>
          <w:tab w:val="left" w:pos="1098"/>
        </w:tabs>
        <w:spacing w:before="1" w:line="249" w:lineRule="auto"/>
        <w:ind w:firstLine="340"/>
        <w:jc w:val="both"/>
        <w:rPr>
          <w:sz w:val="20"/>
        </w:rPr>
      </w:pPr>
      <w:r>
        <w:rPr>
          <w:sz w:val="20"/>
        </w:rPr>
        <w:t>Será necesaria la autorización de la concejalía, área u órgano equivalente de la</w:t>
      </w:r>
      <w:r>
        <w:rPr>
          <w:spacing w:val="1"/>
          <w:sz w:val="20"/>
        </w:rPr>
        <w:t xml:space="preserve"> </w:t>
      </w:r>
      <w:r>
        <w:rPr>
          <w:sz w:val="20"/>
        </w:rPr>
        <w:t>entidad local a la que se encuentren adscr</w:t>
      </w:r>
      <w:r>
        <w:rPr>
          <w:sz w:val="20"/>
        </w:rPr>
        <w:t>itos, para celebrar contratos de cuantía superior 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cantidades previamente</w:t>
      </w:r>
      <w:r>
        <w:rPr>
          <w:spacing w:val="-1"/>
          <w:sz w:val="20"/>
        </w:rPr>
        <w:t xml:space="preserve"> </w:t>
      </w:r>
      <w:r>
        <w:rPr>
          <w:sz w:val="20"/>
        </w:rPr>
        <w:t>fijadas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aquélla.</w:t>
      </w:r>
    </w:p>
    <w:p w14:paraId="31A543E7" w14:textId="77777777" w:rsidR="005C09B3" w:rsidRDefault="0002790A">
      <w:pPr>
        <w:pStyle w:val="Prrafodelista"/>
        <w:numPr>
          <w:ilvl w:val="0"/>
          <w:numId w:val="97"/>
        </w:numPr>
        <w:tabs>
          <w:tab w:val="left" w:pos="985"/>
        </w:tabs>
        <w:spacing w:before="3" w:line="249" w:lineRule="auto"/>
        <w:ind w:right="1275" w:firstLine="340"/>
        <w:jc w:val="both"/>
        <w:rPr>
          <w:sz w:val="20"/>
        </w:rPr>
      </w:pPr>
      <w:r>
        <w:rPr>
          <w:sz w:val="20"/>
        </w:rPr>
        <w:t>Estarán sometidos a un control de eficacia por la concejalía, área u órgano equivalente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estén</w:t>
      </w:r>
      <w:r>
        <w:rPr>
          <w:spacing w:val="-1"/>
          <w:sz w:val="20"/>
        </w:rPr>
        <w:t xml:space="preserve"> </w:t>
      </w:r>
      <w:r>
        <w:rPr>
          <w:sz w:val="20"/>
        </w:rPr>
        <w:t>adscritos.</w:t>
      </w:r>
    </w:p>
    <w:p w14:paraId="2C2AC578" w14:textId="77777777" w:rsidR="005C09B3" w:rsidRDefault="0002790A">
      <w:pPr>
        <w:pStyle w:val="Prrafodelista"/>
        <w:numPr>
          <w:ilvl w:val="0"/>
          <w:numId w:val="97"/>
        </w:numPr>
        <w:tabs>
          <w:tab w:val="left" w:pos="1011"/>
        </w:tabs>
        <w:spacing w:before="1" w:line="249" w:lineRule="auto"/>
        <w:ind w:right="1276" w:firstLine="340"/>
        <w:jc w:val="both"/>
        <w:rPr>
          <w:sz w:val="20"/>
        </w:rPr>
      </w:pPr>
      <w:r>
        <w:rPr>
          <w:sz w:val="20"/>
        </w:rPr>
        <w:t>Cualquier otra referencia a órganos estatales efectuada en la Ley 6/1997, de 14 de</w:t>
      </w:r>
      <w:r>
        <w:rPr>
          <w:spacing w:val="1"/>
          <w:sz w:val="20"/>
        </w:rPr>
        <w:t xml:space="preserve"> </w:t>
      </w:r>
      <w:r>
        <w:rPr>
          <w:sz w:val="20"/>
        </w:rPr>
        <w:t>abril, y demás normativa estatal aplicable, se entenderá realizada a los órganos competentes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-1"/>
          <w:sz w:val="20"/>
        </w:rPr>
        <w:t xml:space="preserve"> </w:t>
      </w:r>
      <w:r>
        <w:rPr>
          <w:sz w:val="20"/>
        </w:rPr>
        <w:t>local.</w:t>
      </w:r>
    </w:p>
    <w:p w14:paraId="7FE64A2E" w14:textId="77777777" w:rsidR="005C09B3" w:rsidRDefault="0002790A">
      <w:pPr>
        <w:pStyle w:val="Textoindependiente"/>
        <w:spacing w:before="3" w:line="249" w:lineRule="auto"/>
        <w:ind w:right="1274"/>
      </w:pPr>
      <w:r>
        <w:t>Las referencias efectuadas en el presente artículo a la Jun</w:t>
      </w:r>
      <w:r>
        <w:t xml:space="preserve">ta de </w:t>
      </w:r>
      <w:proofErr w:type="gramStart"/>
      <w:r>
        <w:t>Gobierno,</w:t>
      </w:r>
      <w:proofErr w:type="gramEnd"/>
      <w:r>
        <w:t xml:space="preserve"> se entenderán</w:t>
      </w:r>
      <w:r>
        <w:rPr>
          <w:spacing w:val="-53"/>
        </w:rPr>
        <w:t xml:space="preserve"> </w:t>
      </w:r>
      <w:r>
        <w:t>efectuadas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municipios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exista</w:t>
      </w:r>
      <w:r>
        <w:rPr>
          <w:spacing w:val="-2"/>
        </w:rPr>
        <w:t xml:space="preserve"> </w:t>
      </w:r>
      <w:r>
        <w:t>aquélla.</w:t>
      </w:r>
    </w:p>
    <w:p w14:paraId="40B8D2C1" w14:textId="77777777" w:rsidR="005C09B3" w:rsidRDefault="0002790A">
      <w:pPr>
        <w:pStyle w:val="Prrafodelista"/>
        <w:numPr>
          <w:ilvl w:val="0"/>
          <w:numId w:val="98"/>
        </w:numPr>
        <w:tabs>
          <w:tab w:val="left" w:pos="1093"/>
        </w:tabs>
        <w:spacing w:before="121" w:line="249" w:lineRule="auto"/>
        <w:ind w:right="1274" w:firstLine="340"/>
        <w:jc w:val="both"/>
        <w:rPr>
          <w:sz w:val="20"/>
        </w:rPr>
      </w:pPr>
      <w:r>
        <w:rPr>
          <w:sz w:val="20"/>
        </w:rPr>
        <w:t>Los estatutos de los organismos autónomos locales y de las entidades públicas</w:t>
      </w:r>
      <w:r>
        <w:rPr>
          <w:spacing w:val="1"/>
          <w:sz w:val="20"/>
        </w:rPr>
        <w:t xml:space="preserve"> </w:t>
      </w:r>
      <w:r>
        <w:rPr>
          <w:sz w:val="20"/>
        </w:rPr>
        <w:t>empresariales</w:t>
      </w:r>
      <w:r>
        <w:rPr>
          <w:spacing w:val="-2"/>
          <w:sz w:val="20"/>
        </w:rPr>
        <w:t xml:space="preserve"> </w:t>
      </w:r>
      <w:r>
        <w:rPr>
          <w:sz w:val="20"/>
        </w:rPr>
        <w:t>locales</w:t>
      </w:r>
      <w:r>
        <w:rPr>
          <w:spacing w:val="-2"/>
          <w:sz w:val="20"/>
        </w:rPr>
        <w:t xml:space="preserve"> </w:t>
      </w:r>
      <w:r>
        <w:rPr>
          <w:sz w:val="20"/>
        </w:rPr>
        <w:t>comprenderán los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 extremos:</w:t>
      </w:r>
    </w:p>
    <w:p w14:paraId="0D79FC53" w14:textId="77777777" w:rsidR="005C09B3" w:rsidRDefault="0002790A">
      <w:pPr>
        <w:pStyle w:val="Prrafodelista"/>
        <w:numPr>
          <w:ilvl w:val="0"/>
          <w:numId w:val="96"/>
        </w:numPr>
        <w:tabs>
          <w:tab w:val="left" w:pos="1106"/>
        </w:tabs>
        <w:spacing w:before="122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determinación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máximos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dirección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organismo,</w:t>
      </w:r>
      <w:r>
        <w:rPr>
          <w:spacing w:val="1"/>
          <w:sz w:val="20"/>
        </w:rPr>
        <w:t xml:space="preserve"> </w:t>
      </w:r>
      <w:r>
        <w:rPr>
          <w:sz w:val="20"/>
        </w:rPr>
        <w:t>ya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-53"/>
          <w:sz w:val="20"/>
        </w:rPr>
        <w:t xml:space="preserve"> </w:t>
      </w:r>
      <w:r>
        <w:rPr>
          <w:sz w:val="20"/>
        </w:rPr>
        <w:t>unipersonales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colegiados,</w:t>
      </w:r>
      <w:r>
        <w:rPr>
          <w:spacing w:val="10"/>
          <w:sz w:val="20"/>
        </w:rPr>
        <w:t xml:space="preserve"> </w:t>
      </w:r>
      <w:r>
        <w:rPr>
          <w:sz w:val="20"/>
        </w:rPr>
        <w:t>así</w:t>
      </w:r>
      <w:r>
        <w:rPr>
          <w:spacing w:val="10"/>
          <w:sz w:val="20"/>
        </w:rPr>
        <w:t xml:space="preserve"> </w:t>
      </w:r>
      <w:r>
        <w:rPr>
          <w:sz w:val="20"/>
        </w:rPr>
        <w:t>como</w:t>
      </w:r>
      <w:r>
        <w:rPr>
          <w:spacing w:val="10"/>
          <w:sz w:val="20"/>
        </w:rPr>
        <w:t xml:space="preserve"> </w:t>
      </w:r>
      <w:r>
        <w:rPr>
          <w:sz w:val="20"/>
        </w:rPr>
        <w:t>su</w:t>
      </w:r>
      <w:r>
        <w:rPr>
          <w:spacing w:val="10"/>
          <w:sz w:val="20"/>
        </w:rPr>
        <w:t xml:space="preserve"> </w:t>
      </w:r>
      <w:r>
        <w:rPr>
          <w:sz w:val="20"/>
        </w:rPr>
        <w:t>forma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10"/>
          <w:sz w:val="20"/>
        </w:rPr>
        <w:t xml:space="preserve"> </w:t>
      </w:r>
      <w:r>
        <w:rPr>
          <w:sz w:val="20"/>
        </w:rPr>
        <w:t>con</w:t>
      </w:r>
      <w:r>
        <w:rPr>
          <w:spacing w:val="10"/>
          <w:sz w:val="20"/>
        </w:rPr>
        <w:t xml:space="preserve"> </w:t>
      </w:r>
      <w:r>
        <w:rPr>
          <w:sz w:val="20"/>
        </w:rPr>
        <w:t>respeto</w:t>
      </w:r>
      <w:r>
        <w:rPr>
          <w:spacing w:val="10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todo</w:t>
      </w:r>
      <w:r>
        <w:rPr>
          <w:spacing w:val="10"/>
          <w:sz w:val="20"/>
        </w:rPr>
        <w:t xml:space="preserve"> </w:t>
      </w:r>
      <w:r>
        <w:rPr>
          <w:sz w:val="20"/>
        </w:rPr>
        <w:t>caso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lo dispuesto en el apartado anterior, con indicación de aquellos actos y resoluciones que</w:t>
      </w:r>
      <w:r>
        <w:rPr>
          <w:spacing w:val="1"/>
          <w:sz w:val="20"/>
        </w:rPr>
        <w:t xml:space="preserve"> </w:t>
      </w:r>
      <w:r>
        <w:rPr>
          <w:sz w:val="20"/>
        </w:rPr>
        <w:t>agoten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vía administrativa.</w:t>
      </w:r>
    </w:p>
    <w:p w14:paraId="1BD1B733" w14:textId="77777777" w:rsidR="005C09B3" w:rsidRDefault="0002790A">
      <w:pPr>
        <w:pStyle w:val="Prrafodelista"/>
        <w:numPr>
          <w:ilvl w:val="0"/>
          <w:numId w:val="96"/>
        </w:numPr>
        <w:tabs>
          <w:tab w:val="left" w:pos="1113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organismo,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indicación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potestades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2"/>
          <w:sz w:val="20"/>
        </w:rPr>
        <w:t xml:space="preserve"> </w:t>
      </w:r>
      <w:r>
        <w:rPr>
          <w:sz w:val="20"/>
        </w:rPr>
        <w:t>generales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éste</w:t>
      </w:r>
      <w:r>
        <w:rPr>
          <w:spacing w:val="-2"/>
          <w:sz w:val="20"/>
        </w:rPr>
        <w:t xml:space="preserve"> </w:t>
      </w:r>
      <w:r>
        <w:rPr>
          <w:sz w:val="20"/>
        </w:rPr>
        <w:t>puede</w:t>
      </w:r>
      <w:r>
        <w:rPr>
          <w:spacing w:val="-1"/>
          <w:sz w:val="20"/>
        </w:rPr>
        <w:t xml:space="preserve"> </w:t>
      </w:r>
      <w:r>
        <w:rPr>
          <w:sz w:val="20"/>
        </w:rPr>
        <w:t>ejercitar.</w:t>
      </w:r>
    </w:p>
    <w:p w14:paraId="576DD819" w14:textId="77777777" w:rsidR="005C09B3" w:rsidRDefault="0002790A">
      <w:pPr>
        <w:pStyle w:val="Prrafodelista"/>
        <w:numPr>
          <w:ilvl w:val="0"/>
          <w:numId w:val="96"/>
        </w:numPr>
        <w:tabs>
          <w:tab w:val="left" w:pos="1143"/>
        </w:tabs>
        <w:spacing w:line="249" w:lineRule="auto"/>
        <w:ind w:right="1275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empresariales,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estatutos</w:t>
      </w:r>
      <w:r>
        <w:rPr>
          <w:spacing w:val="1"/>
          <w:sz w:val="20"/>
        </w:rPr>
        <w:t xml:space="preserve"> </w:t>
      </w:r>
      <w:r>
        <w:rPr>
          <w:sz w:val="20"/>
        </w:rPr>
        <w:t>también</w:t>
      </w:r>
      <w:r>
        <w:rPr>
          <w:spacing w:val="1"/>
          <w:sz w:val="20"/>
        </w:rPr>
        <w:t xml:space="preserve"> </w:t>
      </w:r>
      <w:r>
        <w:rPr>
          <w:sz w:val="20"/>
        </w:rPr>
        <w:t>determinarán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órganos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confiera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ejercicio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potestades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administrativas.</w:t>
      </w:r>
    </w:p>
    <w:p w14:paraId="2C08163E" w14:textId="77777777" w:rsidR="005C09B3" w:rsidRDefault="0002790A">
      <w:pPr>
        <w:pStyle w:val="Prrafodelista"/>
        <w:numPr>
          <w:ilvl w:val="0"/>
          <w:numId w:val="96"/>
        </w:numPr>
        <w:tabs>
          <w:tab w:val="left" w:pos="1089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El patrimonio que se les asigne para el cumplimiento de sus fines y los recursos</w:t>
      </w:r>
      <w:r>
        <w:rPr>
          <w:spacing w:val="1"/>
          <w:sz w:val="20"/>
        </w:rPr>
        <w:t xml:space="preserve"> </w:t>
      </w:r>
      <w:r>
        <w:rPr>
          <w:sz w:val="20"/>
        </w:rPr>
        <w:t>económicos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hayan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financiar el</w:t>
      </w:r>
      <w:r>
        <w:rPr>
          <w:spacing w:val="-2"/>
          <w:sz w:val="20"/>
        </w:rPr>
        <w:t xml:space="preserve"> </w:t>
      </w:r>
      <w:r>
        <w:rPr>
          <w:sz w:val="20"/>
        </w:rPr>
        <w:t>organismo.</w:t>
      </w:r>
    </w:p>
    <w:p w14:paraId="4D4A1639" w14:textId="77777777" w:rsidR="005C09B3" w:rsidRDefault="0002790A">
      <w:pPr>
        <w:pStyle w:val="Prrafodelista"/>
        <w:numPr>
          <w:ilvl w:val="0"/>
          <w:numId w:val="96"/>
        </w:numPr>
        <w:tabs>
          <w:tab w:val="left" w:pos="1048"/>
        </w:tabs>
        <w:spacing w:before="1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régimen</w:t>
      </w:r>
      <w:r>
        <w:rPr>
          <w:spacing w:val="-2"/>
          <w:sz w:val="20"/>
        </w:rPr>
        <w:t xml:space="preserve"> </w:t>
      </w:r>
      <w:r>
        <w:rPr>
          <w:sz w:val="20"/>
        </w:rPr>
        <w:t>relativo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recursos</w:t>
      </w:r>
      <w:r>
        <w:rPr>
          <w:spacing w:val="-2"/>
          <w:sz w:val="20"/>
        </w:rPr>
        <w:t xml:space="preserve"> </w:t>
      </w:r>
      <w:r>
        <w:rPr>
          <w:sz w:val="20"/>
        </w:rPr>
        <w:t>humanos,</w:t>
      </w:r>
      <w:r>
        <w:rPr>
          <w:spacing w:val="-3"/>
          <w:sz w:val="20"/>
        </w:rPr>
        <w:t xml:space="preserve"> </w:t>
      </w:r>
      <w:r>
        <w:rPr>
          <w:sz w:val="20"/>
        </w:rPr>
        <w:t>patrimonio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contratación.</w:t>
      </w:r>
    </w:p>
    <w:p w14:paraId="2E437069" w14:textId="77777777" w:rsidR="005C09B3" w:rsidRDefault="0002790A">
      <w:pPr>
        <w:pStyle w:val="Prrafodelista"/>
        <w:numPr>
          <w:ilvl w:val="0"/>
          <w:numId w:val="96"/>
        </w:numPr>
        <w:tabs>
          <w:tab w:val="left" w:pos="1047"/>
        </w:tabs>
        <w:spacing w:before="10" w:line="249" w:lineRule="auto"/>
        <w:ind w:right="1272" w:firstLine="340"/>
        <w:jc w:val="both"/>
        <w:rPr>
          <w:sz w:val="20"/>
        </w:rPr>
      </w:pPr>
      <w:r>
        <w:rPr>
          <w:sz w:val="20"/>
        </w:rPr>
        <w:t>El régimen presupuestario, económico-financiero, de contabilidad, de intervención,</w:t>
      </w:r>
      <w:r>
        <w:rPr>
          <w:spacing w:val="1"/>
          <w:sz w:val="20"/>
        </w:rPr>
        <w:t xml:space="preserve"> </w:t>
      </w:r>
      <w:r>
        <w:rPr>
          <w:sz w:val="20"/>
        </w:rPr>
        <w:t>control financiero y control de eficacia, que serán, en todo caso, conformes con la legislación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Haciendas</w:t>
      </w:r>
      <w:r>
        <w:rPr>
          <w:spacing w:val="-3"/>
          <w:sz w:val="20"/>
        </w:rPr>
        <w:t xml:space="preserve"> </w:t>
      </w:r>
      <w:r>
        <w:rPr>
          <w:sz w:val="20"/>
        </w:rPr>
        <w:t>Locales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capítulo</w:t>
      </w:r>
      <w:r>
        <w:rPr>
          <w:spacing w:val="-1"/>
          <w:sz w:val="20"/>
        </w:rPr>
        <w:t xml:space="preserve"> </w:t>
      </w:r>
      <w:r>
        <w:rPr>
          <w:sz w:val="20"/>
        </w:rPr>
        <w:t>III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6C3C2E9B" w14:textId="77777777" w:rsidR="005C09B3" w:rsidRDefault="0002790A">
      <w:pPr>
        <w:pStyle w:val="Prrafodelista"/>
        <w:numPr>
          <w:ilvl w:val="0"/>
          <w:numId w:val="98"/>
        </w:numPr>
        <w:tabs>
          <w:tab w:val="left" w:pos="1043"/>
        </w:tabs>
        <w:spacing w:before="123" w:line="249" w:lineRule="auto"/>
        <w:ind w:right="1276" w:firstLine="340"/>
        <w:jc w:val="both"/>
        <w:rPr>
          <w:sz w:val="20"/>
        </w:rPr>
      </w:pPr>
      <w:r>
        <w:rPr>
          <w:sz w:val="20"/>
        </w:rPr>
        <w:t>Los estatutos deberán ser aprobados y publicados con carácter previo a la entrada en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-1"/>
          <w:sz w:val="20"/>
        </w:rPr>
        <w:t xml:space="preserve"> </w:t>
      </w:r>
      <w:r>
        <w:rPr>
          <w:sz w:val="20"/>
        </w:rPr>
        <w:t>efectivo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organismo</w:t>
      </w:r>
      <w:r>
        <w:rPr>
          <w:spacing w:val="-1"/>
          <w:sz w:val="20"/>
        </w:rPr>
        <w:t xml:space="preserve"> </w:t>
      </w:r>
      <w:r>
        <w:rPr>
          <w:sz w:val="20"/>
        </w:rPr>
        <w:t>público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correspondiente.</w:t>
      </w:r>
    </w:p>
    <w:p w14:paraId="5BD4CE91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0E057E00" w14:textId="77777777" w:rsidR="005C09B3" w:rsidRDefault="0002790A">
      <w:pPr>
        <w:pStyle w:val="Ttulo1"/>
      </w:pPr>
      <w:bookmarkStart w:id="138" w:name="Artículo_85_ter."/>
      <w:bookmarkEnd w:id="138"/>
      <w:r>
        <w:t>Artículo</w:t>
      </w:r>
      <w:r>
        <w:rPr>
          <w:spacing w:val="-11"/>
        </w:rPr>
        <w:t xml:space="preserve"> </w:t>
      </w:r>
      <w:r>
        <w:t>85</w:t>
      </w:r>
      <w:r>
        <w:rPr>
          <w:spacing w:val="-10"/>
        </w:rPr>
        <w:t xml:space="preserve"> </w:t>
      </w:r>
      <w:r>
        <w:t>ter.</w:t>
      </w:r>
    </w:p>
    <w:p w14:paraId="03BF7A01" w14:textId="77777777" w:rsidR="005C09B3" w:rsidRDefault="0002790A">
      <w:pPr>
        <w:pStyle w:val="Prrafodelista"/>
        <w:numPr>
          <w:ilvl w:val="0"/>
          <w:numId w:val="95"/>
        </w:numPr>
        <w:tabs>
          <w:tab w:val="left" w:pos="1066"/>
        </w:tabs>
        <w:spacing w:before="118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Las sociedades mercantiles locales se regirán íntegramente, cualquie</w:t>
      </w:r>
      <w:r>
        <w:rPr>
          <w:sz w:val="20"/>
        </w:rPr>
        <w:t>ra que sea su</w:t>
      </w:r>
      <w:r>
        <w:rPr>
          <w:spacing w:val="1"/>
          <w:sz w:val="20"/>
        </w:rPr>
        <w:t xml:space="preserve"> </w:t>
      </w:r>
      <w:r>
        <w:rPr>
          <w:sz w:val="20"/>
        </w:rPr>
        <w:t>forma jurídica, por el ordenamiento jurídico privado, salvo las materias en que les sea de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 la normativa presupuestaria, contable, de control financiero, de control de eficacia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contratación,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sin</w:t>
      </w:r>
      <w:r>
        <w:rPr>
          <w:spacing w:val="-1"/>
          <w:sz w:val="20"/>
        </w:rPr>
        <w:t xml:space="preserve"> </w:t>
      </w:r>
      <w:r>
        <w:rPr>
          <w:sz w:val="20"/>
        </w:rPr>
        <w:t>perjuicio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señalado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ap</w:t>
      </w:r>
      <w:r>
        <w:rPr>
          <w:sz w:val="20"/>
        </w:rPr>
        <w:t>artado</w:t>
      </w:r>
      <w:r>
        <w:rPr>
          <w:spacing w:val="-2"/>
          <w:sz w:val="20"/>
        </w:rPr>
        <w:t xml:space="preserve"> </w:t>
      </w:r>
      <w:r>
        <w:rPr>
          <w:sz w:val="20"/>
        </w:rPr>
        <w:t>siguiente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artículo.</w:t>
      </w:r>
    </w:p>
    <w:p w14:paraId="63B82E16" w14:textId="77777777" w:rsidR="005C09B3" w:rsidRDefault="0002790A">
      <w:pPr>
        <w:pStyle w:val="Prrafodelista"/>
        <w:numPr>
          <w:ilvl w:val="0"/>
          <w:numId w:val="95"/>
        </w:numPr>
        <w:tabs>
          <w:tab w:val="left" w:pos="1061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sociedad</w:t>
      </w:r>
      <w:r>
        <w:rPr>
          <w:spacing w:val="22"/>
          <w:sz w:val="20"/>
        </w:rPr>
        <w:t xml:space="preserve"> </w:t>
      </w:r>
      <w:r>
        <w:rPr>
          <w:sz w:val="20"/>
        </w:rPr>
        <w:t>deberá</w:t>
      </w:r>
      <w:r>
        <w:rPr>
          <w:spacing w:val="22"/>
          <w:sz w:val="20"/>
        </w:rPr>
        <w:t xml:space="preserve"> </w:t>
      </w:r>
      <w:r>
        <w:rPr>
          <w:sz w:val="20"/>
        </w:rPr>
        <w:t>adoptar</w:t>
      </w:r>
      <w:r>
        <w:rPr>
          <w:spacing w:val="22"/>
          <w:sz w:val="20"/>
        </w:rPr>
        <w:t xml:space="preserve"> </w:t>
      </w:r>
      <w:r>
        <w:rPr>
          <w:sz w:val="20"/>
        </w:rPr>
        <w:t>una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las</w:t>
      </w:r>
      <w:r>
        <w:rPr>
          <w:spacing w:val="22"/>
          <w:sz w:val="20"/>
        </w:rPr>
        <w:t xml:space="preserve"> </w:t>
      </w:r>
      <w:r>
        <w:rPr>
          <w:sz w:val="20"/>
        </w:rPr>
        <w:t>formas</w:t>
      </w:r>
      <w:r>
        <w:rPr>
          <w:spacing w:val="22"/>
          <w:sz w:val="20"/>
        </w:rPr>
        <w:t xml:space="preserve"> </w:t>
      </w:r>
      <w:r>
        <w:rPr>
          <w:sz w:val="20"/>
        </w:rPr>
        <w:t>previstas</w:t>
      </w:r>
      <w:r>
        <w:rPr>
          <w:spacing w:val="22"/>
          <w:sz w:val="20"/>
        </w:rPr>
        <w:t xml:space="preserve"> </w:t>
      </w:r>
      <w:r>
        <w:rPr>
          <w:sz w:val="20"/>
        </w:rPr>
        <w:t>en</w:t>
      </w:r>
      <w:r>
        <w:rPr>
          <w:spacing w:val="22"/>
          <w:sz w:val="20"/>
        </w:rPr>
        <w:t xml:space="preserve"> </w:t>
      </w:r>
      <w:r>
        <w:rPr>
          <w:sz w:val="20"/>
        </w:rPr>
        <w:t>el</w:t>
      </w:r>
      <w:r>
        <w:rPr>
          <w:spacing w:val="22"/>
          <w:sz w:val="20"/>
        </w:rPr>
        <w:t xml:space="preserve"> </w:t>
      </w:r>
      <w:r>
        <w:rPr>
          <w:sz w:val="20"/>
        </w:rPr>
        <w:t>texto</w:t>
      </w:r>
      <w:r>
        <w:rPr>
          <w:spacing w:val="22"/>
          <w:sz w:val="20"/>
        </w:rPr>
        <w:t xml:space="preserve"> </w:t>
      </w:r>
      <w:r>
        <w:rPr>
          <w:sz w:val="20"/>
        </w:rPr>
        <w:t>refundido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-54"/>
          <w:sz w:val="20"/>
        </w:rPr>
        <w:t xml:space="preserve"> </w:t>
      </w:r>
      <w:r>
        <w:rPr>
          <w:sz w:val="20"/>
        </w:rPr>
        <w:t>Ley de Sociedades de Capital aprobado por el Real Decreto Legislativo 1/2010, de 2 de julio,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escritura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1"/>
          <w:sz w:val="20"/>
        </w:rPr>
        <w:t xml:space="preserve"> </w:t>
      </w:r>
      <w:r>
        <w:rPr>
          <w:sz w:val="20"/>
        </w:rPr>
        <w:t>constará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capital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aportado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sector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dependientes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mismas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corresponda su titularidad.</w:t>
      </w:r>
    </w:p>
    <w:p w14:paraId="2BCCE4E6" w14:textId="77777777" w:rsidR="005C09B3" w:rsidRDefault="0002790A">
      <w:pPr>
        <w:pStyle w:val="Prrafodelista"/>
        <w:numPr>
          <w:ilvl w:val="0"/>
          <w:numId w:val="95"/>
        </w:numPr>
        <w:tabs>
          <w:tab w:val="left" w:pos="1060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>Los estatutos determinarán la forma de designación y el funcionamiento de la Junta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General y del Consejo de Administración, así como los máximos órganos de dirección de </w:t>
      </w:r>
      <w:proofErr w:type="gramStart"/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mismas</w:t>
      </w:r>
      <w:proofErr w:type="gramEnd"/>
      <w:r>
        <w:rPr>
          <w:sz w:val="20"/>
        </w:rPr>
        <w:t>.</w:t>
      </w:r>
    </w:p>
    <w:p w14:paraId="6E761C66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442C74E2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788CD771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4E3205FB" w14:textId="77777777" w:rsidR="005C09B3" w:rsidRDefault="0002790A">
      <w:pPr>
        <w:pStyle w:val="Ttulo1"/>
      </w:pPr>
      <w:bookmarkStart w:id="139" w:name="Artículo_86."/>
      <w:bookmarkEnd w:id="139"/>
      <w:r>
        <w:t>Artículo</w:t>
      </w:r>
      <w:r>
        <w:rPr>
          <w:spacing w:val="-11"/>
        </w:rPr>
        <w:t xml:space="preserve"> </w:t>
      </w:r>
      <w:r>
        <w:t>86.</w:t>
      </w:r>
    </w:p>
    <w:p w14:paraId="701C58CE" w14:textId="77777777" w:rsidR="005C09B3" w:rsidRDefault="0002790A">
      <w:pPr>
        <w:pStyle w:val="Prrafodelista"/>
        <w:numPr>
          <w:ilvl w:val="0"/>
          <w:numId w:val="94"/>
        </w:numPr>
        <w:tabs>
          <w:tab w:val="left" w:pos="1100"/>
        </w:tabs>
        <w:spacing w:before="118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ejercer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económicas,</w:t>
      </w:r>
      <w:r>
        <w:rPr>
          <w:spacing w:val="1"/>
          <w:sz w:val="20"/>
        </w:rPr>
        <w:t xml:space="preserve"> </w:t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esté</w:t>
      </w:r>
      <w:r>
        <w:rPr>
          <w:spacing w:val="1"/>
          <w:sz w:val="20"/>
        </w:rPr>
        <w:t xml:space="preserve"> </w:t>
      </w:r>
      <w:r>
        <w:rPr>
          <w:sz w:val="20"/>
        </w:rPr>
        <w:t>garantizado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objetivo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estabilidad presupuestaria y de la sostenibilidad financiera del ejercicio de sus competencias.</w:t>
      </w:r>
      <w:r>
        <w:rPr>
          <w:spacing w:val="-53"/>
          <w:sz w:val="20"/>
        </w:rPr>
        <w:t xml:space="preserve"> </w:t>
      </w:r>
      <w:r>
        <w:rPr>
          <w:sz w:val="20"/>
        </w:rPr>
        <w:t>En el expediente acreditativo de la conveniencia y oportunidad de la medida habrá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justificarse que la iniciativa </w:t>
      </w:r>
      <w:r>
        <w:rPr>
          <w:sz w:val="20"/>
        </w:rPr>
        <w:t>no genera riesgo para la sostenibilidad financiera del conjunto de</w:t>
      </w:r>
      <w:r>
        <w:rPr>
          <w:spacing w:val="1"/>
          <w:sz w:val="20"/>
        </w:rPr>
        <w:t xml:space="preserve"> </w:t>
      </w:r>
      <w:r>
        <w:rPr>
          <w:sz w:val="20"/>
        </w:rPr>
        <w:t>la Hacienda municipal debiendo contener un análisis del mercado, relativo a la oferta y a la</w:t>
      </w:r>
      <w:r>
        <w:rPr>
          <w:spacing w:val="1"/>
          <w:sz w:val="20"/>
        </w:rPr>
        <w:t xml:space="preserve"> </w:t>
      </w:r>
      <w:r>
        <w:rPr>
          <w:sz w:val="20"/>
        </w:rPr>
        <w:t>demanda existente, a la rentabilidad y a los posibles efectos de la actividad local sobre la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z w:val="20"/>
        </w:rPr>
        <w:t>currencia</w:t>
      </w:r>
      <w:r>
        <w:rPr>
          <w:spacing w:val="-1"/>
          <w:sz w:val="20"/>
        </w:rPr>
        <w:t xml:space="preserve"> </w:t>
      </w:r>
      <w:r>
        <w:rPr>
          <w:sz w:val="20"/>
        </w:rPr>
        <w:t>empresarial.</w:t>
      </w:r>
    </w:p>
    <w:p w14:paraId="0A87C2E3" w14:textId="77777777" w:rsidR="005C09B3" w:rsidRDefault="0002790A">
      <w:pPr>
        <w:pStyle w:val="Textoindependiente"/>
        <w:spacing w:before="7" w:line="249" w:lineRule="auto"/>
        <w:ind w:right="1275"/>
      </w:pPr>
      <w:r>
        <w:t>Corresponde al pleno de la respectiva Corporación local la aprobación del expediente,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determinará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concreta de</w:t>
      </w:r>
      <w:r>
        <w:rPr>
          <w:spacing w:val="-2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</w:p>
    <w:p w14:paraId="154C2F3F" w14:textId="77777777" w:rsidR="005C09B3" w:rsidRDefault="0002790A">
      <w:pPr>
        <w:pStyle w:val="Prrafodelista"/>
        <w:numPr>
          <w:ilvl w:val="0"/>
          <w:numId w:val="94"/>
        </w:numPr>
        <w:tabs>
          <w:tab w:val="left" w:pos="1049"/>
        </w:tabs>
        <w:spacing w:before="1" w:line="249" w:lineRule="auto"/>
        <w:ind w:right="1272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declara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reserva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favor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las</w:t>
      </w:r>
      <w:r>
        <w:rPr>
          <w:spacing w:val="8"/>
          <w:sz w:val="20"/>
        </w:rPr>
        <w:t xml:space="preserve"> </w:t>
      </w:r>
      <w:r>
        <w:rPr>
          <w:sz w:val="20"/>
        </w:rPr>
        <w:t>Entidades</w:t>
      </w:r>
      <w:r>
        <w:rPr>
          <w:spacing w:val="9"/>
          <w:sz w:val="20"/>
        </w:rPr>
        <w:t xml:space="preserve"> </w:t>
      </w:r>
      <w:r>
        <w:rPr>
          <w:sz w:val="20"/>
        </w:rPr>
        <w:t>Locales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las</w:t>
      </w:r>
      <w:r>
        <w:rPr>
          <w:spacing w:val="8"/>
          <w:sz w:val="20"/>
        </w:rPr>
        <w:t xml:space="preserve"> </w:t>
      </w:r>
      <w:r>
        <w:rPr>
          <w:sz w:val="20"/>
        </w:rPr>
        <w:t>siguientes</w:t>
      </w:r>
      <w:r>
        <w:rPr>
          <w:spacing w:val="9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esenciales:</w:t>
      </w:r>
      <w:r>
        <w:rPr>
          <w:spacing w:val="1"/>
          <w:sz w:val="20"/>
        </w:rPr>
        <w:t xml:space="preserve"> </w:t>
      </w:r>
      <w:r>
        <w:rPr>
          <w:sz w:val="20"/>
        </w:rPr>
        <w:t>abastecimiento</w:t>
      </w:r>
      <w:r>
        <w:rPr>
          <w:spacing w:val="1"/>
          <w:sz w:val="20"/>
        </w:rPr>
        <w:t xml:space="preserve"> </w:t>
      </w:r>
      <w:r>
        <w:rPr>
          <w:sz w:val="20"/>
        </w:rPr>
        <w:t>domiciliario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depuración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aguas;</w:t>
      </w:r>
      <w:r>
        <w:rPr>
          <w:spacing w:val="1"/>
          <w:sz w:val="20"/>
        </w:rPr>
        <w:t xml:space="preserve"> </w:t>
      </w:r>
      <w:r>
        <w:rPr>
          <w:sz w:val="20"/>
        </w:rPr>
        <w:t>recogida,</w:t>
      </w:r>
      <w:r>
        <w:rPr>
          <w:spacing w:val="1"/>
          <w:sz w:val="20"/>
        </w:rPr>
        <w:t xml:space="preserve"> </w:t>
      </w:r>
      <w:r>
        <w:rPr>
          <w:sz w:val="20"/>
        </w:rPr>
        <w:t>tratamiento y aprovechamiento de residuos, y transporte público de viajeros, de conformidad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 lo previsto en la legislación sectorial aplicable. El Estado y </w:t>
      </w:r>
      <w:r>
        <w:rPr>
          <w:sz w:val="20"/>
        </w:rPr>
        <w:t>las Comunidades Autónomas,</w:t>
      </w:r>
      <w:r>
        <w:rPr>
          <w:spacing w:val="-53"/>
          <w:sz w:val="20"/>
        </w:rPr>
        <w:t xml:space="preserve"> </w:t>
      </w:r>
      <w:r>
        <w:rPr>
          <w:sz w:val="20"/>
        </w:rPr>
        <w:t>en el ámbito de sus respectivas competencias, podrán establecer, mediante Ley, idéntica</w:t>
      </w:r>
      <w:r>
        <w:rPr>
          <w:spacing w:val="1"/>
          <w:sz w:val="20"/>
        </w:rPr>
        <w:t xml:space="preserve"> </w:t>
      </w:r>
      <w:r>
        <w:rPr>
          <w:sz w:val="20"/>
        </w:rPr>
        <w:t>reserva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otras</w:t>
      </w:r>
      <w:r>
        <w:rPr>
          <w:spacing w:val="-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y servicios.</w:t>
      </w:r>
    </w:p>
    <w:p w14:paraId="26BD40E1" w14:textId="77777777" w:rsidR="005C09B3" w:rsidRDefault="0002790A">
      <w:pPr>
        <w:pStyle w:val="Textoindependiente"/>
        <w:spacing w:before="5" w:line="249" w:lineRule="auto"/>
        <w:ind w:right="1274"/>
      </w:pPr>
      <w:r>
        <w:t>La</w:t>
      </w:r>
      <w:r>
        <w:rPr>
          <w:spacing w:val="21"/>
        </w:rPr>
        <w:t xml:space="preserve"> </w:t>
      </w:r>
      <w:r>
        <w:t>efectiva</w:t>
      </w:r>
      <w:r>
        <w:rPr>
          <w:spacing w:val="22"/>
        </w:rPr>
        <w:t xml:space="preserve"> </w:t>
      </w:r>
      <w:r>
        <w:t>ejecución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estas</w:t>
      </w:r>
      <w:r>
        <w:rPr>
          <w:spacing w:val="22"/>
        </w:rPr>
        <w:t xml:space="preserve"> </w:t>
      </w:r>
      <w:r>
        <w:t>actividades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régimen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monopolio</w:t>
      </w:r>
      <w:r>
        <w:rPr>
          <w:spacing w:val="22"/>
        </w:rPr>
        <w:t xml:space="preserve"> </w:t>
      </w:r>
      <w:r>
        <w:t>requiere,</w:t>
      </w:r>
      <w:r>
        <w:rPr>
          <w:spacing w:val="21"/>
        </w:rPr>
        <w:t xml:space="preserve"> </w:t>
      </w:r>
      <w:r>
        <w:t>además</w:t>
      </w:r>
      <w:r>
        <w:rPr>
          <w:spacing w:val="-53"/>
        </w:rPr>
        <w:t xml:space="preserve"> </w:t>
      </w:r>
      <w:r>
        <w:t>del acuerdo de aprobación del pleno de la correspondiente Corporación local, la aprobación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Comunidad</w:t>
      </w:r>
      <w:r>
        <w:rPr>
          <w:spacing w:val="-1"/>
        </w:rPr>
        <w:t xml:space="preserve"> </w:t>
      </w:r>
      <w:r>
        <w:t>Autónoma.</w:t>
      </w:r>
    </w:p>
    <w:p w14:paraId="456ECC08" w14:textId="77777777" w:rsidR="005C09B3" w:rsidRDefault="0002790A">
      <w:pPr>
        <w:pStyle w:val="Prrafodelista"/>
        <w:numPr>
          <w:ilvl w:val="0"/>
          <w:numId w:val="94"/>
        </w:numPr>
        <w:tabs>
          <w:tab w:val="left" w:pos="1082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En todo caso, la Administración del Estado podrá impugnar los actos y acuerdos</w:t>
      </w:r>
      <w:r>
        <w:rPr>
          <w:spacing w:val="1"/>
          <w:sz w:val="20"/>
        </w:rPr>
        <w:t xml:space="preserve"> </w:t>
      </w:r>
      <w:r>
        <w:rPr>
          <w:sz w:val="20"/>
        </w:rPr>
        <w:t>previstos en este artículo, con arr</w:t>
      </w:r>
      <w:r>
        <w:rPr>
          <w:sz w:val="20"/>
        </w:rPr>
        <w:t>eglo a lo dispuesto en el Capítulo III del Título V de esta</w:t>
      </w:r>
      <w:r>
        <w:rPr>
          <w:spacing w:val="1"/>
          <w:sz w:val="20"/>
        </w:rPr>
        <w:t xml:space="preserve"> </w:t>
      </w:r>
      <w:r>
        <w:rPr>
          <w:sz w:val="20"/>
        </w:rPr>
        <w:t>Ley,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incumplan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estabilidad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55"/>
          <w:sz w:val="20"/>
        </w:rPr>
        <w:t xml:space="preserve"> </w:t>
      </w:r>
      <w:r>
        <w:rPr>
          <w:sz w:val="20"/>
        </w:rPr>
        <w:t>sostenibilidad</w:t>
      </w:r>
      <w:r>
        <w:rPr>
          <w:spacing w:val="1"/>
          <w:sz w:val="20"/>
        </w:rPr>
        <w:t xml:space="preserve"> </w:t>
      </w:r>
      <w:r>
        <w:rPr>
          <w:sz w:val="20"/>
        </w:rPr>
        <w:t>financiera.</w:t>
      </w:r>
    </w:p>
    <w:p w14:paraId="46963602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0BA2C22C" w14:textId="77777777" w:rsidR="005C09B3" w:rsidRDefault="0002790A">
      <w:pPr>
        <w:pStyle w:val="Ttulo1"/>
      </w:pPr>
      <w:bookmarkStart w:id="140" w:name="Artículo_87."/>
      <w:bookmarkEnd w:id="140"/>
      <w:r>
        <w:t>Artículo</w:t>
      </w:r>
      <w:r>
        <w:rPr>
          <w:spacing w:val="-11"/>
        </w:rPr>
        <w:t xml:space="preserve"> </w:t>
      </w:r>
      <w:r>
        <w:t>87.</w:t>
      </w:r>
    </w:p>
    <w:p w14:paraId="7DFFC47C" w14:textId="77777777" w:rsidR="005C09B3" w:rsidRDefault="0002790A">
      <w:pPr>
        <w:spacing w:before="124"/>
        <w:ind w:left="814"/>
        <w:rPr>
          <w:sz w:val="20"/>
        </w:rPr>
      </w:pPr>
      <w:r>
        <w:rPr>
          <w:rFonts w:ascii="Arial"/>
          <w:b/>
          <w:sz w:val="20"/>
        </w:rPr>
        <w:t>(Derogado)</w:t>
      </w:r>
      <w:r>
        <w:rPr>
          <w:sz w:val="20"/>
        </w:rPr>
        <w:t>.</w:t>
      </w:r>
    </w:p>
    <w:p w14:paraId="5821B338" w14:textId="77777777" w:rsidR="005C09B3" w:rsidRDefault="005C09B3">
      <w:pPr>
        <w:pStyle w:val="Textoindependiente"/>
        <w:spacing w:before="11"/>
        <w:ind w:left="0" w:firstLine="0"/>
        <w:jc w:val="left"/>
        <w:rPr>
          <w:sz w:val="30"/>
        </w:rPr>
      </w:pPr>
    </w:p>
    <w:p w14:paraId="1FE55405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141" w:name="CAPÍTULO_III._Contratación"/>
      <w:bookmarkStart w:id="142" w:name="_bookmark21"/>
      <w:bookmarkEnd w:id="141"/>
      <w:bookmarkEnd w:id="142"/>
      <w:r>
        <w:t>CAPÍTULO</w:t>
      </w:r>
      <w:r>
        <w:rPr>
          <w:spacing w:val="-8"/>
        </w:rPr>
        <w:t xml:space="preserve"> </w:t>
      </w:r>
      <w:r>
        <w:t>III</w:t>
      </w:r>
    </w:p>
    <w:p w14:paraId="3BD51424" w14:textId="77777777" w:rsidR="005C09B3" w:rsidRDefault="0002790A">
      <w:pPr>
        <w:pStyle w:val="Ttulo1"/>
        <w:spacing w:before="123"/>
        <w:ind w:left="2476" w:right="3274"/>
        <w:jc w:val="center"/>
      </w:pPr>
      <w:r>
        <w:t>Contratación</w:t>
      </w:r>
    </w:p>
    <w:p w14:paraId="78727820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5A7755AA" w14:textId="77777777" w:rsidR="005C09B3" w:rsidRDefault="0002790A">
      <w:pPr>
        <w:ind w:left="474"/>
        <w:rPr>
          <w:rFonts w:ascii="Arial" w:hAnsi="Arial"/>
          <w:b/>
          <w:sz w:val="20"/>
        </w:rPr>
      </w:pPr>
      <w:bookmarkStart w:id="143" w:name="Artículo_88."/>
      <w:bookmarkEnd w:id="143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88.</w:t>
      </w:r>
    </w:p>
    <w:p w14:paraId="2F1E4648" w14:textId="77777777" w:rsidR="005C09B3" w:rsidRDefault="0002790A">
      <w:pPr>
        <w:pStyle w:val="Ttulo1"/>
        <w:spacing w:before="124"/>
        <w:ind w:left="814"/>
      </w:pPr>
      <w:r>
        <w:t>(Derogado)</w:t>
      </w:r>
    </w:p>
    <w:p w14:paraId="377B04BC" w14:textId="77777777" w:rsidR="005C09B3" w:rsidRDefault="005C09B3">
      <w:pPr>
        <w:pStyle w:val="Textoindependiente"/>
        <w:spacing w:before="0"/>
        <w:ind w:left="0" w:firstLine="0"/>
        <w:jc w:val="left"/>
        <w:rPr>
          <w:rFonts w:ascii="Arial"/>
          <w:b/>
          <w:sz w:val="22"/>
        </w:rPr>
      </w:pPr>
    </w:p>
    <w:p w14:paraId="05716C34" w14:textId="77777777" w:rsidR="005C09B3" w:rsidRDefault="005C09B3">
      <w:pPr>
        <w:pStyle w:val="Textoindependiente"/>
        <w:spacing w:before="3"/>
        <w:ind w:left="0" w:firstLine="0"/>
        <w:jc w:val="left"/>
        <w:rPr>
          <w:rFonts w:ascii="Arial"/>
          <w:b/>
          <w:sz w:val="18"/>
        </w:rPr>
      </w:pPr>
    </w:p>
    <w:p w14:paraId="6B50BA70" w14:textId="77777777" w:rsidR="005C09B3" w:rsidRDefault="0002790A">
      <w:pPr>
        <w:pStyle w:val="Textoindependiente"/>
        <w:spacing w:before="0"/>
        <w:ind w:left="2477" w:right="3274" w:firstLine="0"/>
        <w:jc w:val="center"/>
      </w:pPr>
      <w:bookmarkStart w:id="144" w:name="TÍTULO_VII._Personal_al_servicio_de_las_"/>
      <w:bookmarkStart w:id="145" w:name="_bookmark22"/>
      <w:bookmarkEnd w:id="144"/>
      <w:bookmarkEnd w:id="145"/>
      <w:r>
        <w:t>TÍTULO VII</w:t>
      </w:r>
    </w:p>
    <w:p w14:paraId="130D59B2" w14:textId="77777777" w:rsidR="005C09B3" w:rsidRDefault="0002790A">
      <w:pPr>
        <w:pStyle w:val="Ttulo1"/>
        <w:spacing w:before="124"/>
        <w:ind w:left="2477" w:right="3274"/>
        <w:jc w:val="center"/>
      </w:pPr>
      <w:r>
        <w:t>Personal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locales</w:t>
      </w:r>
    </w:p>
    <w:p w14:paraId="0236B0A6" w14:textId="77777777" w:rsidR="005C09B3" w:rsidRDefault="005C09B3">
      <w:pPr>
        <w:pStyle w:val="Textoindependiente"/>
        <w:spacing w:before="5"/>
        <w:ind w:left="0" w:firstLine="0"/>
        <w:jc w:val="left"/>
        <w:rPr>
          <w:rFonts w:ascii="Arial"/>
          <w:b/>
          <w:sz w:val="30"/>
        </w:rPr>
      </w:pPr>
    </w:p>
    <w:p w14:paraId="07237F83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146" w:name="CAPÍTULO_I._Disposiciones_generales"/>
      <w:bookmarkStart w:id="147" w:name="_bookmark23"/>
      <w:bookmarkEnd w:id="146"/>
      <w:bookmarkEnd w:id="147"/>
      <w:r>
        <w:t>CAPÍTULO</w:t>
      </w:r>
      <w:r>
        <w:rPr>
          <w:spacing w:val="-8"/>
        </w:rPr>
        <w:t xml:space="preserve"> </w:t>
      </w:r>
      <w:r>
        <w:t>I</w:t>
      </w:r>
    </w:p>
    <w:p w14:paraId="77DF88B3" w14:textId="77777777" w:rsidR="005C09B3" w:rsidRDefault="0002790A">
      <w:pPr>
        <w:pStyle w:val="Ttulo1"/>
        <w:spacing w:before="123"/>
        <w:ind w:left="2476" w:right="3274"/>
        <w:jc w:val="center"/>
      </w:pPr>
      <w:r>
        <w:t>Disposiciones</w:t>
      </w:r>
      <w:r>
        <w:rPr>
          <w:spacing w:val="-7"/>
        </w:rPr>
        <w:t xml:space="preserve"> </w:t>
      </w:r>
      <w:r>
        <w:t>generales</w:t>
      </w:r>
    </w:p>
    <w:p w14:paraId="558C3021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7E1F4F4E" w14:textId="77777777" w:rsidR="005C09B3" w:rsidRDefault="0002790A">
      <w:pPr>
        <w:ind w:left="474"/>
        <w:rPr>
          <w:rFonts w:ascii="Arial" w:hAnsi="Arial"/>
          <w:b/>
          <w:sz w:val="20"/>
        </w:rPr>
      </w:pPr>
      <w:bookmarkStart w:id="148" w:name="Artículo_89."/>
      <w:bookmarkEnd w:id="148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89.</w:t>
      </w:r>
    </w:p>
    <w:p w14:paraId="12326411" w14:textId="77777777" w:rsidR="005C09B3" w:rsidRDefault="0002790A">
      <w:pPr>
        <w:pStyle w:val="Textoindependiente"/>
        <w:spacing w:before="118" w:line="249" w:lineRule="auto"/>
        <w:ind w:right="1273"/>
      </w:pPr>
      <w:r>
        <w:t>El personal al servicio de las entidades locales estará integrado por funcionarios de</w:t>
      </w:r>
      <w:r>
        <w:rPr>
          <w:spacing w:val="1"/>
        </w:rPr>
        <w:t xml:space="preserve"> </w:t>
      </w:r>
      <w:r>
        <w:t>carrera, contratados en régimen de derecho laboral y personal eventual que desempeña</w:t>
      </w:r>
      <w:r>
        <w:rPr>
          <w:spacing w:val="1"/>
        </w:rPr>
        <w:t xml:space="preserve"> </w:t>
      </w:r>
      <w:r>
        <w:t>puestos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confianza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asesoramiento</w:t>
      </w:r>
      <w:r>
        <w:rPr>
          <w:spacing w:val="-1"/>
        </w:rPr>
        <w:t xml:space="preserve"> </w:t>
      </w:r>
      <w:r>
        <w:t>especial.</w:t>
      </w:r>
    </w:p>
    <w:p w14:paraId="3235960D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4CCA3B33" w14:textId="77777777" w:rsidR="005C09B3" w:rsidRDefault="0002790A">
      <w:pPr>
        <w:pStyle w:val="Ttulo1"/>
        <w:spacing w:before="1"/>
      </w:pPr>
      <w:bookmarkStart w:id="149" w:name="Artículo_90."/>
      <w:bookmarkEnd w:id="149"/>
      <w:r>
        <w:t>Artículo</w:t>
      </w:r>
      <w:r>
        <w:rPr>
          <w:spacing w:val="-11"/>
        </w:rPr>
        <w:t xml:space="preserve"> </w:t>
      </w:r>
      <w:r>
        <w:t>90.</w:t>
      </w:r>
    </w:p>
    <w:p w14:paraId="054E0280" w14:textId="77777777" w:rsidR="005C09B3" w:rsidRDefault="0002790A">
      <w:pPr>
        <w:pStyle w:val="Prrafodelista"/>
        <w:numPr>
          <w:ilvl w:val="0"/>
          <w:numId w:val="93"/>
        </w:numPr>
        <w:tabs>
          <w:tab w:val="left" w:pos="1043"/>
        </w:tabs>
        <w:spacing w:before="117" w:line="249" w:lineRule="auto"/>
        <w:ind w:firstLine="340"/>
        <w:jc w:val="both"/>
        <w:rPr>
          <w:sz w:val="20"/>
        </w:rPr>
      </w:pPr>
      <w:r>
        <w:rPr>
          <w:sz w:val="20"/>
        </w:rPr>
        <w:t>Corresponde a cada Corpo</w:t>
      </w:r>
      <w:r>
        <w:rPr>
          <w:sz w:val="20"/>
        </w:rPr>
        <w:t>ración local aprobar anualmente, a través del Presupuesto,</w:t>
      </w:r>
      <w:r>
        <w:rPr>
          <w:spacing w:val="1"/>
          <w:sz w:val="20"/>
        </w:rPr>
        <w:t xml:space="preserve"> </w:t>
      </w:r>
      <w:r>
        <w:rPr>
          <w:sz w:val="20"/>
        </w:rPr>
        <w:t>la plantilla, que deberá comprender todos los puestos de trabajo reservados a funcionarios,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laboral</w:t>
      </w:r>
      <w:r>
        <w:rPr>
          <w:spacing w:val="-1"/>
          <w:sz w:val="20"/>
        </w:rPr>
        <w:t xml:space="preserve"> </w:t>
      </w:r>
      <w:r>
        <w:rPr>
          <w:sz w:val="20"/>
        </w:rPr>
        <w:t>y eventual.</w:t>
      </w:r>
    </w:p>
    <w:p w14:paraId="1CC29C5A" w14:textId="77777777" w:rsidR="005C09B3" w:rsidRDefault="0002790A">
      <w:pPr>
        <w:pStyle w:val="Textoindependiente"/>
        <w:spacing w:before="3" w:line="249" w:lineRule="auto"/>
        <w:ind w:right="1274"/>
      </w:pPr>
      <w:r>
        <w:t>Las plantillas deberán responder a los principios de racionalidad, economía y eficiencia y</w:t>
      </w:r>
      <w:r>
        <w:rPr>
          <w:spacing w:val="1"/>
        </w:rPr>
        <w:t xml:space="preserve"> </w:t>
      </w:r>
      <w:r>
        <w:t>establecerse de acuerdo con la ordenación general de la economía, sin que los gastos de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puedan</w:t>
      </w:r>
      <w:r>
        <w:rPr>
          <w:spacing w:val="-2"/>
        </w:rPr>
        <w:t xml:space="preserve"> </w:t>
      </w:r>
      <w:r>
        <w:t>rebasar los</w:t>
      </w:r>
      <w:r>
        <w:rPr>
          <w:spacing w:val="-2"/>
        </w:rPr>
        <w:t xml:space="preserve"> </w:t>
      </w:r>
      <w:r>
        <w:t>límites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fijen con</w:t>
      </w:r>
      <w:r>
        <w:rPr>
          <w:spacing w:val="-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general.</w:t>
      </w:r>
    </w:p>
    <w:p w14:paraId="70F4F6D8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00AEA79F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476128A6" w14:textId="77777777" w:rsidR="005C09B3" w:rsidRDefault="0002790A">
      <w:pPr>
        <w:pStyle w:val="Prrafodelista"/>
        <w:numPr>
          <w:ilvl w:val="0"/>
          <w:numId w:val="93"/>
        </w:numPr>
        <w:tabs>
          <w:tab w:val="left" w:pos="1095"/>
        </w:tabs>
        <w:spacing w:before="127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formarán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relación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puestos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trabajo</w:t>
      </w:r>
      <w:r>
        <w:rPr>
          <w:spacing w:val="-53"/>
          <w:sz w:val="20"/>
        </w:rPr>
        <w:t xml:space="preserve"> </w:t>
      </w:r>
      <w:r>
        <w:rPr>
          <w:sz w:val="20"/>
        </w:rPr>
        <w:t>existentes</w:t>
      </w:r>
      <w:r>
        <w:rPr>
          <w:spacing w:val="49"/>
          <w:sz w:val="20"/>
        </w:rPr>
        <w:t xml:space="preserve"> </w:t>
      </w:r>
      <w:r>
        <w:rPr>
          <w:sz w:val="20"/>
        </w:rPr>
        <w:t>en</w:t>
      </w:r>
      <w:r>
        <w:rPr>
          <w:spacing w:val="50"/>
          <w:sz w:val="20"/>
        </w:rPr>
        <w:t xml:space="preserve"> </w:t>
      </w:r>
      <w:r>
        <w:rPr>
          <w:sz w:val="20"/>
        </w:rPr>
        <w:t>su</w:t>
      </w:r>
      <w:r>
        <w:rPr>
          <w:spacing w:val="49"/>
          <w:sz w:val="20"/>
        </w:rPr>
        <w:t xml:space="preserve"> </w:t>
      </w:r>
      <w:r>
        <w:rPr>
          <w:sz w:val="20"/>
        </w:rPr>
        <w:t>organización,</w:t>
      </w:r>
      <w:r>
        <w:rPr>
          <w:spacing w:val="50"/>
          <w:sz w:val="20"/>
        </w:rPr>
        <w:t xml:space="preserve"> </w:t>
      </w:r>
      <w:r>
        <w:rPr>
          <w:sz w:val="20"/>
        </w:rPr>
        <w:t>en</w:t>
      </w:r>
      <w:r>
        <w:rPr>
          <w:spacing w:val="49"/>
          <w:sz w:val="20"/>
        </w:rPr>
        <w:t xml:space="preserve"> </w:t>
      </w:r>
      <w:r>
        <w:rPr>
          <w:sz w:val="20"/>
        </w:rPr>
        <w:t>los</w:t>
      </w:r>
      <w:r>
        <w:rPr>
          <w:spacing w:val="50"/>
          <w:sz w:val="20"/>
        </w:rPr>
        <w:t xml:space="preserve"> </w:t>
      </w:r>
      <w:r>
        <w:rPr>
          <w:sz w:val="20"/>
        </w:rPr>
        <w:t>términos</w:t>
      </w:r>
      <w:r>
        <w:rPr>
          <w:spacing w:val="50"/>
          <w:sz w:val="20"/>
        </w:rPr>
        <w:t xml:space="preserve"> </w:t>
      </w:r>
      <w:r>
        <w:rPr>
          <w:sz w:val="20"/>
        </w:rPr>
        <w:t>previstos</w:t>
      </w:r>
      <w:r>
        <w:rPr>
          <w:spacing w:val="49"/>
          <w:sz w:val="20"/>
        </w:rPr>
        <w:t xml:space="preserve"> </w:t>
      </w:r>
      <w:r>
        <w:rPr>
          <w:sz w:val="20"/>
        </w:rPr>
        <w:t>en</w:t>
      </w:r>
      <w:r>
        <w:rPr>
          <w:spacing w:val="50"/>
          <w:sz w:val="20"/>
        </w:rPr>
        <w:t xml:space="preserve"> </w:t>
      </w:r>
      <w:r>
        <w:rPr>
          <w:sz w:val="20"/>
        </w:rPr>
        <w:t>la</w:t>
      </w:r>
      <w:r>
        <w:rPr>
          <w:spacing w:val="49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50"/>
          <w:sz w:val="20"/>
        </w:rPr>
        <w:t xml:space="preserve"> </w:t>
      </w:r>
      <w:r>
        <w:rPr>
          <w:sz w:val="20"/>
        </w:rPr>
        <w:t>básica</w:t>
      </w:r>
      <w:r>
        <w:rPr>
          <w:spacing w:val="50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14:paraId="75613062" w14:textId="77777777" w:rsidR="005C09B3" w:rsidRDefault="0002790A">
      <w:pPr>
        <w:pStyle w:val="Textoindependiente"/>
        <w:spacing w:line="249" w:lineRule="auto"/>
        <w:ind w:right="1274"/>
      </w:pPr>
      <w:r>
        <w:t>Corresponde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arreglo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confeccionarse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relaciones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puestos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trabajo,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descripción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puestos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trabajo</w:t>
      </w:r>
      <w:r>
        <w:rPr>
          <w:spacing w:val="-53"/>
        </w:rPr>
        <w:t xml:space="preserve"> </w:t>
      </w:r>
      <w:r>
        <w:t>tipo</w:t>
      </w:r>
      <w:r>
        <w:rPr>
          <w:spacing w:val="44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condiciones</w:t>
      </w:r>
      <w:r>
        <w:rPr>
          <w:spacing w:val="45"/>
        </w:rPr>
        <w:t xml:space="preserve"> </w:t>
      </w:r>
      <w:r>
        <w:t>requeridas</w:t>
      </w:r>
      <w:r>
        <w:rPr>
          <w:spacing w:val="45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creación,</w:t>
      </w:r>
      <w:r>
        <w:rPr>
          <w:spacing w:val="45"/>
        </w:rPr>
        <w:t xml:space="preserve"> </w:t>
      </w:r>
      <w:r>
        <w:t>así</w:t>
      </w:r>
      <w:r>
        <w:rPr>
          <w:spacing w:val="45"/>
        </w:rPr>
        <w:t xml:space="preserve"> </w:t>
      </w:r>
      <w:r>
        <w:t>como</w:t>
      </w:r>
      <w:r>
        <w:rPr>
          <w:spacing w:val="45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normas</w:t>
      </w:r>
      <w:r>
        <w:rPr>
          <w:spacing w:val="45"/>
        </w:rPr>
        <w:t xml:space="preserve"> </w:t>
      </w:r>
      <w:r>
        <w:t>básicas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carrera administrativa, especialmente por lo que se refiere a la promoción de los funcionarios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niveles</w:t>
      </w:r>
      <w:r>
        <w:rPr>
          <w:spacing w:val="-1"/>
        </w:rPr>
        <w:t xml:space="preserve"> </w:t>
      </w:r>
      <w:r>
        <w:t>y grupos</w:t>
      </w:r>
      <w:r>
        <w:rPr>
          <w:spacing w:val="-1"/>
        </w:rPr>
        <w:t xml:space="preserve"> </w:t>
      </w:r>
      <w:r>
        <w:t>superiores.</w:t>
      </w:r>
    </w:p>
    <w:p w14:paraId="2C8A213B" w14:textId="77777777" w:rsidR="005C09B3" w:rsidRDefault="0002790A">
      <w:pPr>
        <w:pStyle w:val="Prrafodelista"/>
        <w:numPr>
          <w:ilvl w:val="0"/>
          <w:numId w:val="93"/>
        </w:numPr>
        <w:tabs>
          <w:tab w:val="left" w:pos="1047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>Las Corporaciones locales constituirán Registros de personal, coordinados con los de</w:t>
      </w:r>
      <w:r>
        <w:rPr>
          <w:spacing w:val="1"/>
          <w:sz w:val="20"/>
        </w:rPr>
        <w:t xml:space="preserve"> </w:t>
      </w:r>
      <w:r>
        <w:rPr>
          <w:sz w:val="20"/>
        </w:rPr>
        <w:t>las demás Administraciones públicas, según la</w:t>
      </w:r>
      <w:r>
        <w:rPr>
          <w:sz w:val="20"/>
        </w:rPr>
        <w:t>s normas aprobadas por el Gobierno. Los</w:t>
      </w:r>
      <w:r>
        <w:rPr>
          <w:spacing w:val="1"/>
          <w:sz w:val="20"/>
        </w:rPr>
        <w:t xml:space="preserve"> </w:t>
      </w:r>
      <w:r>
        <w:rPr>
          <w:sz w:val="20"/>
        </w:rPr>
        <w:t>datos inscritos en tal Registro determinarán las nóminas, a efectos de la debida justificación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todas las</w:t>
      </w:r>
      <w:r>
        <w:rPr>
          <w:spacing w:val="-1"/>
          <w:sz w:val="20"/>
        </w:rPr>
        <w:t xml:space="preserve"> </w:t>
      </w:r>
      <w:r>
        <w:rPr>
          <w:sz w:val="20"/>
        </w:rPr>
        <w:t>retribuciones.</w:t>
      </w:r>
    </w:p>
    <w:p w14:paraId="4A299133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37B43748" w14:textId="77777777" w:rsidR="005C09B3" w:rsidRDefault="0002790A">
      <w:pPr>
        <w:pStyle w:val="Ttulo1"/>
      </w:pPr>
      <w:bookmarkStart w:id="150" w:name="Artículo_91."/>
      <w:bookmarkEnd w:id="150"/>
      <w:r>
        <w:t>Artículo</w:t>
      </w:r>
      <w:r>
        <w:rPr>
          <w:spacing w:val="-11"/>
        </w:rPr>
        <w:t xml:space="preserve"> </w:t>
      </w:r>
      <w:r>
        <w:t>91.</w:t>
      </w:r>
    </w:p>
    <w:p w14:paraId="17B99243" w14:textId="77777777" w:rsidR="005C09B3" w:rsidRDefault="0002790A">
      <w:pPr>
        <w:pStyle w:val="Prrafodelista"/>
        <w:numPr>
          <w:ilvl w:val="0"/>
          <w:numId w:val="92"/>
        </w:numPr>
        <w:tabs>
          <w:tab w:val="left" w:pos="1044"/>
        </w:tabs>
        <w:spacing w:before="118" w:line="249" w:lineRule="auto"/>
        <w:ind w:right="1275" w:firstLine="340"/>
        <w:jc w:val="both"/>
        <w:rPr>
          <w:sz w:val="20"/>
        </w:rPr>
      </w:pPr>
      <w:r>
        <w:rPr>
          <w:sz w:val="20"/>
        </w:rPr>
        <w:t>Las Corporaciones locales formarán públicamente su oferta de empleo, ajustándos</w:t>
      </w:r>
      <w:r>
        <w:rPr>
          <w:sz w:val="20"/>
        </w:rPr>
        <w:t>e 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criterios fijados 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básica</w:t>
      </w:r>
      <w:r>
        <w:rPr>
          <w:spacing w:val="-2"/>
          <w:sz w:val="20"/>
        </w:rPr>
        <w:t xml:space="preserve"> </w:t>
      </w:r>
      <w:r>
        <w:rPr>
          <w:sz w:val="20"/>
        </w:rPr>
        <w:t>estatal.</w:t>
      </w:r>
    </w:p>
    <w:p w14:paraId="452CC44B" w14:textId="77777777" w:rsidR="005C09B3" w:rsidRDefault="0002790A">
      <w:pPr>
        <w:pStyle w:val="Prrafodelista"/>
        <w:numPr>
          <w:ilvl w:val="0"/>
          <w:numId w:val="92"/>
        </w:numPr>
        <w:tabs>
          <w:tab w:val="left" w:pos="1039"/>
        </w:tabs>
        <w:spacing w:before="1" w:line="249" w:lineRule="auto"/>
        <w:ind w:firstLine="340"/>
        <w:jc w:val="both"/>
        <w:rPr>
          <w:sz w:val="20"/>
        </w:rPr>
      </w:pPr>
      <w:r>
        <w:rPr>
          <w:sz w:val="20"/>
        </w:rPr>
        <w:t xml:space="preserve">La selección de todo el </w:t>
      </w:r>
      <w:proofErr w:type="gramStart"/>
      <w:r>
        <w:rPr>
          <w:sz w:val="20"/>
        </w:rPr>
        <w:t>personal,</w:t>
      </w:r>
      <w:proofErr w:type="gramEnd"/>
      <w:r>
        <w:rPr>
          <w:sz w:val="20"/>
        </w:rPr>
        <w:t xml:space="preserve"> sea funcionario o laboral, debe realizarse de acuerdo</w:t>
      </w:r>
      <w:r>
        <w:rPr>
          <w:spacing w:val="-53"/>
          <w:sz w:val="20"/>
        </w:rPr>
        <w:t xml:space="preserve"> </w:t>
      </w:r>
      <w:r>
        <w:rPr>
          <w:sz w:val="20"/>
        </w:rPr>
        <w:t>con la oferta de empleo público, mediante convocatoria pública y a través del sistema de</w:t>
      </w:r>
      <w:r>
        <w:rPr>
          <w:spacing w:val="1"/>
          <w:sz w:val="20"/>
        </w:rPr>
        <w:t xml:space="preserve"> </w:t>
      </w:r>
      <w:r>
        <w:rPr>
          <w:sz w:val="20"/>
        </w:rPr>
        <w:t>concurso, oposición o</w:t>
      </w:r>
      <w:r>
        <w:rPr>
          <w:sz w:val="20"/>
        </w:rPr>
        <w:t xml:space="preserve"> concurso-oposición libre en los que se garanticen, en todo caso, los</w:t>
      </w:r>
      <w:r>
        <w:rPr>
          <w:spacing w:val="1"/>
          <w:sz w:val="20"/>
        </w:rPr>
        <w:t xml:space="preserve"> </w:t>
      </w:r>
      <w:r>
        <w:rPr>
          <w:sz w:val="20"/>
        </w:rPr>
        <w:t>principios</w:t>
      </w:r>
      <w:r>
        <w:rPr>
          <w:spacing w:val="-3"/>
          <w:sz w:val="20"/>
        </w:rPr>
        <w:t xml:space="preserve"> </w:t>
      </w:r>
      <w:r>
        <w:rPr>
          <w:sz w:val="20"/>
        </w:rPr>
        <w:t>constitucionales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igualdad,</w:t>
      </w:r>
      <w:r>
        <w:rPr>
          <w:spacing w:val="-2"/>
          <w:sz w:val="20"/>
        </w:rPr>
        <w:t xml:space="preserve"> </w:t>
      </w:r>
      <w:r>
        <w:rPr>
          <w:sz w:val="20"/>
        </w:rPr>
        <w:t>mérito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capacidad,</w:t>
      </w:r>
      <w:r>
        <w:rPr>
          <w:spacing w:val="-1"/>
          <w:sz w:val="20"/>
        </w:rPr>
        <w:t xml:space="preserve"> </w:t>
      </w:r>
      <w:r>
        <w:rPr>
          <w:sz w:val="20"/>
        </w:rPr>
        <w:t>así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publicidad.</w:t>
      </w:r>
    </w:p>
    <w:p w14:paraId="617354AD" w14:textId="77777777" w:rsidR="005C09B3" w:rsidRDefault="005C09B3">
      <w:pPr>
        <w:pStyle w:val="Textoindependiente"/>
        <w:spacing w:before="4"/>
        <w:ind w:left="0" w:firstLine="0"/>
        <w:jc w:val="left"/>
        <w:rPr>
          <w:sz w:val="30"/>
        </w:rPr>
      </w:pPr>
    </w:p>
    <w:p w14:paraId="20844C1D" w14:textId="77777777" w:rsidR="005C09B3" w:rsidRDefault="0002790A">
      <w:pPr>
        <w:pStyle w:val="Textoindependiente"/>
        <w:spacing w:before="1"/>
        <w:ind w:left="2476" w:right="3274" w:firstLine="0"/>
        <w:jc w:val="center"/>
      </w:pPr>
      <w:bookmarkStart w:id="151" w:name="CAPÍTULO_II._Disposiciones_comunes_a_los"/>
      <w:bookmarkStart w:id="152" w:name="_bookmark24"/>
      <w:bookmarkEnd w:id="151"/>
      <w:bookmarkEnd w:id="152"/>
      <w:r>
        <w:t>CAPÍTULO</w:t>
      </w:r>
      <w:r>
        <w:rPr>
          <w:spacing w:val="-8"/>
        </w:rPr>
        <w:t xml:space="preserve"> </w:t>
      </w:r>
      <w:r>
        <w:t>II</w:t>
      </w:r>
    </w:p>
    <w:p w14:paraId="0E68B128" w14:textId="77777777" w:rsidR="005C09B3" w:rsidRDefault="0002790A">
      <w:pPr>
        <w:pStyle w:val="Ttulo1"/>
        <w:spacing w:before="123"/>
        <w:ind w:left="2067" w:right="2866"/>
        <w:jc w:val="center"/>
      </w:pPr>
      <w:r>
        <w:t>Disposiciones</w:t>
      </w:r>
      <w:r>
        <w:rPr>
          <w:spacing w:val="-5"/>
        </w:rPr>
        <w:t xml:space="preserve"> </w:t>
      </w:r>
      <w:r>
        <w:t>comunes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funcionarios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carrera</w:t>
      </w:r>
    </w:p>
    <w:p w14:paraId="6160FCFB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60D624E3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153" w:name="Artículo_92._Funcionarios_al_servicio_de"/>
      <w:bookmarkEnd w:id="153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92.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i/>
          <w:sz w:val="20"/>
        </w:rPr>
        <w:t>Funcionarios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servicio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Administración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local.</w:t>
      </w:r>
    </w:p>
    <w:p w14:paraId="12521466" w14:textId="77777777" w:rsidR="005C09B3" w:rsidRDefault="0002790A">
      <w:pPr>
        <w:pStyle w:val="Prrafodelista"/>
        <w:numPr>
          <w:ilvl w:val="0"/>
          <w:numId w:val="91"/>
        </w:numPr>
        <w:tabs>
          <w:tab w:val="left" w:pos="1051"/>
        </w:tabs>
        <w:spacing w:before="117" w:line="249" w:lineRule="auto"/>
        <w:ind w:firstLine="340"/>
        <w:jc w:val="both"/>
        <w:rPr>
          <w:sz w:val="20"/>
        </w:rPr>
      </w:pPr>
      <w:r>
        <w:rPr>
          <w:sz w:val="20"/>
        </w:rPr>
        <w:t>Los funcionarios al servicio de la Administración local se rigen, en lo no dispuesto en</w:t>
      </w:r>
      <w:r>
        <w:rPr>
          <w:spacing w:val="1"/>
          <w:sz w:val="20"/>
        </w:rPr>
        <w:t xml:space="preserve"> </w:t>
      </w:r>
      <w:r>
        <w:rPr>
          <w:sz w:val="20"/>
        </w:rPr>
        <w:t>esta Ley, por la Ley 7/2007, de 12 de abril, del Estatuto Básico del Empleado Público, por 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restante legislación </w:t>
      </w:r>
      <w:r>
        <w:rPr>
          <w:sz w:val="20"/>
        </w:rPr>
        <w:t>del Estado en materia de función pública, así como por la legislación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Comunidades</w:t>
      </w:r>
      <w:r>
        <w:rPr>
          <w:spacing w:val="-3"/>
          <w:sz w:val="20"/>
        </w:rPr>
        <w:t xml:space="preserve"> </w:t>
      </w:r>
      <w:r>
        <w:rPr>
          <w:sz w:val="20"/>
        </w:rPr>
        <w:t>Autónomas,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términos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artículo</w:t>
      </w:r>
      <w:r>
        <w:rPr>
          <w:spacing w:val="-4"/>
          <w:sz w:val="20"/>
        </w:rPr>
        <w:t xml:space="preserve"> </w:t>
      </w:r>
      <w:r>
        <w:rPr>
          <w:sz w:val="20"/>
        </w:rPr>
        <w:t>149.</w:t>
      </w:r>
      <w:proofErr w:type="gramStart"/>
      <w:r>
        <w:rPr>
          <w:sz w:val="20"/>
        </w:rPr>
        <w:t>1.18.ª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Constitución.</w:t>
      </w:r>
    </w:p>
    <w:p w14:paraId="71E55129" w14:textId="77777777" w:rsidR="005C09B3" w:rsidRDefault="0002790A">
      <w:pPr>
        <w:pStyle w:val="Prrafodelista"/>
        <w:numPr>
          <w:ilvl w:val="0"/>
          <w:numId w:val="91"/>
        </w:numPr>
        <w:tabs>
          <w:tab w:val="left" w:pos="1109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general,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puestos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Organismos</w:t>
      </w:r>
      <w:r>
        <w:rPr>
          <w:spacing w:val="-1"/>
          <w:sz w:val="20"/>
        </w:rPr>
        <w:t xml:space="preserve"> </w:t>
      </w:r>
      <w:r>
        <w:rPr>
          <w:sz w:val="20"/>
        </w:rPr>
        <w:t>Autónomos serán</w:t>
      </w:r>
      <w:r>
        <w:rPr>
          <w:spacing w:val="-1"/>
          <w:sz w:val="20"/>
        </w:rPr>
        <w:t xml:space="preserve"> </w:t>
      </w:r>
      <w:r>
        <w:rPr>
          <w:sz w:val="20"/>
        </w:rPr>
        <w:t>desempeñados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funcionario.</w:t>
      </w:r>
    </w:p>
    <w:p w14:paraId="0567965F" w14:textId="77777777" w:rsidR="005C09B3" w:rsidRDefault="0002790A">
      <w:pPr>
        <w:pStyle w:val="Prrafodelista"/>
        <w:numPr>
          <w:ilvl w:val="0"/>
          <w:numId w:val="91"/>
        </w:numPr>
        <w:tabs>
          <w:tab w:val="left" w:pos="1138"/>
        </w:tabs>
        <w:spacing w:before="1" w:line="249" w:lineRule="auto"/>
        <w:ind w:right="1271" w:firstLine="340"/>
        <w:jc w:val="both"/>
        <w:rPr>
          <w:sz w:val="20"/>
        </w:rPr>
      </w:pPr>
      <w:r>
        <w:rPr>
          <w:sz w:val="20"/>
        </w:rPr>
        <w:t>Corresponde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carrera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local el ejercicio de las funciones que impliquen la participación directa o</w:t>
      </w:r>
      <w:r>
        <w:rPr>
          <w:spacing w:val="1"/>
          <w:sz w:val="20"/>
        </w:rPr>
        <w:t xml:space="preserve"> </w:t>
      </w:r>
      <w:r>
        <w:rPr>
          <w:sz w:val="20"/>
        </w:rPr>
        <w:t>indirecta en el ejercic</w:t>
      </w:r>
      <w:r>
        <w:rPr>
          <w:sz w:val="20"/>
        </w:rPr>
        <w:t>io de las potestades públicas o en la salvaguardia de los intereses</w:t>
      </w:r>
      <w:r>
        <w:rPr>
          <w:spacing w:val="1"/>
          <w:sz w:val="20"/>
        </w:rPr>
        <w:t xml:space="preserve"> </w:t>
      </w:r>
      <w:r>
        <w:rPr>
          <w:sz w:val="20"/>
        </w:rPr>
        <w:t>generales.</w:t>
      </w:r>
      <w:r>
        <w:rPr>
          <w:spacing w:val="1"/>
          <w:sz w:val="20"/>
        </w:rPr>
        <w:t xml:space="preserve"> </w:t>
      </w:r>
      <w:r>
        <w:rPr>
          <w:sz w:val="20"/>
        </w:rPr>
        <w:t>Igualmente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públicas,</w:t>
      </w:r>
      <w:r>
        <w:rPr>
          <w:spacing w:val="1"/>
          <w:sz w:val="20"/>
        </w:rPr>
        <w:t xml:space="preserve"> </w:t>
      </w:r>
      <w:r>
        <w:rPr>
          <w:sz w:val="20"/>
        </w:rPr>
        <w:t>cuyo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queda</w:t>
      </w:r>
      <w:r>
        <w:rPr>
          <w:spacing w:val="1"/>
          <w:sz w:val="20"/>
        </w:rPr>
        <w:t xml:space="preserve"> </w:t>
      </w:r>
      <w:r>
        <w:rPr>
          <w:sz w:val="20"/>
        </w:rPr>
        <w:t>reservado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funcionarios de carrera, las que impliquen ejercicio de autoridad, y en general, aquellas </w:t>
      </w:r>
      <w:proofErr w:type="gramStart"/>
      <w:r>
        <w:rPr>
          <w:sz w:val="20"/>
        </w:rPr>
        <w:t>que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en desarrollo de la presente Ley, se reserven a los funcionarios para la mejor garantía de la</w:t>
      </w:r>
      <w:r>
        <w:rPr>
          <w:spacing w:val="1"/>
          <w:sz w:val="20"/>
        </w:rPr>
        <w:t xml:space="preserve"> </w:t>
      </w:r>
      <w:r>
        <w:rPr>
          <w:sz w:val="20"/>
        </w:rPr>
        <w:t>objetividad,</w:t>
      </w:r>
      <w:r>
        <w:rPr>
          <w:spacing w:val="-3"/>
          <w:sz w:val="20"/>
        </w:rPr>
        <w:t xml:space="preserve"> </w:t>
      </w:r>
      <w:r>
        <w:rPr>
          <w:sz w:val="20"/>
        </w:rPr>
        <w:t>imparcialidad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independencia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</w:t>
      </w:r>
      <w:r>
        <w:rPr>
          <w:sz w:val="20"/>
        </w:rPr>
        <w:t>ción.</w:t>
      </w:r>
    </w:p>
    <w:p w14:paraId="72007361" w14:textId="77777777" w:rsidR="005C09B3" w:rsidRDefault="005C09B3">
      <w:pPr>
        <w:pStyle w:val="Textoindependiente"/>
        <w:spacing w:before="8"/>
        <w:ind w:left="0" w:firstLine="0"/>
        <w:jc w:val="left"/>
      </w:pPr>
    </w:p>
    <w:p w14:paraId="16574B46" w14:textId="77777777" w:rsidR="005C09B3" w:rsidRDefault="0002790A">
      <w:pPr>
        <w:spacing w:before="1"/>
        <w:ind w:left="474"/>
        <w:rPr>
          <w:rFonts w:ascii="Arial" w:hAnsi="Arial"/>
          <w:i/>
          <w:sz w:val="20"/>
        </w:rPr>
      </w:pPr>
      <w:bookmarkStart w:id="154" w:name="Artículo_92_bis._Funcionarios_de_adminis"/>
      <w:bookmarkEnd w:id="154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92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i/>
          <w:sz w:val="20"/>
        </w:rPr>
        <w:t>Funcionarios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administración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local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habilitación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carácter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nacional.</w:t>
      </w:r>
    </w:p>
    <w:p w14:paraId="2DEF79CC" w14:textId="77777777" w:rsidR="005C09B3" w:rsidRDefault="0002790A">
      <w:pPr>
        <w:pStyle w:val="Prrafodelista"/>
        <w:numPr>
          <w:ilvl w:val="0"/>
          <w:numId w:val="90"/>
        </w:numPr>
        <w:tabs>
          <w:tab w:val="left" w:pos="1130"/>
        </w:tabs>
        <w:spacing w:before="117" w:line="249" w:lineRule="auto"/>
        <w:ind w:right="1274" w:firstLine="340"/>
        <w:jc w:val="both"/>
        <w:rPr>
          <w:sz w:val="20"/>
        </w:rPr>
      </w:pP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necesarias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1"/>
          <w:sz w:val="20"/>
        </w:rPr>
        <w:t xml:space="preserve"> </w:t>
      </w:r>
      <w:r>
        <w:rPr>
          <w:sz w:val="20"/>
        </w:rPr>
        <w:t>locales,</w:t>
      </w:r>
      <w:r>
        <w:rPr>
          <w:spacing w:val="1"/>
          <w:sz w:val="20"/>
        </w:rPr>
        <w:t xml:space="preserve"> </w:t>
      </w:r>
      <w:r>
        <w:rPr>
          <w:sz w:val="20"/>
        </w:rPr>
        <w:t>cuya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 administrativa está reservada a funcionarios de administración local con</w:t>
      </w:r>
      <w:r>
        <w:rPr>
          <w:spacing w:val="1"/>
          <w:sz w:val="20"/>
        </w:rPr>
        <w:t xml:space="preserve"> </w:t>
      </w:r>
      <w:r>
        <w:rPr>
          <w:sz w:val="20"/>
        </w:rPr>
        <w:t>habilitación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carácter nacional:</w:t>
      </w:r>
    </w:p>
    <w:p w14:paraId="572057E2" w14:textId="77777777" w:rsidR="005C09B3" w:rsidRDefault="0002790A">
      <w:pPr>
        <w:pStyle w:val="Prrafodelista"/>
        <w:numPr>
          <w:ilvl w:val="0"/>
          <w:numId w:val="89"/>
        </w:numPr>
        <w:tabs>
          <w:tab w:val="left" w:pos="1048"/>
        </w:tabs>
        <w:spacing w:before="123"/>
        <w:ind w:right="0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Secretaría,</w:t>
      </w:r>
      <w:r>
        <w:rPr>
          <w:spacing w:val="-3"/>
          <w:sz w:val="20"/>
        </w:rPr>
        <w:t xml:space="preserve"> </w:t>
      </w:r>
      <w:r>
        <w:rPr>
          <w:sz w:val="20"/>
        </w:rPr>
        <w:t>comprensiva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fe</w:t>
      </w:r>
      <w:r>
        <w:rPr>
          <w:spacing w:val="-3"/>
          <w:sz w:val="20"/>
        </w:rPr>
        <w:t xml:space="preserve"> </w:t>
      </w:r>
      <w:r>
        <w:rPr>
          <w:sz w:val="20"/>
        </w:rPr>
        <w:t>pública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asesoramiento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preceptivo.</w:t>
      </w:r>
    </w:p>
    <w:p w14:paraId="0ED84B9A" w14:textId="77777777" w:rsidR="005C09B3" w:rsidRDefault="0002790A">
      <w:pPr>
        <w:pStyle w:val="Prrafodelista"/>
        <w:numPr>
          <w:ilvl w:val="0"/>
          <w:numId w:val="89"/>
        </w:numPr>
        <w:tabs>
          <w:tab w:val="left" w:pos="1176"/>
        </w:tabs>
        <w:spacing w:before="10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1"/>
          <w:sz w:val="20"/>
        </w:rPr>
        <w:t xml:space="preserve"> </w:t>
      </w:r>
      <w:r>
        <w:rPr>
          <w:sz w:val="20"/>
        </w:rPr>
        <w:t>interna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económico-financiera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presupuestaria,</w:t>
      </w:r>
      <w:r>
        <w:rPr>
          <w:spacing w:val="-2"/>
          <w:sz w:val="20"/>
        </w:rPr>
        <w:t xml:space="preserve"> </w:t>
      </w:r>
      <w:r>
        <w:rPr>
          <w:sz w:val="20"/>
        </w:rPr>
        <w:t>y la</w:t>
      </w:r>
      <w:r>
        <w:rPr>
          <w:spacing w:val="-1"/>
          <w:sz w:val="20"/>
        </w:rPr>
        <w:t xml:space="preserve"> </w:t>
      </w:r>
      <w:r>
        <w:rPr>
          <w:sz w:val="20"/>
        </w:rPr>
        <w:t>contabilidad, tesorería</w:t>
      </w:r>
      <w:r>
        <w:rPr>
          <w:spacing w:val="-1"/>
          <w:sz w:val="20"/>
        </w:rPr>
        <w:t xml:space="preserve"> </w:t>
      </w:r>
      <w:r>
        <w:rPr>
          <w:sz w:val="20"/>
        </w:rPr>
        <w:t>y recaudación.</w:t>
      </w:r>
    </w:p>
    <w:p w14:paraId="1AD905E6" w14:textId="77777777" w:rsidR="005C09B3" w:rsidRDefault="0002790A">
      <w:pPr>
        <w:pStyle w:val="Textoindependiente"/>
        <w:spacing w:before="1" w:line="249" w:lineRule="auto"/>
        <w:ind w:right="1272"/>
      </w:pPr>
      <w:r>
        <w:t>No obstante, en los municipios de gran población se tendrá en cuenta lo dispuesto en el</w:t>
      </w:r>
      <w:r>
        <w:rPr>
          <w:spacing w:val="1"/>
        </w:rPr>
        <w:t xml:space="preserve"> </w:t>
      </w:r>
      <w:r>
        <w:t>Título X de la presente Ley y en los municipios de Madrid y de Barcelona la r</w:t>
      </w:r>
      <w:r>
        <w:t>egulación</w:t>
      </w:r>
      <w:r>
        <w:rPr>
          <w:spacing w:val="1"/>
        </w:rPr>
        <w:t xml:space="preserve"> </w:t>
      </w:r>
      <w:r>
        <w:t>contenida en las Leyes 22/2006, de 4 de julio, de Capitalidad y de Régimen Especial de</w:t>
      </w:r>
      <w:r>
        <w:rPr>
          <w:spacing w:val="1"/>
        </w:rPr>
        <w:t xml:space="preserve"> </w:t>
      </w:r>
      <w:r>
        <w:t>Madrid y 1/2006, de 13 de marzo, por la que se regula el Régimen Especial del municipio de</w:t>
      </w:r>
      <w:r>
        <w:rPr>
          <w:spacing w:val="1"/>
        </w:rPr>
        <w:t xml:space="preserve"> </w:t>
      </w:r>
      <w:r>
        <w:t>Barcelona respectivamente.</w:t>
      </w:r>
    </w:p>
    <w:p w14:paraId="12C40FD1" w14:textId="77777777" w:rsidR="005C09B3" w:rsidRDefault="0002790A">
      <w:pPr>
        <w:pStyle w:val="Prrafodelista"/>
        <w:numPr>
          <w:ilvl w:val="0"/>
          <w:numId w:val="90"/>
        </w:numPr>
        <w:tabs>
          <w:tab w:val="left" w:pos="1043"/>
        </w:tabs>
        <w:spacing w:before="124" w:line="249" w:lineRule="auto"/>
        <w:ind w:right="1275" w:firstLine="340"/>
        <w:jc w:val="both"/>
        <w:rPr>
          <w:sz w:val="20"/>
        </w:rPr>
      </w:pPr>
      <w:r>
        <w:rPr>
          <w:sz w:val="20"/>
        </w:rPr>
        <w:t>La escala de funcionarios de administración local con habilitación de carácter nacional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subdivide 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 subescalas:</w:t>
      </w:r>
    </w:p>
    <w:p w14:paraId="069F6E71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2D5C8A4B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52321D49" w14:textId="77777777" w:rsidR="005C09B3" w:rsidRDefault="005C09B3">
      <w:pPr>
        <w:pStyle w:val="Textoindependiente"/>
        <w:spacing w:before="3"/>
        <w:ind w:left="0" w:firstLine="0"/>
        <w:jc w:val="left"/>
      </w:pPr>
    </w:p>
    <w:p w14:paraId="679A62A4" w14:textId="77777777" w:rsidR="005C09B3" w:rsidRDefault="0002790A">
      <w:pPr>
        <w:pStyle w:val="Prrafodelista"/>
        <w:numPr>
          <w:ilvl w:val="0"/>
          <w:numId w:val="88"/>
        </w:numPr>
        <w:tabs>
          <w:tab w:val="left" w:pos="1106"/>
        </w:tabs>
        <w:spacing w:before="126" w:line="249" w:lineRule="auto"/>
        <w:ind w:firstLine="340"/>
        <w:rPr>
          <w:sz w:val="20"/>
        </w:rPr>
      </w:pPr>
      <w:r>
        <w:rPr>
          <w:sz w:val="20"/>
        </w:rPr>
        <w:t>Secretaría,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contenidas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apartado</w:t>
      </w:r>
      <w:r>
        <w:rPr>
          <w:spacing w:val="1"/>
          <w:sz w:val="20"/>
        </w:rPr>
        <w:t xml:space="preserve"> </w:t>
      </w:r>
      <w:r>
        <w:rPr>
          <w:sz w:val="20"/>
        </w:rPr>
        <w:t>1.a)</w:t>
      </w:r>
      <w:r>
        <w:rPr>
          <w:spacing w:val="-53"/>
          <w:sz w:val="20"/>
        </w:rPr>
        <w:t xml:space="preserve"> </w:t>
      </w:r>
      <w:r>
        <w:rPr>
          <w:sz w:val="20"/>
        </w:rPr>
        <w:t>anterior.</w:t>
      </w:r>
    </w:p>
    <w:p w14:paraId="28C727B7" w14:textId="77777777" w:rsidR="005C09B3" w:rsidRDefault="0002790A">
      <w:pPr>
        <w:pStyle w:val="Prrafodelista"/>
        <w:numPr>
          <w:ilvl w:val="0"/>
          <w:numId w:val="88"/>
        </w:numPr>
        <w:tabs>
          <w:tab w:val="left" w:pos="1055"/>
        </w:tabs>
        <w:spacing w:line="249" w:lineRule="auto"/>
        <w:ind w:right="1270" w:firstLine="340"/>
        <w:rPr>
          <w:sz w:val="20"/>
        </w:rPr>
      </w:pPr>
      <w:r>
        <w:rPr>
          <w:sz w:val="20"/>
        </w:rPr>
        <w:t>Intervención-tes</w:t>
      </w:r>
      <w:r>
        <w:rPr>
          <w:sz w:val="20"/>
        </w:rPr>
        <w:t>orería,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5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5"/>
          <w:sz w:val="20"/>
        </w:rPr>
        <w:t xml:space="preserve"> </w:t>
      </w:r>
      <w:r>
        <w:rPr>
          <w:sz w:val="20"/>
        </w:rPr>
        <w:t>las</w:t>
      </w:r>
      <w:r>
        <w:rPr>
          <w:spacing w:val="5"/>
          <w:sz w:val="20"/>
        </w:rPr>
        <w:t xml:space="preserve"> </w:t>
      </w:r>
      <w:r>
        <w:rPr>
          <w:sz w:val="20"/>
        </w:rPr>
        <w:t>funciones</w:t>
      </w:r>
      <w:r>
        <w:rPr>
          <w:spacing w:val="5"/>
          <w:sz w:val="20"/>
        </w:rPr>
        <w:t xml:space="preserve"> </w:t>
      </w:r>
      <w:r>
        <w:rPr>
          <w:sz w:val="20"/>
        </w:rPr>
        <w:t>contenidas</w:t>
      </w:r>
      <w:r>
        <w:rPr>
          <w:spacing w:val="6"/>
          <w:sz w:val="20"/>
        </w:rPr>
        <w:t xml:space="preserve"> </w:t>
      </w:r>
      <w:r>
        <w:rPr>
          <w:sz w:val="20"/>
        </w:rPr>
        <w:t>en</w:t>
      </w:r>
      <w:r>
        <w:rPr>
          <w:spacing w:val="5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apartado</w:t>
      </w:r>
      <w:r>
        <w:rPr>
          <w:spacing w:val="-52"/>
          <w:sz w:val="20"/>
        </w:rPr>
        <w:t xml:space="preserve"> </w:t>
      </w:r>
      <w:r>
        <w:rPr>
          <w:sz w:val="20"/>
        </w:rPr>
        <w:t>1.b).</w:t>
      </w:r>
    </w:p>
    <w:p w14:paraId="7B4B4DCD" w14:textId="77777777" w:rsidR="005C09B3" w:rsidRDefault="0002790A">
      <w:pPr>
        <w:pStyle w:val="Prrafodelista"/>
        <w:numPr>
          <w:ilvl w:val="0"/>
          <w:numId w:val="88"/>
        </w:numPr>
        <w:tabs>
          <w:tab w:val="left" w:pos="1114"/>
        </w:tabs>
        <w:spacing w:before="1" w:line="249" w:lineRule="auto"/>
        <w:ind w:right="1272" w:firstLine="340"/>
        <w:rPr>
          <w:sz w:val="20"/>
        </w:rPr>
      </w:pPr>
      <w:r>
        <w:rPr>
          <w:sz w:val="20"/>
        </w:rPr>
        <w:t>Secretaría-intervención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que</w:t>
      </w:r>
      <w:r>
        <w:rPr>
          <w:spacing w:val="21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21"/>
          <w:sz w:val="20"/>
        </w:rPr>
        <w:t xml:space="preserve"> </w:t>
      </w:r>
      <w:r>
        <w:rPr>
          <w:sz w:val="20"/>
        </w:rPr>
        <w:t>las</w:t>
      </w:r>
      <w:r>
        <w:rPr>
          <w:spacing w:val="21"/>
          <w:sz w:val="20"/>
        </w:rPr>
        <w:t xml:space="preserve"> </w:t>
      </w:r>
      <w:r>
        <w:rPr>
          <w:sz w:val="20"/>
        </w:rPr>
        <w:t>funciones</w:t>
      </w:r>
      <w:r>
        <w:rPr>
          <w:spacing w:val="21"/>
          <w:sz w:val="20"/>
        </w:rPr>
        <w:t xml:space="preserve"> </w:t>
      </w:r>
      <w:r>
        <w:rPr>
          <w:sz w:val="20"/>
        </w:rPr>
        <w:t>contenidas</w:t>
      </w:r>
      <w:r>
        <w:rPr>
          <w:spacing w:val="21"/>
          <w:sz w:val="20"/>
        </w:rPr>
        <w:t xml:space="preserve"> </w:t>
      </w:r>
      <w:r>
        <w:rPr>
          <w:sz w:val="20"/>
        </w:rPr>
        <w:t>en</w:t>
      </w:r>
      <w:r>
        <w:rPr>
          <w:spacing w:val="21"/>
          <w:sz w:val="20"/>
        </w:rPr>
        <w:t xml:space="preserve"> </w:t>
      </w:r>
      <w:r>
        <w:rPr>
          <w:sz w:val="20"/>
        </w:rPr>
        <w:t>los</w:t>
      </w:r>
      <w:r>
        <w:rPr>
          <w:spacing w:val="-53"/>
          <w:sz w:val="20"/>
        </w:rPr>
        <w:t xml:space="preserve"> </w:t>
      </w:r>
      <w:r>
        <w:rPr>
          <w:sz w:val="20"/>
        </w:rPr>
        <w:t>apartados</w:t>
      </w:r>
      <w:r>
        <w:rPr>
          <w:spacing w:val="-2"/>
          <w:sz w:val="20"/>
        </w:rPr>
        <w:t xml:space="preserve"> </w:t>
      </w:r>
      <w:r>
        <w:rPr>
          <w:sz w:val="20"/>
        </w:rPr>
        <w:t>1.a)</w:t>
      </w:r>
      <w:r>
        <w:rPr>
          <w:spacing w:val="-1"/>
          <w:sz w:val="20"/>
        </w:rPr>
        <w:t xml:space="preserve"> </w:t>
      </w:r>
      <w:r>
        <w:rPr>
          <w:sz w:val="20"/>
        </w:rPr>
        <w:t>y 1.b).</w:t>
      </w:r>
    </w:p>
    <w:p w14:paraId="12F4A5C4" w14:textId="77777777" w:rsidR="005C09B3" w:rsidRDefault="0002790A">
      <w:pPr>
        <w:pStyle w:val="Prrafodelista"/>
        <w:numPr>
          <w:ilvl w:val="0"/>
          <w:numId w:val="90"/>
        </w:numPr>
        <w:tabs>
          <w:tab w:val="left" w:pos="1084"/>
        </w:tabs>
        <w:spacing w:before="122" w:line="249" w:lineRule="auto"/>
        <w:ind w:right="1270" w:firstLine="340"/>
        <w:jc w:val="both"/>
        <w:rPr>
          <w:sz w:val="20"/>
        </w:rPr>
      </w:pPr>
      <w:r>
        <w:rPr>
          <w:sz w:val="20"/>
        </w:rPr>
        <w:t>Los funcionarios de las subescalas de Secretaría e Intervención-tesorería estarán</w:t>
      </w:r>
      <w:r>
        <w:rPr>
          <w:spacing w:val="1"/>
          <w:sz w:val="20"/>
        </w:rPr>
        <w:t xml:space="preserve"> </w:t>
      </w:r>
      <w:r>
        <w:rPr>
          <w:sz w:val="20"/>
        </w:rPr>
        <w:t>integrados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estas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categorías: entrada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superior.</w:t>
      </w:r>
    </w:p>
    <w:p w14:paraId="4E880015" w14:textId="77777777" w:rsidR="005C09B3" w:rsidRDefault="0002790A">
      <w:pPr>
        <w:pStyle w:val="Prrafodelista"/>
        <w:numPr>
          <w:ilvl w:val="0"/>
          <w:numId w:val="90"/>
        </w:numPr>
        <w:tabs>
          <w:tab w:val="left" w:pos="1103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Gobierno,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real</w:t>
      </w:r>
      <w:r>
        <w:rPr>
          <w:spacing w:val="1"/>
          <w:sz w:val="20"/>
        </w:rPr>
        <w:t xml:space="preserve"> </w:t>
      </w:r>
      <w:r>
        <w:rPr>
          <w:sz w:val="20"/>
        </w:rPr>
        <w:t>decreto,</w:t>
      </w:r>
      <w:r>
        <w:rPr>
          <w:spacing w:val="1"/>
          <w:sz w:val="20"/>
        </w:rPr>
        <w:t xml:space="preserve"> </w:t>
      </w:r>
      <w:r>
        <w:rPr>
          <w:sz w:val="20"/>
        </w:rPr>
        <w:t>regulará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especialidades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creación,</w:t>
      </w:r>
      <w:r>
        <w:rPr>
          <w:spacing w:val="1"/>
          <w:sz w:val="20"/>
        </w:rPr>
        <w:t xml:space="preserve"> </w:t>
      </w:r>
      <w:r>
        <w:rPr>
          <w:sz w:val="20"/>
        </w:rPr>
        <w:t>clasificación y supresión de pu</w:t>
      </w:r>
      <w:r>
        <w:rPr>
          <w:sz w:val="20"/>
        </w:rPr>
        <w:t>estos reservados a funcionarios de administración local con</w:t>
      </w:r>
      <w:r>
        <w:rPr>
          <w:spacing w:val="1"/>
          <w:sz w:val="20"/>
        </w:rPr>
        <w:t xml:space="preserve"> </w:t>
      </w:r>
      <w:r>
        <w:rPr>
          <w:sz w:val="20"/>
        </w:rPr>
        <w:t>habilitación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nacional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puedan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-53"/>
          <w:sz w:val="20"/>
        </w:rPr>
        <w:t xml:space="preserve"> </w:t>
      </w:r>
      <w:r>
        <w:rPr>
          <w:sz w:val="20"/>
        </w:rPr>
        <w:t>disciplinario</w:t>
      </w:r>
      <w:r>
        <w:rPr>
          <w:spacing w:val="-2"/>
          <w:sz w:val="20"/>
        </w:rPr>
        <w:t xml:space="preserve"> </w:t>
      </w:r>
      <w:r>
        <w:rPr>
          <w:sz w:val="20"/>
        </w:rPr>
        <w:t>y de</w:t>
      </w:r>
      <w:r>
        <w:rPr>
          <w:spacing w:val="-2"/>
          <w:sz w:val="20"/>
        </w:rPr>
        <w:t xml:space="preserve"> </w:t>
      </w:r>
      <w:r>
        <w:rPr>
          <w:sz w:val="20"/>
        </w:rPr>
        <w:t>situaciones administrativas.</w:t>
      </w:r>
    </w:p>
    <w:p w14:paraId="52780217" w14:textId="77777777" w:rsidR="005C09B3" w:rsidRDefault="0002790A">
      <w:pPr>
        <w:pStyle w:val="Prrafodelista"/>
        <w:numPr>
          <w:ilvl w:val="0"/>
          <w:numId w:val="90"/>
        </w:numPr>
        <w:tabs>
          <w:tab w:val="left" w:pos="1059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aprobación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oferta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empleo</w:t>
      </w:r>
      <w:r>
        <w:rPr>
          <w:spacing w:val="19"/>
          <w:sz w:val="20"/>
        </w:rPr>
        <w:t xml:space="preserve"> </w:t>
      </w:r>
      <w:r>
        <w:rPr>
          <w:sz w:val="20"/>
        </w:rPr>
        <w:t>público,</w:t>
      </w:r>
      <w:r>
        <w:rPr>
          <w:spacing w:val="18"/>
          <w:sz w:val="20"/>
        </w:rPr>
        <w:t xml:space="preserve"> </w:t>
      </w:r>
      <w:r>
        <w:rPr>
          <w:sz w:val="20"/>
        </w:rPr>
        <w:t>selección,</w:t>
      </w:r>
      <w:r>
        <w:rPr>
          <w:spacing w:val="19"/>
          <w:sz w:val="20"/>
        </w:rPr>
        <w:t xml:space="preserve"> </w:t>
      </w:r>
      <w:r>
        <w:rPr>
          <w:sz w:val="20"/>
        </w:rPr>
        <w:t>formación</w:t>
      </w:r>
      <w:r>
        <w:rPr>
          <w:spacing w:val="19"/>
          <w:sz w:val="20"/>
        </w:rPr>
        <w:t xml:space="preserve"> </w:t>
      </w:r>
      <w:r>
        <w:rPr>
          <w:sz w:val="20"/>
        </w:rPr>
        <w:t>y</w:t>
      </w:r>
      <w:r>
        <w:rPr>
          <w:spacing w:val="18"/>
          <w:sz w:val="20"/>
        </w:rPr>
        <w:t xml:space="preserve"> </w:t>
      </w:r>
      <w:r>
        <w:rPr>
          <w:sz w:val="20"/>
        </w:rPr>
        <w:t>habilitación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los funcionarios de administración local con habilitación de carácter nacional corresponde al</w:t>
      </w:r>
      <w:r>
        <w:rPr>
          <w:spacing w:val="1"/>
          <w:sz w:val="20"/>
        </w:rPr>
        <w:t xml:space="preserve"> </w:t>
      </w:r>
      <w:r>
        <w:rPr>
          <w:sz w:val="20"/>
        </w:rPr>
        <w:t>Estado, a través del Ministerio de Hacienda y Administraciones Públicas, conforme a las</w:t>
      </w:r>
      <w:r>
        <w:rPr>
          <w:spacing w:val="1"/>
          <w:sz w:val="20"/>
        </w:rPr>
        <w:t xml:space="preserve"> </w:t>
      </w:r>
      <w:r>
        <w:rPr>
          <w:sz w:val="20"/>
        </w:rPr>
        <w:t>bases</w:t>
      </w:r>
      <w:r>
        <w:rPr>
          <w:spacing w:val="-2"/>
          <w:sz w:val="20"/>
        </w:rPr>
        <w:t xml:space="preserve"> </w:t>
      </w:r>
      <w:r>
        <w:rPr>
          <w:sz w:val="20"/>
        </w:rPr>
        <w:t>y programas</w:t>
      </w:r>
      <w:r>
        <w:rPr>
          <w:spacing w:val="-1"/>
          <w:sz w:val="20"/>
        </w:rPr>
        <w:t xml:space="preserve"> </w:t>
      </w:r>
      <w:r>
        <w:rPr>
          <w:sz w:val="20"/>
        </w:rPr>
        <w:t>aprobados</w:t>
      </w:r>
      <w:r>
        <w:rPr>
          <w:spacing w:val="-2"/>
          <w:sz w:val="20"/>
        </w:rPr>
        <w:t xml:space="preserve"> </w:t>
      </w:r>
      <w:r>
        <w:rPr>
          <w:sz w:val="20"/>
        </w:rPr>
        <w:t>reglame</w:t>
      </w:r>
      <w:r>
        <w:rPr>
          <w:sz w:val="20"/>
        </w:rPr>
        <w:t>ntariamente.</w:t>
      </w:r>
    </w:p>
    <w:p w14:paraId="60F50BBD" w14:textId="77777777" w:rsidR="005C09B3" w:rsidRDefault="0002790A">
      <w:pPr>
        <w:pStyle w:val="Prrafodelista"/>
        <w:numPr>
          <w:ilvl w:val="0"/>
          <w:numId w:val="90"/>
        </w:numPr>
        <w:tabs>
          <w:tab w:val="left" w:pos="1058"/>
        </w:tabs>
        <w:spacing w:before="3" w:line="249" w:lineRule="auto"/>
        <w:ind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8"/>
          <w:sz w:val="20"/>
        </w:rPr>
        <w:t xml:space="preserve"> </w:t>
      </w:r>
      <w:r>
        <w:rPr>
          <w:sz w:val="20"/>
        </w:rPr>
        <w:t>Gobierno,</w:t>
      </w:r>
      <w:r>
        <w:rPr>
          <w:spacing w:val="18"/>
          <w:sz w:val="20"/>
        </w:rPr>
        <w:t xml:space="preserve"> </w:t>
      </w:r>
      <w:r>
        <w:rPr>
          <w:sz w:val="20"/>
        </w:rPr>
        <w:t>mediante</w:t>
      </w:r>
      <w:r>
        <w:rPr>
          <w:spacing w:val="19"/>
          <w:sz w:val="20"/>
        </w:rPr>
        <w:t xml:space="preserve"> </w:t>
      </w:r>
      <w:r>
        <w:rPr>
          <w:sz w:val="20"/>
        </w:rPr>
        <w:t>real</w:t>
      </w:r>
      <w:r>
        <w:rPr>
          <w:spacing w:val="18"/>
          <w:sz w:val="20"/>
        </w:rPr>
        <w:t xml:space="preserve"> </w:t>
      </w:r>
      <w:r>
        <w:rPr>
          <w:sz w:val="20"/>
        </w:rPr>
        <w:t>decreto,</w:t>
      </w:r>
      <w:r>
        <w:rPr>
          <w:spacing w:val="18"/>
          <w:sz w:val="20"/>
        </w:rPr>
        <w:t xml:space="preserve"> </w:t>
      </w:r>
      <w:r>
        <w:rPr>
          <w:sz w:val="20"/>
        </w:rPr>
        <w:t>regulará</w:t>
      </w:r>
      <w:r>
        <w:rPr>
          <w:spacing w:val="18"/>
          <w:sz w:val="20"/>
        </w:rPr>
        <w:t xml:space="preserve"> </w:t>
      </w:r>
      <w:r>
        <w:rPr>
          <w:sz w:val="20"/>
        </w:rPr>
        <w:t>las</w:t>
      </w:r>
      <w:r>
        <w:rPr>
          <w:spacing w:val="18"/>
          <w:sz w:val="20"/>
        </w:rPr>
        <w:t xml:space="preserve"> </w:t>
      </w:r>
      <w:r>
        <w:rPr>
          <w:sz w:val="20"/>
        </w:rPr>
        <w:t>especialidades</w:t>
      </w:r>
      <w:r>
        <w:rPr>
          <w:spacing w:val="17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la forma de provisión de puestos reservados a funcionarios de administración local con</w:t>
      </w:r>
      <w:r>
        <w:rPr>
          <w:spacing w:val="1"/>
          <w:sz w:val="20"/>
        </w:rPr>
        <w:t xml:space="preserve"> </w:t>
      </w:r>
      <w:r>
        <w:rPr>
          <w:sz w:val="20"/>
        </w:rPr>
        <w:t>habilitación de carácter nacional. En todo caso, el concurso será el sis</w:t>
      </w:r>
      <w:r>
        <w:rPr>
          <w:sz w:val="20"/>
        </w:rPr>
        <w:t>tema normal de</w:t>
      </w:r>
      <w:r>
        <w:rPr>
          <w:spacing w:val="1"/>
          <w:sz w:val="20"/>
        </w:rPr>
        <w:t xml:space="preserve"> </w:t>
      </w:r>
      <w:r>
        <w:rPr>
          <w:sz w:val="20"/>
        </w:rPr>
        <w:t>provisión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puestos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trabajo.</w:t>
      </w:r>
      <w:r>
        <w:rPr>
          <w:spacing w:val="49"/>
          <w:sz w:val="20"/>
        </w:rPr>
        <w:t xml:space="preserve"> </w:t>
      </w:r>
      <w:r>
        <w:rPr>
          <w:sz w:val="20"/>
        </w:rPr>
        <w:t>El</w:t>
      </w:r>
      <w:r>
        <w:rPr>
          <w:spacing w:val="49"/>
          <w:sz w:val="20"/>
        </w:rPr>
        <w:t xml:space="preserve"> </w:t>
      </w:r>
      <w:r>
        <w:rPr>
          <w:sz w:val="20"/>
        </w:rPr>
        <w:t>ámbito</w:t>
      </w:r>
      <w:r>
        <w:rPr>
          <w:spacing w:val="48"/>
          <w:sz w:val="20"/>
        </w:rPr>
        <w:t xml:space="preserve"> </w:t>
      </w:r>
      <w:r>
        <w:rPr>
          <w:sz w:val="20"/>
        </w:rPr>
        <w:t>territorial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los</w:t>
      </w:r>
      <w:r>
        <w:rPr>
          <w:spacing w:val="48"/>
          <w:sz w:val="20"/>
        </w:rPr>
        <w:t xml:space="preserve"> </w:t>
      </w:r>
      <w:r>
        <w:rPr>
          <w:sz w:val="20"/>
        </w:rPr>
        <w:t>concursos</w:t>
      </w:r>
      <w:r>
        <w:rPr>
          <w:spacing w:val="49"/>
          <w:sz w:val="20"/>
        </w:rPr>
        <w:t xml:space="preserve"> </w:t>
      </w:r>
      <w:r>
        <w:rPr>
          <w:sz w:val="20"/>
        </w:rPr>
        <w:t>será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carácter</w:t>
      </w:r>
      <w:r>
        <w:rPr>
          <w:spacing w:val="-54"/>
          <w:sz w:val="20"/>
        </w:rPr>
        <w:t xml:space="preserve"> </w:t>
      </w:r>
      <w:r>
        <w:rPr>
          <w:sz w:val="20"/>
        </w:rPr>
        <w:t>estatal.</w:t>
      </w:r>
    </w:p>
    <w:p w14:paraId="33D03444" w14:textId="77777777" w:rsidR="005C09B3" w:rsidRDefault="0002790A">
      <w:pPr>
        <w:pStyle w:val="Textoindependiente"/>
        <w:spacing w:before="4" w:line="249" w:lineRule="auto"/>
        <w:ind w:right="1273"/>
      </w:pPr>
      <w:r>
        <w:t>Los méritos generales, de preceptiva valoración, se determinarán por la Administración</w:t>
      </w:r>
      <w:r>
        <w:rPr>
          <w:spacing w:val="1"/>
        </w:rPr>
        <w:t xml:space="preserve"> </w:t>
      </w:r>
      <w:r>
        <w:t>del Estado, y su puntuación alcanzará un mínimo del 80% del total posible conforme al</w:t>
      </w:r>
      <w:r>
        <w:rPr>
          <w:spacing w:val="1"/>
        </w:rPr>
        <w:t xml:space="preserve"> </w:t>
      </w:r>
      <w:r>
        <w:t>baremo</w:t>
      </w:r>
      <w:r>
        <w:rPr>
          <w:spacing w:val="1"/>
        </w:rPr>
        <w:t xml:space="preserve"> </w:t>
      </w:r>
      <w:r>
        <w:t>correspondiente.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méritos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especialidades</w:t>
      </w:r>
      <w:r>
        <w:rPr>
          <w:spacing w:val="1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Com</w:t>
      </w:r>
      <w:r>
        <w:t>unidad Autónoma se fijarán por cada una de ellas y su puntuación podrá alcanzar hasta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posible.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méritos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</w:t>
      </w:r>
      <w:r>
        <w:rPr>
          <w:spacing w:val="47"/>
        </w:rPr>
        <w:t xml:space="preserve"> </w:t>
      </w:r>
      <w:r>
        <w:t>local</w:t>
      </w:r>
      <w:r>
        <w:rPr>
          <w:spacing w:val="47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fijarán</w:t>
      </w:r>
      <w:r>
        <w:rPr>
          <w:spacing w:val="47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ésta,</w:t>
      </w:r>
      <w:r>
        <w:rPr>
          <w:spacing w:val="47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t>puntuación</w:t>
      </w:r>
      <w:r>
        <w:rPr>
          <w:spacing w:val="48"/>
        </w:rPr>
        <w:t xml:space="preserve"> </w:t>
      </w:r>
      <w:r>
        <w:t>alcanzará</w:t>
      </w:r>
      <w:r>
        <w:rPr>
          <w:spacing w:val="47"/>
        </w:rPr>
        <w:t xml:space="preserve"> </w:t>
      </w:r>
      <w:r>
        <w:t>hasta</w:t>
      </w:r>
      <w:r>
        <w:rPr>
          <w:spacing w:val="48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5%</w:t>
      </w:r>
      <w:r>
        <w:rPr>
          <w:spacing w:val="48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posible.</w:t>
      </w:r>
    </w:p>
    <w:p w14:paraId="5571F00A" w14:textId="77777777" w:rsidR="005C09B3" w:rsidRDefault="0002790A">
      <w:pPr>
        <w:pStyle w:val="Textoindependiente"/>
        <w:spacing w:before="6" w:line="249" w:lineRule="auto"/>
        <w:ind w:right="1273"/>
      </w:pPr>
      <w:r>
        <w:t>Existirán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concursos</w:t>
      </w:r>
      <w:r>
        <w:rPr>
          <w:spacing w:val="1"/>
        </w:rPr>
        <w:t xml:space="preserve"> </w:t>
      </w:r>
      <w:r>
        <w:t>anuales: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concurso</w:t>
      </w:r>
      <w:r>
        <w:rPr>
          <w:spacing w:val="55"/>
        </w:rPr>
        <w:t xml:space="preserve"> </w:t>
      </w:r>
      <w:r>
        <w:t>unitario.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Corporaciones</w:t>
      </w:r>
      <w:r>
        <w:rPr>
          <w:spacing w:val="-53"/>
        </w:rPr>
        <w:t xml:space="preserve"> </w:t>
      </w:r>
      <w:r>
        <w:t>locales con puestos vacantes aprobarán las bases del concurso ordinario, d</w:t>
      </w:r>
      <w:r>
        <w:t>e acuerdo con el</w:t>
      </w:r>
      <w:r>
        <w:rPr>
          <w:spacing w:val="1"/>
        </w:rPr>
        <w:t xml:space="preserve"> </w:t>
      </w:r>
      <w:r>
        <w:t>modelo de convocatoria y bases comunes que se aprueben en el real decreto previsto en el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efectuarán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convocatorias,</w:t>
      </w:r>
      <w:r>
        <w:rPr>
          <w:spacing w:val="1"/>
        </w:rPr>
        <w:t xml:space="preserve"> </w:t>
      </w:r>
      <w:r>
        <w:t>remitiéndolas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Comunidad</w:t>
      </w:r>
      <w:r>
        <w:rPr>
          <w:spacing w:val="-3"/>
        </w:rPr>
        <w:t xml:space="preserve"> </w:t>
      </w:r>
      <w:r>
        <w:t>Autónoma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publicación</w:t>
      </w:r>
      <w:r>
        <w:rPr>
          <w:spacing w:val="-2"/>
        </w:rPr>
        <w:t xml:space="preserve"> </w:t>
      </w:r>
      <w:r>
        <w:t>simultánea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diarios</w:t>
      </w:r>
      <w:r>
        <w:rPr>
          <w:spacing w:val="-3"/>
        </w:rPr>
        <w:t xml:space="preserve"> </w:t>
      </w:r>
      <w:r>
        <w:t>oficiales.</w:t>
      </w:r>
    </w:p>
    <w:p w14:paraId="0F129996" w14:textId="77777777" w:rsidR="005C09B3" w:rsidRDefault="0002790A">
      <w:pPr>
        <w:pStyle w:val="Textoindependiente"/>
        <w:spacing w:before="5" w:line="249" w:lineRule="auto"/>
        <w:ind w:right="1271"/>
      </w:pPr>
      <w:r>
        <w:t>Excepcionalmente, los puestos de trabajo reservados a funcionarios de administración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habilitación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cubrirse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designación, en los municipios incluidos en el ámbito subjetivo defi</w:t>
      </w:r>
      <w:r>
        <w:t>nido en los artículos 111 y</w:t>
      </w:r>
      <w:r>
        <w:rPr>
          <w:spacing w:val="-53"/>
        </w:rPr>
        <w:t xml:space="preserve"> </w:t>
      </w:r>
      <w:r>
        <w:t>135 del texto refundido de la Ley Reguladora de Haciendas Locales, aprobado por el Real</w:t>
      </w:r>
      <w:r>
        <w:rPr>
          <w:spacing w:val="1"/>
        </w:rPr>
        <w:t xml:space="preserve"> </w:t>
      </w:r>
      <w:r>
        <w:t>Decreto Legislativo 2/2004, de 5 de marzo, así como las Diputaciones Provinciales, Áreas</w:t>
      </w:r>
      <w:r>
        <w:rPr>
          <w:spacing w:val="1"/>
        </w:rPr>
        <w:t xml:space="preserve"> </w:t>
      </w:r>
      <w:r>
        <w:t>Metropolitanas, Cabildos y Consejos Insulares y las</w:t>
      </w:r>
      <w:r>
        <w:t xml:space="preserve"> ciudades con estatuto de autonomía de</w:t>
      </w:r>
      <w:r>
        <w:rPr>
          <w:spacing w:val="1"/>
        </w:rPr>
        <w:t xml:space="preserve"> </w:t>
      </w:r>
      <w:r>
        <w:t>Ceuta y Melilla, entre funcionarios de la subescala y categoría correspondiente. Cuando 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tengan</w:t>
      </w:r>
      <w:r>
        <w:rPr>
          <w:spacing w:val="56"/>
        </w:rPr>
        <w:t xml:space="preserve"> </w:t>
      </w:r>
      <w:r>
        <w:t>asignadas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funciones</w:t>
      </w:r>
      <w:r>
        <w:rPr>
          <w:spacing w:val="55"/>
        </w:rPr>
        <w:t xml:space="preserve"> </w:t>
      </w:r>
      <w:r>
        <w:t>contenidas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apartado</w:t>
      </w:r>
      <w:r>
        <w:rPr>
          <w:spacing w:val="15"/>
        </w:rPr>
        <w:t xml:space="preserve"> </w:t>
      </w:r>
      <w:r>
        <w:t>1.b)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t>artículo,</w:t>
      </w:r>
      <w:r>
        <w:rPr>
          <w:spacing w:val="16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precisa</w:t>
      </w:r>
      <w:r>
        <w:rPr>
          <w:spacing w:val="16"/>
        </w:rPr>
        <w:t xml:space="preserve"> </w:t>
      </w:r>
      <w:r>
        <w:t>l</w:t>
      </w:r>
      <w:r>
        <w:t>a</w:t>
      </w:r>
      <w:r>
        <w:rPr>
          <w:spacing w:val="16"/>
        </w:rPr>
        <w:t xml:space="preserve"> </w:t>
      </w:r>
      <w:r>
        <w:t>autorización</w:t>
      </w:r>
      <w:r>
        <w:rPr>
          <w:spacing w:val="16"/>
        </w:rPr>
        <w:t xml:space="preserve"> </w:t>
      </w:r>
      <w:r>
        <w:t>expresa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órgano</w:t>
      </w:r>
      <w:r>
        <w:rPr>
          <w:spacing w:val="16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Administración General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Haciendas</w:t>
      </w:r>
      <w:r>
        <w:rPr>
          <w:spacing w:val="-2"/>
        </w:rPr>
        <w:t xml:space="preserve"> </w:t>
      </w:r>
      <w:r>
        <w:t>locales.</w:t>
      </w:r>
    </w:p>
    <w:p w14:paraId="579ABCD3" w14:textId="77777777" w:rsidR="005C09B3" w:rsidRDefault="0002790A">
      <w:pPr>
        <w:pStyle w:val="Textoindependiente"/>
        <w:spacing w:before="8" w:line="249" w:lineRule="auto"/>
        <w:ind w:right="1272"/>
      </w:pPr>
      <w:r>
        <w:t>Igualmente,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preceptivo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 General del Estado en materia de Haciendas locales para el cese de aquellos</w:t>
      </w:r>
      <w:r>
        <w:rPr>
          <w:spacing w:val="-53"/>
        </w:rPr>
        <w:t xml:space="preserve"> </w:t>
      </w:r>
      <w:r>
        <w:t>funcionarios que tengan asignadas las funciones contenidas en el apartado 1.b) de este</w:t>
      </w:r>
      <w:r>
        <w:rPr>
          <w:spacing w:val="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hubieran</w:t>
      </w:r>
      <w:r>
        <w:rPr>
          <w:spacing w:val="-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nombrados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designación.</w:t>
      </w:r>
    </w:p>
    <w:p w14:paraId="664AC05E" w14:textId="77777777" w:rsidR="005C09B3" w:rsidRDefault="0002790A">
      <w:pPr>
        <w:pStyle w:val="Textoindependiente"/>
        <w:spacing w:before="3" w:line="249" w:lineRule="auto"/>
        <w:ind w:right="1275"/>
      </w:pPr>
      <w:r>
        <w:t xml:space="preserve">En caso de cese </w:t>
      </w:r>
      <w:r>
        <w:t>de un puesto de libre designación, la Corporación local deberá asignar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funcionario cesado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puesto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 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mismo grupo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titulación.</w:t>
      </w:r>
    </w:p>
    <w:p w14:paraId="5CC2CE8F" w14:textId="77777777" w:rsidR="005C09B3" w:rsidRDefault="0002790A">
      <w:pPr>
        <w:pStyle w:val="Prrafodelista"/>
        <w:numPr>
          <w:ilvl w:val="0"/>
          <w:numId w:val="90"/>
        </w:numPr>
        <w:tabs>
          <w:tab w:val="left" w:pos="1070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27"/>
          <w:sz w:val="20"/>
        </w:rPr>
        <w:t xml:space="preserve"> </w:t>
      </w:r>
      <w:r>
        <w:rPr>
          <w:sz w:val="20"/>
        </w:rPr>
        <w:t>Comunidades</w:t>
      </w:r>
      <w:r>
        <w:rPr>
          <w:spacing w:val="28"/>
          <w:sz w:val="20"/>
        </w:rPr>
        <w:t xml:space="preserve"> </w:t>
      </w:r>
      <w:r>
        <w:rPr>
          <w:sz w:val="20"/>
        </w:rPr>
        <w:t>Autónomas</w:t>
      </w:r>
      <w:r>
        <w:rPr>
          <w:spacing w:val="27"/>
          <w:sz w:val="20"/>
        </w:rPr>
        <w:t xml:space="preserve"> </w:t>
      </w:r>
      <w:r>
        <w:rPr>
          <w:sz w:val="20"/>
        </w:rPr>
        <w:t>efectuarán,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acuerdo</w:t>
      </w:r>
      <w:r>
        <w:rPr>
          <w:spacing w:val="28"/>
          <w:sz w:val="20"/>
        </w:rPr>
        <w:t xml:space="preserve"> </w:t>
      </w:r>
      <w:r>
        <w:rPr>
          <w:sz w:val="20"/>
        </w:rPr>
        <w:t>con</w:t>
      </w:r>
      <w:r>
        <w:rPr>
          <w:spacing w:val="27"/>
          <w:sz w:val="20"/>
        </w:rPr>
        <w:t xml:space="preserve"> </w:t>
      </w:r>
      <w:r>
        <w:rPr>
          <w:sz w:val="20"/>
        </w:rPr>
        <w:t>la</w:t>
      </w:r>
      <w:r>
        <w:rPr>
          <w:spacing w:val="28"/>
          <w:sz w:val="20"/>
        </w:rPr>
        <w:t xml:space="preserve"> </w:t>
      </w:r>
      <w:r>
        <w:rPr>
          <w:sz w:val="20"/>
        </w:rPr>
        <w:t>normativa</w:t>
      </w:r>
      <w:r>
        <w:rPr>
          <w:spacing w:val="27"/>
          <w:sz w:val="20"/>
        </w:rPr>
        <w:t xml:space="preserve"> </w:t>
      </w:r>
      <w:r>
        <w:rPr>
          <w:sz w:val="20"/>
        </w:rPr>
        <w:t>establecida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nombramientos</w:t>
      </w:r>
      <w:r>
        <w:rPr>
          <w:spacing w:val="1"/>
          <w:sz w:val="20"/>
        </w:rPr>
        <w:t xml:space="preserve"> </w:t>
      </w:r>
      <w:r>
        <w:rPr>
          <w:sz w:val="20"/>
        </w:rPr>
        <w:t>provisionales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53"/>
          <w:sz w:val="20"/>
        </w:rPr>
        <w:t xml:space="preserve"> </w:t>
      </w:r>
      <w:r>
        <w:rPr>
          <w:sz w:val="20"/>
        </w:rPr>
        <w:t>habilitación de carácter nacional, así como las comisiones de servicios, acumulaciones,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interino</w:t>
      </w:r>
      <w:r>
        <w:rPr>
          <w:spacing w:val="-2"/>
          <w:sz w:val="20"/>
        </w:rPr>
        <w:t xml:space="preserve"> </w:t>
      </w:r>
      <w:r>
        <w:rPr>
          <w:sz w:val="20"/>
        </w:rPr>
        <w:t>y de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accidental.</w:t>
      </w:r>
    </w:p>
    <w:p w14:paraId="387B19D1" w14:textId="77777777" w:rsidR="005C09B3" w:rsidRDefault="0002790A">
      <w:pPr>
        <w:pStyle w:val="Prrafodelista"/>
        <w:numPr>
          <w:ilvl w:val="0"/>
          <w:numId w:val="90"/>
        </w:numPr>
        <w:tabs>
          <w:tab w:val="left" w:pos="1106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z w:val="20"/>
        </w:rPr>
        <w:t>manecer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puesto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trabajo,</w:t>
      </w:r>
      <w:r>
        <w:rPr>
          <w:spacing w:val="1"/>
          <w:sz w:val="20"/>
        </w:rPr>
        <w:t xml:space="preserve"> </w:t>
      </w:r>
      <w:r>
        <w:rPr>
          <w:sz w:val="20"/>
        </w:rPr>
        <w:t>obtenido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concurso,</w:t>
      </w:r>
      <w:r>
        <w:rPr>
          <w:spacing w:val="26"/>
          <w:sz w:val="20"/>
        </w:rPr>
        <w:t xml:space="preserve"> </w:t>
      </w:r>
      <w:r>
        <w:rPr>
          <w:sz w:val="20"/>
        </w:rPr>
        <w:t>un</w:t>
      </w:r>
      <w:r>
        <w:rPr>
          <w:spacing w:val="26"/>
          <w:sz w:val="20"/>
        </w:rPr>
        <w:t xml:space="preserve"> </w:t>
      </w:r>
      <w:r>
        <w:rPr>
          <w:sz w:val="20"/>
        </w:rPr>
        <w:t>mínimo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dos</w:t>
      </w:r>
      <w:r>
        <w:rPr>
          <w:spacing w:val="26"/>
          <w:sz w:val="20"/>
        </w:rPr>
        <w:t xml:space="preserve"> </w:t>
      </w:r>
      <w:r>
        <w:rPr>
          <w:sz w:val="20"/>
        </w:rPr>
        <w:t>años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poder</w:t>
      </w:r>
      <w:r>
        <w:rPr>
          <w:spacing w:val="26"/>
          <w:sz w:val="20"/>
        </w:rPr>
        <w:t xml:space="preserve"> </w:t>
      </w:r>
      <w:r>
        <w:rPr>
          <w:sz w:val="20"/>
        </w:rPr>
        <w:t>participar</w:t>
      </w:r>
      <w:r>
        <w:rPr>
          <w:spacing w:val="26"/>
          <w:sz w:val="20"/>
        </w:rPr>
        <w:t xml:space="preserve"> </w:t>
      </w:r>
      <w:r>
        <w:rPr>
          <w:sz w:val="20"/>
        </w:rPr>
        <w:t>en</w:t>
      </w:r>
      <w:r>
        <w:rPr>
          <w:spacing w:val="26"/>
          <w:sz w:val="20"/>
        </w:rPr>
        <w:t xml:space="preserve"> </w:t>
      </w:r>
      <w:r>
        <w:rPr>
          <w:sz w:val="20"/>
        </w:rPr>
        <w:t>los</w:t>
      </w:r>
      <w:r>
        <w:rPr>
          <w:spacing w:val="26"/>
          <w:sz w:val="20"/>
        </w:rPr>
        <w:t xml:space="preserve"> </w:t>
      </w:r>
      <w:r>
        <w:rPr>
          <w:sz w:val="20"/>
        </w:rPr>
        <w:t>concursos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provisión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</w:p>
    <w:p w14:paraId="659A46E8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6A9F2645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768C05CC" w14:textId="77777777" w:rsidR="005C09B3" w:rsidRDefault="0002790A">
      <w:pPr>
        <w:pStyle w:val="Textoindependiente"/>
        <w:spacing w:before="127" w:line="249" w:lineRule="auto"/>
        <w:ind w:right="1273" w:hanging="1"/>
      </w:pPr>
      <w:r>
        <w:t>puestos de trabajo o ser nombrados con carácter provisional en otro puesto de trabajo, salvo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Entidad Local.</w:t>
      </w:r>
    </w:p>
    <w:p w14:paraId="74C7500D" w14:textId="77777777" w:rsidR="005C09B3" w:rsidRDefault="0002790A">
      <w:pPr>
        <w:pStyle w:val="Textoindependiente"/>
        <w:spacing w:before="1" w:line="249" w:lineRule="auto"/>
        <w:ind w:right="1272"/>
      </w:pPr>
      <w:r>
        <w:t>Excepcionalmente,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transcurso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plazo,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nombramientos con carácter provisional por el Mi</w:t>
      </w:r>
      <w:r>
        <w:t>nisterio de Hacienda y Administraciones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existan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cobertura</w:t>
      </w:r>
      <w:r>
        <w:rPr>
          <w:spacing w:val="55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puesto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urgente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funcionarios,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nombramiento</w:t>
      </w:r>
      <w:r>
        <w:rPr>
          <w:spacing w:val="-3"/>
        </w:rPr>
        <w:t xml:space="preserve"> </w:t>
      </w:r>
      <w:r>
        <w:t>provisional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anterior.</w:t>
      </w:r>
    </w:p>
    <w:p w14:paraId="1D570720" w14:textId="77777777" w:rsidR="005C09B3" w:rsidRDefault="0002790A">
      <w:pPr>
        <w:pStyle w:val="Textoindependiente"/>
        <w:spacing w:before="4" w:line="249" w:lineRule="auto"/>
        <w:ind w:right="1274"/>
      </w:pPr>
      <w:r>
        <w:t>Reglamentariamente se establecerán las circunstancias excepcionales que justifiquen la</w:t>
      </w:r>
      <w:r>
        <w:rPr>
          <w:spacing w:val="1"/>
        </w:rPr>
        <w:t xml:space="preserve"> </w:t>
      </w:r>
      <w:r>
        <w:t>solicitud de un nombramiento provisional, debiendo tenerse en cuenta, en todo caso, el</w:t>
      </w:r>
      <w:r>
        <w:rPr>
          <w:spacing w:val="1"/>
        </w:rPr>
        <w:t xml:space="preserve"> </w:t>
      </w:r>
      <w:r>
        <w:t>posible perjuicio o menoscabo que se generaría</w:t>
      </w:r>
      <w:r>
        <w:t xml:space="preserve"> en la Entidad Local en la que se ocupe el</w:t>
      </w:r>
      <w:r>
        <w:rPr>
          <w:spacing w:val="1"/>
        </w:rPr>
        <w:t xml:space="preserve"> </w:t>
      </w:r>
      <w:r>
        <w:t>puesto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momento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solicitud.</w:t>
      </w:r>
    </w:p>
    <w:p w14:paraId="2EB9089B" w14:textId="77777777" w:rsidR="005C09B3" w:rsidRDefault="0002790A">
      <w:pPr>
        <w:pStyle w:val="Prrafodelista"/>
        <w:numPr>
          <w:ilvl w:val="0"/>
          <w:numId w:val="90"/>
        </w:numPr>
        <w:tabs>
          <w:tab w:val="left" w:pos="1085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>En el Ministerio de Hacienda y Administraciones Públicas existirá un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funcionarios de administración local con habilitación de carácter nacional integrado con las</w:t>
      </w:r>
      <w:r>
        <w:rPr>
          <w:spacing w:val="1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omunidades Autónomas, donde se inscribirán y anotarán todos los actos que afecten a la</w:t>
      </w:r>
      <w:r>
        <w:rPr>
          <w:spacing w:val="1"/>
          <w:sz w:val="20"/>
        </w:rPr>
        <w:t xml:space="preserve"> </w:t>
      </w:r>
      <w:r>
        <w:rPr>
          <w:sz w:val="20"/>
        </w:rPr>
        <w:t>vida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estos</w:t>
      </w:r>
      <w:r>
        <w:rPr>
          <w:spacing w:val="-1"/>
          <w:sz w:val="20"/>
        </w:rPr>
        <w:t xml:space="preserve"> </w:t>
      </w:r>
      <w:r>
        <w:rPr>
          <w:sz w:val="20"/>
        </w:rPr>
        <w:t>funcionarios.</w:t>
      </w:r>
    </w:p>
    <w:p w14:paraId="0B8BDBB5" w14:textId="77777777" w:rsidR="005C09B3" w:rsidRDefault="0002790A">
      <w:pPr>
        <w:pStyle w:val="Prrafodelista"/>
        <w:numPr>
          <w:ilvl w:val="0"/>
          <w:numId w:val="90"/>
        </w:numPr>
        <w:tabs>
          <w:tab w:val="left" w:pos="1204"/>
        </w:tabs>
        <w:spacing w:before="3" w:line="249" w:lineRule="auto"/>
        <w:ind w:right="1276" w:firstLine="340"/>
        <w:jc w:val="both"/>
        <w:rPr>
          <w:sz w:val="20"/>
        </w:rPr>
      </w:pPr>
      <w:r>
        <w:rPr>
          <w:sz w:val="20"/>
        </w:rPr>
        <w:t>Son órganos competentes para la incoación de expedientes disciplinarios a los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habilitación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carácter</w:t>
      </w:r>
      <w:r>
        <w:rPr>
          <w:spacing w:val="-2"/>
          <w:sz w:val="20"/>
        </w:rPr>
        <w:t xml:space="preserve"> </w:t>
      </w:r>
      <w:r>
        <w:rPr>
          <w:sz w:val="20"/>
        </w:rPr>
        <w:t>nacional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siguientes:</w:t>
      </w:r>
    </w:p>
    <w:p w14:paraId="0F78677A" w14:textId="77777777" w:rsidR="005C09B3" w:rsidRDefault="0002790A">
      <w:pPr>
        <w:pStyle w:val="Prrafodelista"/>
        <w:numPr>
          <w:ilvl w:val="0"/>
          <w:numId w:val="87"/>
        </w:numPr>
        <w:tabs>
          <w:tab w:val="left" w:pos="1073"/>
        </w:tabs>
        <w:spacing w:before="122" w:line="249" w:lineRule="auto"/>
        <w:ind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22"/>
          <w:sz w:val="20"/>
        </w:rPr>
        <w:t xml:space="preserve"> </w:t>
      </w:r>
      <w:r>
        <w:rPr>
          <w:sz w:val="20"/>
        </w:rPr>
        <w:t>órgano</w:t>
      </w:r>
      <w:r>
        <w:rPr>
          <w:spacing w:val="22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22"/>
          <w:sz w:val="20"/>
        </w:rPr>
        <w:t xml:space="preserve"> </w:t>
      </w:r>
      <w:r>
        <w:rPr>
          <w:sz w:val="20"/>
        </w:rPr>
        <w:t>donde</w:t>
      </w:r>
      <w:r>
        <w:rPr>
          <w:spacing w:val="23"/>
          <w:sz w:val="20"/>
        </w:rPr>
        <w:t xml:space="preserve"> </w:t>
      </w:r>
      <w:r>
        <w:rPr>
          <w:sz w:val="20"/>
        </w:rPr>
        <w:t>el</w:t>
      </w:r>
      <w:r>
        <w:rPr>
          <w:spacing w:val="22"/>
          <w:sz w:val="20"/>
        </w:rPr>
        <w:t xml:space="preserve"> </w:t>
      </w:r>
      <w:r>
        <w:rPr>
          <w:sz w:val="20"/>
        </w:rPr>
        <w:t>funcionario</w:t>
      </w:r>
      <w:r>
        <w:rPr>
          <w:spacing w:val="22"/>
          <w:sz w:val="20"/>
        </w:rPr>
        <w:t xml:space="preserve"> </w:t>
      </w:r>
      <w:r>
        <w:rPr>
          <w:sz w:val="20"/>
        </w:rPr>
        <w:t>hubiera</w:t>
      </w:r>
      <w:r>
        <w:rPr>
          <w:spacing w:val="23"/>
          <w:sz w:val="20"/>
        </w:rPr>
        <w:t xml:space="preserve"> </w:t>
      </w:r>
      <w:r>
        <w:rPr>
          <w:sz w:val="20"/>
        </w:rPr>
        <w:t>cometido</w:t>
      </w:r>
      <w:r>
        <w:rPr>
          <w:spacing w:val="-5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hechos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imputan,</w:t>
      </w:r>
      <w:r>
        <w:rPr>
          <w:spacing w:val="-2"/>
          <w:sz w:val="20"/>
        </w:rPr>
        <w:t xml:space="preserve"> </w:t>
      </w: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pudieran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constitutivos de</w:t>
      </w:r>
      <w:r>
        <w:rPr>
          <w:spacing w:val="-2"/>
          <w:sz w:val="20"/>
        </w:rPr>
        <w:t xml:space="preserve"> </w:t>
      </w:r>
      <w:r>
        <w:rPr>
          <w:sz w:val="20"/>
        </w:rPr>
        <w:t>falta</w:t>
      </w:r>
      <w:r>
        <w:rPr>
          <w:spacing w:val="-1"/>
          <w:sz w:val="20"/>
        </w:rPr>
        <w:t xml:space="preserve"> </w:t>
      </w:r>
      <w:r>
        <w:rPr>
          <w:sz w:val="20"/>
        </w:rPr>
        <w:t>leve.</w:t>
      </w:r>
    </w:p>
    <w:p w14:paraId="19267A0E" w14:textId="77777777" w:rsidR="005C09B3" w:rsidRDefault="0002790A">
      <w:pPr>
        <w:pStyle w:val="Prrafodelista"/>
        <w:numPr>
          <w:ilvl w:val="0"/>
          <w:numId w:val="87"/>
        </w:numPr>
        <w:tabs>
          <w:tab w:val="left" w:pos="1093"/>
        </w:tabs>
        <w:spacing w:before="1" w:line="249" w:lineRule="auto"/>
        <w:ind w:right="1271" w:firstLine="340"/>
        <w:jc w:val="both"/>
        <w:rPr>
          <w:sz w:val="20"/>
        </w:rPr>
      </w:pPr>
      <w:r>
        <w:rPr>
          <w:sz w:val="20"/>
        </w:rPr>
        <w:t>La Comunidad Autónoma respecto a funcionarios de corporaciones locales en su</w:t>
      </w:r>
      <w:r>
        <w:rPr>
          <w:spacing w:val="1"/>
          <w:sz w:val="20"/>
        </w:rPr>
        <w:t xml:space="preserve"> </w:t>
      </w:r>
      <w:r>
        <w:rPr>
          <w:sz w:val="20"/>
        </w:rPr>
        <w:t>ámbito territorial, salvo cuando los hechos denunciados pudieran ser constitutivos de falta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muy</w:t>
      </w:r>
      <w:r>
        <w:rPr>
          <w:spacing w:val="-1"/>
          <w:sz w:val="20"/>
        </w:rPr>
        <w:t xml:space="preserve"> </w:t>
      </w:r>
      <w:r>
        <w:rPr>
          <w:sz w:val="20"/>
        </w:rPr>
        <w:t>graves</w:t>
      </w:r>
      <w:r>
        <w:rPr>
          <w:spacing w:val="-1"/>
          <w:sz w:val="20"/>
        </w:rPr>
        <w:t xml:space="preserve"> </w:t>
      </w:r>
      <w:r>
        <w:rPr>
          <w:sz w:val="20"/>
        </w:rPr>
        <w:t>tipificadas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básica</w:t>
      </w:r>
      <w:r>
        <w:rPr>
          <w:spacing w:val="-1"/>
          <w:sz w:val="20"/>
        </w:rPr>
        <w:t xml:space="preserve"> </w:t>
      </w:r>
      <w:r>
        <w:rPr>
          <w:sz w:val="20"/>
        </w:rPr>
        <w:t>estatal.</w:t>
      </w:r>
    </w:p>
    <w:p w14:paraId="7425308B" w14:textId="77777777" w:rsidR="005C09B3" w:rsidRDefault="0002790A">
      <w:pPr>
        <w:pStyle w:val="Prrafodelista"/>
        <w:numPr>
          <w:ilvl w:val="0"/>
          <w:numId w:val="87"/>
        </w:numPr>
        <w:tabs>
          <w:tab w:val="left" w:pos="1155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Ministerio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Hacienda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hechos</w:t>
      </w:r>
      <w:r>
        <w:rPr>
          <w:spacing w:val="1"/>
          <w:sz w:val="20"/>
        </w:rPr>
        <w:t xml:space="preserve"> </w:t>
      </w:r>
      <w:r>
        <w:rPr>
          <w:sz w:val="20"/>
        </w:rPr>
        <w:t>denunciados pudieran ser constitutivos de faltas muy graves, tipificadas en la normativa</w:t>
      </w:r>
      <w:r>
        <w:rPr>
          <w:spacing w:val="1"/>
          <w:sz w:val="20"/>
        </w:rPr>
        <w:t xml:space="preserve"> </w:t>
      </w:r>
      <w:r>
        <w:rPr>
          <w:sz w:val="20"/>
        </w:rPr>
        <w:t>básica</w:t>
      </w:r>
      <w:r>
        <w:rPr>
          <w:spacing w:val="-2"/>
          <w:sz w:val="20"/>
        </w:rPr>
        <w:t xml:space="preserve"> </w:t>
      </w:r>
      <w:r>
        <w:rPr>
          <w:sz w:val="20"/>
        </w:rPr>
        <w:t>estatal.</w:t>
      </w:r>
    </w:p>
    <w:p w14:paraId="51C42CF2" w14:textId="77777777" w:rsidR="005C09B3" w:rsidRDefault="0002790A">
      <w:pPr>
        <w:pStyle w:val="Textoindependiente"/>
        <w:spacing w:line="249" w:lineRule="auto"/>
        <w:ind w:right="1273"/>
      </w:pPr>
      <w:r>
        <w:t>El órgano competente para acordar la incoación del expediente lo será también para</w:t>
      </w:r>
      <w:r>
        <w:rPr>
          <w:spacing w:val="1"/>
        </w:rPr>
        <w:t xml:space="preserve"> </w:t>
      </w:r>
      <w:r>
        <w:t xml:space="preserve">nombrar instructor </w:t>
      </w:r>
      <w:proofErr w:type="gramStart"/>
      <w:r>
        <w:t>del mismo</w:t>
      </w:r>
      <w:proofErr w:type="gramEnd"/>
      <w:r>
        <w:t xml:space="preserve"> y decretar o alzar la suspensión provis</w:t>
      </w:r>
      <w:r>
        <w:t>ional del expedientado,</w:t>
      </w:r>
      <w:r>
        <w:rPr>
          <w:spacing w:val="1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instruir</w:t>
      </w:r>
      <w:r>
        <w:rPr>
          <w:spacing w:val="-3"/>
        </w:rPr>
        <w:t xml:space="preserve"> </w:t>
      </w:r>
      <w:r>
        <w:t>diligencias</w:t>
      </w:r>
      <w:r>
        <w:rPr>
          <w:spacing w:val="-2"/>
        </w:rPr>
        <w:t xml:space="preserve"> </w:t>
      </w:r>
      <w:r>
        <w:t>previas</w:t>
      </w:r>
      <w:r>
        <w:rPr>
          <w:spacing w:val="-2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decidir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incoación.</w:t>
      </w:r>
    </w:p>
    <w:p w14:paraId="6DFD21D8" w14:textId="77777777" w:rsidR="005C09B3" w:rsidRDefault="0002790A">
      <w:pPr>
        <w:pStyle w:val="Textoindependiente"/>
        <w:spacing w:before="3" w:line="249" w:lineRule="auto"/>
        <w:ind w:right="1271"/>
      </w:pPr>
      <w:r>
        <w:t>La instrucción del expediente se efectuará por un funcionario de carrera de cualquiera de</w:t>
      </w:r>
      <w:r>
        <w:rPr>
          <w:spacing w:val="-53"/>
        </w:rPr>
        <w:t xml:space="preserve"> </w:t>
      </w:r>
      <w:r>
        <w:t>los Cuerpos o Escalas del Subgrupo A1 de titulación, incluida</w:t>
      </w:r>
      <w:r>
        <w:t xml:space="preserve"> la Escala de </w:t>
      </w:r>
      <w:proofErr w:type="gramStart"/>
      <w:r>
        <w:t>Funcionarios</w:t>
      </w:r>
      <w:proofErr w:type="gramEnd"/>
      <w:r>
        <w:t xml:space="preserve"> con</w:t>
      </w:r>
      <w:r>
        <w:rPr>
          <w:spacing w:val="1"/>
        </w:rPr>
        <w:t xml:space="preserve"> </w:t>
      </w:r>
      <w:r>
        <w:t>Habilitación de carácter nacional, que cuente con conocimientos en la materia a la que se</w:t>
      </w:r>
      <w:r>
        <w:rPr>
          <w:spacing w:val="1"/>
        </w:rPr>
        <w:t xml:space="preserve"> </w:t>
      </w:r>
      <w:r>
        <w:t>refiera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infracción.</w:t>
      </w:r>
    </w:p>
    <w:p w14:paraId="230844D2" w14:textId="77777777" w:rsidR="005C09B3" w:rsidRDefault="0002790A">
      <w:pPr>
        <w:pStyle w:val="Prrafodelista"/>
        <w:numPr>
          <w:ilvl w:val="0"/>
          <w:numId w:val="90"/>
        </w:numPr>
        <w:tabs>
          <w:tab w:val="left" w:pos="1211"/>
        </w:tabs>
        <w:spacing w:before="123" w:line="249" w:lineRule="auto"/>
        <w:ind w:right="1274" w:firstLine="340"/>
        <w:jc w:val="both"/>
        <w:rPr>
          <w:sz w:val="20"/>
        </w:rPr>
      </w:pP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competentes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imposición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sanciones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disciplinarias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habilitación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carácter</w:t>
      </w:r>
      <w:r>
        <w:rPr>
          <w:spacing w:val="-2"/>
          <w:sz w:val="20"/>
        </w:rPr>
        <w:t xml:space="preserve"> </w:t>
      </w:r>
      <w:r>
        <w:rPr>
          <w:sz w:val="20"/>
        </w:rPr>
        <w:t>nacional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siguientes:</w:t>
      </w:r>
    </w:p>
    <w:p w14:paraId="0F44EEC1" w14:textId="77777777" w:rsidR="005C09B3" w:rsidRDefault="0002790A">
      <w:pPr>
        <w:pStyle w:val="Prrafodelista"/>
        <w:numPr>
          <w:ilvl w:val="0"/>
          <w:numId w:val="86"/>
        </w:numPr>
        <w:tabs>
          <w:tab w:val="left" w:pos="1067"/>
        </w:tabs>
        <w:spacing w:before="121" w:line="249" w:lineRule="auto"/>
        <w:ind w:firstLine="340"/>
        <w:rPr>
          <w:sz w:val="20"/>
        </w:rPr>
      </w:pPr>
      <w:r>
        <w:rPr>
          <w:sz w:val="20"/>
        </w:rPr>
        <w:t>El</w:t>
      </w:r>
      <w:r>
        <w:rPr>
          <w:spacing w:val="17"/>
          <w:sz w:val="20"/>
        </w:rPr>
        <w:t xml:space="preserve"> </w:t>
      </w:r>
      <w:proofErr w:type="gramStart"/>
      <w:r>
        <w:rPr>
          <w:sz w:val="20"/>
        </w:rPr>
        <w:t>Ministro</w:t>
      </w:r>
      <w:proofErr w:type="gramEnd"/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Hacienda</w:t>
      </w:r>
      <w:r>
        <w:rPr>
          <w:spacing w:val="17"/>
          <w:sz w:val="20"/>
        </w:rPr>
        <w:t xml:space="preserve"> </w:t>
      </w:r>
      <w:r>
        <w:rPr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17"/>
          <w:sz w:val="20"/>
        </w:rPr>
        <w:t xml:space="preserve"> </w:t>
      </w:r>
      <w:r>
        <w:rPr>
          <w:sz w:val="20"/>
        </w:rPr>
        <w:t>Públicas,</w:t>
      </w:r>
      <w:r>
        <w:rPr>
          <w:spacing w:val="17"/>
          <w:sz w:val="20"/>
        </w:rPr>
        <w:t xml:space="preserve"> </w:t>
      </w:r>
      <w:r>
        <w:rPr>
          <w:sz w:val="20"/>
        </w:rPr>
        <w:t>cuando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sanción</w:t>
      </w:r>
      <w:r>
        <w:rPr>
          <w:spacing w:val="17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recaiga</w:t>
      </w:r>
      <w:r>
        <w:rPr>
          <w:spacing w:val="-53"/>
          <w:sz w:val="20"/>
        </w:rPr>
        <w:t xml:space="preserve"> </w:t>
      </w:r>
      <w:r>
        <w:rPr>
          <w:sz w:val="20"/>
        </w:rPr>
        <w:t>sea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falta muy</w:t>
      </w:r>
      <w:r>
        <w:rPr>
          <w:spacing w:val="-1"/>
          <w:sz w:val="20"/>
        </w:rPr>
        <w:t xml:space="preserve"> </w:t>
      </w:r>
      <w:r>
        <w:rPr>
          <w:sz w:val="20"/>
        </w:rPr>
        <w:t>grave,</w:t>
      </w:r>
      <w:r>
        <w:rPr>
          <w:spacing w:val="-1"/>
          <w:sz w:val="20"/>
        </w:rPr>
        <w:t xml:space="preserve"> </w:t>
      </w:r>
      <w:r>
        <w:rPr>
          <w:sz w:val="20"/>
        </w:rPr>
        <w:t>tipificada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básica</w:t>
      </w:r>
      <w:r>
        <w:rPr>
          <w:spacing w:val="-2"/>
          <w:sz w:val="20"/>
        </w:rPr>
        <w:t xml:space="preserve"> </w:t>
      </w:r>
      <w:r>
        <w:rPr>
          <w:sz w:val="20"/>
        </w:rPr>
        <w:t>estatal.</w:t>
      </w:r>
    </w:p>
    <w:p w14:paraId="62881A02" w14:textId="77777777" w:rsidR="005C09B3" w:rsidRDefault="0002790A">
      <w:pPr>
        <w:pStyle w:val="Prrafodelista"/>
        <w:numPr>
          <w:ilvl w:val="0"/>
          <w:numId w:val="86"/>
        </w:numPr>
        <w:tabs>
          <w:tab w:val="left" w:pos="1074"/>
        </w:tabs>
        <w:spacing w:line="249" w:lineRule="auto"/>
        <w:ind w:firstLine="340"/>
        <w:rPr>
          <w:sz w:val="20"/>
        </w:rPr>
      </w:pP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Comunidad</w:t>
      </w:r>
      <w:r>
        <w:rPr>
          <w:spacing w:val="23"/>
          <w:sz w:val="20"/>
        </w:rPr>
        <w:t xml:space="preserve"> </w:t>
      </w:r>
      <w:r>
        <w:rPr>
          <w:sz w:val="20"/>
        </w:rPr>
        <w:t>Autónoma,</w:t>
      </w:r>
      <w:r>
        <w:rPr>
          <w:spacing w:val="24"/>
          <w:sz w:val="20"/>
        </w:rPr>
        <w:t xml:space="preserve"> </w:t>
      </w:r>
      <w:r>
        <w:rPr>
          <w:sz w:val="20"/>
        </w:rPr>
        <w:t>cuando</w:t>
      </w:r>
      <w:r>
        <w:rPr>
          <w:spacing w:val="23"/>
          <w:sz w:val="20"/>
        </w:rPr>
        <w:t xml:space="preserve"> </w:t>
      </w: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trate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imponer</w:t>
      </w:r>
      <w:r>
        <w:rPr>
          <w:spacing w:val="23"/>
          <w:sz w:val="20"/>
        </w:rPr>
        <w:t xml:space="preserve"> </w:t>
      </w:r>
      <w:r>
        <w:rPr>
          <w:sz w:val="20"/>
        </w:rPr>
        <w:t>sanciones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suspensión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destitución,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comprendidas 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párrafo</w:t>
      </w:r>
      <w:r>
        <w:rPr>
          <w:spacing w:val="-2"/>
          <w:sz w:val="20"/>
        </w:rPr>
        <w:t xml:space="preserve"> </w:t>
      </w:r>
      <w:r>
        <w:rPr>
          <w:sz w:val="20"/>
        </w:rPr>
        <w:t>anterior.</w:t>
      </w:r>
    </w:p>
    <w:p w14:paraId="1A5AABE6" w14:textId="77777777" w:rsidR="005C09B3" w:rsidRDefault="0002790A">
      <w:pPr>
        <w:pStyle w:val="Prrafodelista"/>
        <w:numPr>
          <w:ilvl w:val="0"/>
          <w:numId w:val="86"/>
        </w:numPr>
        <w:tabs>
          <w:tab w:val="left" w:pos="1037"/>
        </w:tabs>
        <w:ind w:left="1036" w:right="0" w:hanging="223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competente,</w:t>
      </w:r>
      <w:r>
        <w:rPr>
          <w:spacing w:val="-2"/>
          <w:sz w:val="20"/>
        </w:rPr>
        <w:t xml:space="preserve"> </w:t>
      </w:r>
      <w:r>
        <w:rPr>
          <w:sz w:val="20"/>
        </w:rPr>
        <w:t>cuando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trate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imponer</w:t>
      </w:r>
      <w:r>
        <w:rPr>
          <w:spacing w:val="-3"/>
          <w:sz w:val="20"/>
        </w:rPr>
        <w:t xml:space="preserve"> </w:t>
      </w:r>
      <w:r>
        <w:rPr>
          <w:sz w:val="20"/>
        </w:rPr>
        <w:t>sanciones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faltas</w:t>
      </w:r>
      <w:r>
        <w:rPr>
          <w:spacing w:val="-2"/>
          <w:sz w:val="20"/>
        </w:rPr>
        <w:t xml:space="preserve"> </w:t>
      </w:r>
      <w:r>
        <w:rPr>
          <w:sz w:val="20"/>
        </w:rPr>
        <w:t>leves.</w:t>
      </w:r>
    </w:p>
    <w:p w14:paraId="238162FC" w14:textId="77777777" w:rsidR="005C09B3" w:rsidRDefault="0002790A">
      <w:pPr>
        <w:pStyle w:val="Textoindependiente"/>
        <w:spacing w:before="130" w:line="249" w:lineRule="auto"/>
        <w:ind w:right="1272"/>
      </w:pPr>
      <w:r>
        <w:t>La</w:t>
      </w:r>
      <w:r>
        <w:rPr>
          <w:spacing w:val="16"/>
        </w:rPr>
        <w:t xml:space="preserve"> </w:t>
      </w:r>
      <w:r>
        <w:t>sanción</w:t>
      </w:r>
      <w:r>
        <w:rPr>
          <w:spacing w:val="16"/>
        </w:rPr>
        <w:t xml:space="preserve"> </w:t>
      </w:r>
      <w:r>
        <w:t>impuesta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ejecutará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sus</w:t>
      </w:r>
      <w:r>
        <w:rPr>
          <w:spacing w:val="16"/>
        </w:rPr>
        <w:t xml:space="preserve"> </w:t>
      </w:r>
      <w:r>
        <w:t>propios</w:t>
      </w:r>
      <w:r>
        <w:rPr>
          <w:spacing w:val="16"/>
        </w:rPr>
        <w:t xml:space="preserve"> </w:t>
      </w:r>
      <w:r>
        <w:t>términos,</w:t>
      </w:r>
      <w:r>
        <w:rPr>
          <w:spacing w:val="16"/>
        </w:rPr>
        <w:t xml:space="preserve"> </w:t>
      </w:r>
      <w:r>
        <w:t>aun</w:t>
      </w:r>
      <w:r>
        <w:rPr>
          <w:spacing w:val="16"/>
        </w:rPr>
        <w:t xml:space="preserve"> </w:t>
      </w:r>
      <w:r>
        <w:t>cuando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momento</w:t>
      </w:r>
      <w:r>
        <w:rPr>
          <w:spacing w:val="-5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ejecución,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funcionario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proofErr w:type="gramStart"/>
      <w:r>
        <w:t>encontrara</w:t>
      </w:r>
      <w:proofErr w:type="gramEnd"/>
      <w:r>
        <w:rPr>
          <w:spacing w:val="10"/>
        </w:rPr>
        <w:t xml:space="preserve"> </w:t>
      </w:r>
      <w:r>
        <w:t>ocupando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puesto</w:t>
      </w:r>
      <w:r>
        <w:rPr>
          <w:spacing w:val="11"/>
        </w:rPr>
        <w:t xml:space="preserve"> </w:t>
      </w:r>
      <w:r>
        <w:t>distinto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aquel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produjeron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hechos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dieron</w:t>
      </w:r>
      <w:r>
        <w:rPr>
          <w:spacing w:val="-2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sanción.</w:t>
      </w:r>
    </w:p>
    <w:p w14:paraId="35BF1B83" w14:textId="77777777" w:rsidR="005C09B3" w:rsidRDefault="0002790A">
      <w:pPr>
        <w:pStyle w:val="Textoindependiente"/>
        <w:spacing w:line="249" w:lineRule="auto"/>
        <w:ind w:right="1273"/>
      </w:pPr>
      <w:r>
        <w:t>La sanción de destitución implicará la pérdida del puesto de trabajo, con la prohibición de</w:t>
      </w:r>
      <w:r>
        <w:rPr>
          <w:spacing w:val="-53"/>
        </w:rPr>
        <w:t xml:space="preserve"> </w:t>
      </w:r>
      <w:r>
        <w:t>obtener destino en la misma Corporación en la que tuvo lugar la sanción, en el plazo que se</w:t>
      </w:r>
      <w:r>
        <w:rPr>
          <w:spacing w:val="1"/>
        </w:rPr>
        <w:t xml:space="preserve"> </w:t>
      </w:r>
      <w:r>
        <w:t xml:space="preserve">fije, con el máximo de seis años, para las faltas muy graves, y de tres </w:t>
      </w:r>
      <w:r>
        <w:t>años para las faltas</w:t>
      </w:r>
      <w:r>
        <w:rPr>
          <w:spacing w:val="1"/>
        </w:rPr>
        <w:t xml:space="preserve"> </w:t>
      </w:r>
      <w:r>
        <w:t>graves.</w:t>
      </w:r>
    </w:p>
    <w:p w14:paraId="7F8F52BE" w14:textId="77777777" w:rsidR="005C09B3" w:rsidRDefault="0002790A">
      <w:pPr>
        <w:pStyle w:val="Textoindependiente"/>
        <w:spacing w:before="4" w:line="249" w:lineRule="auto"/>
        <w:ind w:right="1273"/>
      </w:pPr>
      <w:r>
        <w:t>La sanción de suspensión de funciones tendrá una duración máxima de seis años, para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faltas muy</w:t>
      </w:r>
      <w:r>
        <w:rPr>
          <w:spacing w:val="-1"/>
        </w:rPr>
        <w:t xml:space="preserve"> </w:t>
      </w:r>
      <w:r>
        <w:t>graves,</w:t>
      </w:r>
      <w:r>
        <w:rPr>
          <w:spacing w:val="-1"/>
        </w:rPr>
        <w:t xml:space="preserve"> </w:t>
      </w:r>
      <w:r>
        <w:t>y de</w:t>
      </w:r>
      <w:r>
        <w:rPr>
          <w:spacing w:val="-2"/>
        </w:rPr>
        <w:t xml:space="preserve"> </w:t>
      </w:r>
      <w:r>
        <w:t>tres años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faltas graves.</w:t>
      </w:r>
    </w:p>
    <w:p w14:paraId="38664147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45E31D2E" w14:textId="77777777" w:rsidR="005C09B3" w:rsidRDefault="0002790A">
      <w:pPr>
        <w:pStyle w:val="Ttulo1"/>
        <w:jc w:val="both"/>
      </w:pPr>
      <w:bookmarkStart w:id="155" w:name="Artículo_93."/>
      <w:bookmarkEnd w:id="155"/>
      <w:r>
        <w:t>Artículo</w:t>
      </w:r>
      <w:r>
        <w:rPr>
          <w:spacing w:val="-11"/>
        </w:rPr>
        <w:t xml:space="preserve"> </w:t>
      </w:r>
      <w:r>
        <w:t>93.</w:t>
      </w:r>
    </w:p>
    <w:p w14:paraId="34E34621" w14:textId="77777777" w:rsidR="005C09B3" w:rsidRDefault="0002790A">
      <w:pPr>
        <w:pStyle w:val="Prrafodelista"/>
        <w:numPr>
          <w:ilvl w:val="0"/>
          <w:numId w:val="85"/>
        </w:numPr>
        <w:tabs>
          <w:tab w:val="left" w:pos="1067"/>
        </w:tabs>
        <w:spacing w:before="117" w:line="249" w:lineRule="auto"/>
        <w:ind w:right="1272" w:firstLine="340"/>
        <w:rPr>
          <w:sz w:val="20"/>
        </w:rPr>
      </w:pPr>
      <w:r>
        <w:rPr>
          <w:sz w:val="20"/>
        </w:rPr>
        <w:t>Las</w:t>
      </w:r>
      <w:r>
        <w:rPr>
          <w:spacing w:val="27"/>
          <w:sz w:val="20"/>
        </w:rPr>
        <w:t xml:space="preserve"> </w:t>
      </w:r>
      <w:r>
        <w:rPr>
          <w:sz w:val="20"/>
        </w:rPr>
        <w:t>retribuciones</w:t>
      </w:r>
      <w:r>
        <w:rPr>
          <w:spacing w:val="27"/>
          <w:sz w:val="20"/>
        </w:rPr>
        <w:t xml:space="preserve"> </w:t>
      </w:r>
      <w:r>
        <w:rPr>
          <w:sz w:val="20"/>
        </w:rPr>
        <w:t>básicas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los</w:t>
      </w:r>
      <w:r>
        <w:rPr>
          <w:spacing w:val="28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27"/>
          <w:sz w:val="20"/>
        </w:rPr>
        <w:t xml:space="preserve"> </w:t>
      </w:r>
      <w:r>
        <w:rPr>
          <w:sz w:val="20"/>
        </w:rPr>
        <w:t>locales</w:t>
      </w:r>
      <w:r>
        <w:rPr>
          <w:spacing w:val="27"/>
          <w:sz w:val="20"/>
        </w:rPr>
        <w:t xml:space="preserve"> </w:t>
      </w:r>
      <w:r>
        <w:rPr>
          <w:sz w:val="20"/>
        </w:rPr>
        <w:t>tendrán</w:t>
      </w:r>
      <w:r>
        <w:rPr>
          <w:spacing w:val="27"/>
          <w:sz w:val="20"/>
        </w:rPr>
        <w:t xml:space="preserve"> </w:t>
      </w:r>
      <w:r>
        <w:rPr>
          <w:sz w:val="20"/>
        </w:rPr>
        <w:t>la</w:t>
      </w:r>
      <w:r>
        <w:rPr>
          <w:spacing w:val="27"/>
          <w:sz w:val="20"/>
        </w:rPr>
        <w:t xml:space="preserve"> </w:t>
      </w:r>
      <w:r>
        <w:rPr>
          <w:sz w:val="20"/>
        </w:rPr>
        <w:t>misma</w:t>
      </w:r>
      <w:r>
        <w:rPr>
          <w:spacing w:val="28"/>
          <w:sz w:val="20"/>
        </w:rPr>
        <w:t xml:space="preserve"> </w:t>
      </w:r>
      <w:r>
        <w:rPr>
          <w:sz w:val="20"/>
        </w:rPr>
        <w:t>estructura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idéntica</w:t>
      </w:r>
      <w:r>
        <w:rPr>
          <w:spacing w:val="-3"/>
          <w:sz w:val="20"/>
        </w:rPr>
        <w:t xml:space="preserve"> </w:t>
      </w:r>
      <w:r>
        <w:rPr>
          <w:sz w:val="20"/>
        </w:rPr>
        <w:t>cuantía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carácter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toda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pública.</w:t>
      </w:r>
    </w:p>
    <w:p w14:paraId="0E06205B" w14:textId="77777777" w:rsidR="005C09B3" w:rsidRDefault="0002790A">
      <w:pPr>
        <w:pStyle w:val="Prrafodelista"/>
        <w:numPr>
          <w:ilvl w:val="0"/>
          <w:numId w:val="85"/>
        </w:numPr>
        <w:tabs>
          <w:tab w:val="left" w:pos="1060"/>
        </w:tabs>
        <w:spacing w:line="249" w:lineRule="auto"/>
        <w:ind w:firstLine="340"/>
        <w:rPr>
          <w:sz w:val="20"/>
        </w:rPr>
      </w:pPr>
      <w:r>
        <w:rPr>
          <w:sz w:val="20"/>
        </w:rPr>
        <w:t>Las</w:t>
      </w:r>
      <w:r>
        <w:rPr>
          <w:spacing w:val="20"/>
          <w:sz w:val="20"/>
        </w:rPr>
        <w:t xml:space="preserve"> </w:t>
      </w:r>
      <w:r>
        <w:rPr>
          <w:sz w:val="20"/>
        </w:rPr>
        <w:t>retribuciones</w:t>
      </w:r>
      <w:r>
        <w:rPr>
          <w:spacing w:val="20"/>
          <w:sz w:val="20"/>
        </w:rPr>
        <w:t xml:space="preserve"> </w:t>
      </w:r>
      <w:r>
        <w:rPr>
          <w:sz w:val="20"/>
        </w:rPr>
        <w:t>complementarias</w:t>
      </w:r>
      <w:r>
        <w:rPr>
          <w:spacing w:val="20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atendrán,</w:t>
      </w:r>
      <w:r>
        <w:rPr>
          <w:spacing w:val="20"/>
          <w:sz w:val="20"/>
        </w:rPr>
        <w:t xml:space="preserve"> </w:t>
      </w:r>
      <w:r>
        <w:rPr>
          <w:sz w:val="20"/>
        </w:rPr>
        <w:t>asimismo,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estructura</w:t>
      </w:r>
      <w:r>
        <w:rPr>
          <w:spacing w:val="20"/>
          <w:sz w:val="20"/>
        </w:rPr>
        <w:t xml:space="preserve"> 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r>
        <w:rPr>
          <w:sz w:val="20"/>
        </w:rPr>
        <w:t>criterios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valoración</w:t>
      </w:r>
      <w:r>
        <w:rPr>
          <w:spacing w:val="20"/>
          <w:sz w:val="20"/>
        </w:rPr>
        <w:t xml:space="preserve"> </w:t>
      </w:r>
      <w:r>
        <w:rPr>
          <w:sz w:val="20"/>
        </w:rPr>
        <w:t>objetiva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las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resto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los</w:t>
      </w:r>
      <w:r>
        <w:rPr>
          <w:spacing w:val="20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20"/>
          <w:sz w:val="20"/>
        </w:rPr>
        <w:t xml:space="preserve"> </w:t>
      </w:r>
      <w:r>
        <w:rPr>
          <w:sz w:val="20"/>
        </w:rPr>
        <w:t>públicos.</w:t>
      </w:r>
      <w:r>
        <w:rPr>
          <w:spacing w:val="20"/>
          <w:sz w:val="20"/>
        </w:rPr>
        <w:t xml:space="preserve"> </w:t>
      </w:r>
      <w:r>
        <w:rPr>
          <w:sz w:val="20"/>
        </w:rPr>
        <w:t>Su</w:t>
      </w:r>
      <w:r>
        <w:rPr>
          <w:spacing w:val="20"/>
          <w:sz w:val="20"/>
        </w:rPr>
        <w:t xml:space="preserve"> </w:t>
      </w:r>
      <w:r>
        <w:rPr>
          <w:sz w:val="20"/>
        </w:rPr>
        <w:t>cuantía</w:t>
      </w:r>
      <w:r>
        <w:rPr>
          <w:spacing w:val="20"/>
          <w:sz w:val="20"/>
        </w:rPr>
        <w:t xml:space="preserve"> </w:t>
      </w:r>
      <w:r>
        <w:rPr>
          <w:sz w:val="20"/>
        </w:rPr>
        <w:t>global</w:t>
      </w:r>
      <w:r>
        <w:rPr>
          <w:spacing w:val="20"/>
          <w:sz w:val="20"/>
        </w:rPr>
        <w:t xml:space="preserve"> </w:t>
      </w:r>
      <w:r>
        <w:rPr>
          <w:sz w:val="20"/>
        </w:rPr>
        <w:t>será</w:t>
      </w:r>
    </w:p>
    <w:p w14:paraId="1C13F7A9" w14:textId="77777777" w:rsidR="005C09B3" w:rsidRDefault="005C09B3">
      <w:pPr>
        <w:spacing w:line="249" w:lineRule="auto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4510D580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31DB77CD" w14:textId="77777777" w:rsidR="005C09B3" w:rsidRDefault="0002790A">
      <w:pPr>
        <w:pStyle w:val="Textoindependiente"/>
        <w:spacing w:before="127" w:line="249" w:lineRule="auto"/>
        <w:ind w:right="1274" w:hanging="1"/>
      </w:pPr>
      <w:r>
        <w:t>fijada</w:t>
      </w:r>
      <w:r>
        <w:rPr>
          <w:spacing w:val="45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Pleno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Corporación</w:t>
      </w:r>
      <w:r>
        <w:rPr>
          <w:spacing w:val="45"/>
        </w:rPr>
        <w:t xml:space="preserve"> </w:t>
      </w:r>
      <w:r>
        <w:t>dentro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límites</w:t>
      </w:r>
      <w:r>
        <w:rPr>
          <w:spacing w:val="46"/>
        </w:rPr>
        <w:t xml:space="preserve"> </w:t>
      </w:r>
      <w:r>
        <w:t>máximos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mínimos</w:t>
      </w:r>
      <w:r>
        <w:rPr>
          <w:spacing w:val="45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señalen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Estado.</w:t>
      </w:r>
    </w:p>
    <w:p w14:paraId="4B8FC751" w14:textId="77777777" w:rsidR="005C09B3" w:rsidRDefault="0002790A">
      <w:pPr>
        <w:pStyle w:val="Prrafodelista"/>
        <w:numPr>
          <w:ilvl w:val="0"/>
          <w:numId w:val="85"/>
        </w:numPr>
        <w:tabs>
          <w:tab w:val="left" w:pos="1061"/>
        </w:tabs>
        <w:spacing w:before="1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Las Corporaciones locales reflejarán anualmente en sus presupuestos la cuantía de</w:t>
      </w:r>
      <w:r>
        <w:rPr>
          <w:spacing w:val="1"/>
          <w:sz w:val="20"/>
        </w:rPr>
        <w:t xml:space="preserve"> </w:t>
      </w:r>
      <w:r>
        <w:rPr>
          <w:sz w:val="20"/>
        </w:rPr>
        <w:t>l</w:t>
      </w:r>
      <w:r>
        <w:rPr>
          <w:sz w:val="20"/>
        </w:rPr>
        <w:t>as retribuciones de sus funcionarios en los términos previstos en la legislación básica sobre</w:t>
      </w:r>
      <w:r>
        <w:rPr>
          <w:spacing w:val="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14:paraId="65DE5214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1CFFB970" w14:textId="77777777" w:rsidR="005C09B3" w:rsidRDefault="0002790A">
      <w:pPr>
        <w:pStyle w:val="Ttulo1"/>
      </w:pPr>
      <w:bookmarkStart w:id="156" w:name="Artículo_94."/>
      <w:bookmarkEnd w:id="156"/>
      <w:r>
        <w:t>Artículo</w:t>
      </w:r>
      <w:r>
        <w:rPr>
          <w:spacing w:val="-11"/>
        </w:rPr>
        <w:t xml:space="preserve"> </w:t>
      </w:r>
      <w:r>
        <w:t>94.</w:t>
      </w:r>
    </w:p>
    <w:p w14:paraId="1979ADF2" w14:textId="77777777" w:rsidR="005C09B3" w:rsidRDefault="0002790A">
      <w:pPr>
        <w:pStyle w:val="Textoindependiente"/>
        <w:spacing w:before="118" w:line="249" w:lineRule="auto"/>
        <w:ind w:right="1271"/>
      </w:pPr>
      <w:r>
        <w:t>La jornada de trabajo de los funcionarios de la Administración local será en cómputo</w:t>
      </w:r>
      <w:r>
        <w:rPr>
          <w:spacing w:val="1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fije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funcionarios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Estado.</w:t>
      </w:r>
    </w:p>
    <w:p w14:paraId="6C12CF7D" w14:textId="77777777" w:rsidR="005C09B3" w:rsidRDefault="0002790A">
      <w:pPr>
        <w:pStyle w:val="Textoindependiente"/>
        <w:ind w:left="814" w:firstLine="0"/>
        <w:jc w:val="left"/>
      </w:pPr>
      <w:r>
        <w:t>Se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aplicarán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mismas</w:t>
      </w:r>
      <w:r>
        <w:rPr>
          <w:spacing w:val="-3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equivalencia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reducción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jornada.</w:t>
      </w:r>
    </w:p>
    <w:p w14:paraId="28AEDF8E" w14:textId="77777777" w:rsidR="005C09B3" w:rsidRDefault="005C09B3">
      <w:pPr>
        <w:pStyle w:val="Textoindependiente"/>
        <w:spacing w:before="0"/>
        <w:ind w:left="0" w:firstLine="0"/>
        <w:jc w:val="left"/>
        <w:rPr>
          <w:sz w:val="21"/>
        </w:rPr>
      </w:pPr>
    </w:p>
    <w:p w14:paraId="57C308DA" w14:textId="77777777" w:rsidR="005C09B3" w:rsidRDefault="0002790A">
      <w:pPr>
        <w:pStyle w:val="Ttulo1"/>
        <w:spacing w:before="1"/>
      </w:pPr>
      <w:bookmarkStart w:id="157" w:name="Artículo_95."/>
      <w:bookmarkEnd w:id="157"/>
      <w:r>
        <w:t>Artículo</w:t>
      </w:r>
      <w:r>
        <w:rPr>
          <w:spacing w:val="-11"/>
        </w:rPr>
        <w:t xml:space="preserve"> </w:t>
      </w:r>
      <w:r>
        <w:t>95.</w:t>
      </w:r>
    </w:p>
    <w:p w14:paraId="70376ADC" w14:textId="77777777" w:rsidR="005C09B3" w:rsidRDefault="0002790A">
      <w:pPr>
        <w:pStyle w:val="Textoindependiente"/>
        <w:spacing w:before="117" w:line="249" w:lineRule="auto"/>
        <w:ind w:right="1273"/>
      </w:pPr>
      <w:r>
        <w:t>La participación de los funcionarios, a través de sus organizaciones sindicales, en la</w:t>
      </w:r>
      <w:r>
        <w:rPr>
          <w:spacing w:val="1"/>
        </w:rPr>
        <w:t xml:space="preserve"> </w:t>
      </w:r>
      <w:r>
        <w:t>determinación de sus condiciones de empleo, será la establecida con carácter general para</w:t>
      </w:r>
      <w:r>
        <w:rPr>
          <w:spacing w:val="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Administraciones Públicas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Estatuto básic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función</w:t>
      </w:r>
      <w:r>
        <w:rPr>
          <w:spacing w:val="-1"/>
        </w:rPr>
        <w:t xml:space="preserve"> </w:t>
      </w:r>
      <w:proofErr w:type="spellStart"/>
      <w:r>
        <w:t>publica</w:t>
      </w:r>
      <w:proofErr w:type="spellEnd"/>
      <w:r>
        <w:t>.</w:t>
      </w:r>
    </w:p>
    <w:p w14:paraId="190B67B2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6595CF2F" w14:textId="77777777" w:rsidR="005C09B3" w:rsidRDefault="0002790A">
      <w:pPr>
        <w:pStyle w:val="Ttulo1"/>
      </w:pPr>
      <w:bookmarkStart w:id="158" w:name="Artículo_96."/>
      <w:bookmarkEnd w:id="158"/>
      <w:r>
        <w:t>Artículo</w:t>
      </w:r>
      <w:r>
        <w:rPr>
          <w:spacing w:val="-11"/>
        </w:rPr>
        <w:t xml:space="preserve"> </w:t>
      </w:r>
      <w:r>
        <w:t>96.</w:t>
      </w:r>
    </w:p>
    <w:p w14:paraId="3F3A2EC4" w14:textId="77777777" w:rsidR="005C09B3" w:rsidRDefault="0002790A">
      <w:pPr>
        <w:pStyle w:val="Textoindependiente"/>
        <w:spacing w:before="118" w:line="249" w:lineRule="auto"/>
        <w:ind w:right="1271"/>
      </w:pP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desarrollará</w:t>
      </w:r>
      <w:r>
        <w:rPr>
          <w:spacing w:val="1"/>
        </w:rPr>
        <w:t xml:space="preserve"> </w:t>
      </w:r>
      <w:r>
        <w:t>cursos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perfeccionamiento,</w:t>
      </w:r>
      <w:r>
        <w:rPr>
          <w:spacing w:val="1"/>
        </w:rPr>
        <w:t xml:space="preserve"> </w:t>
      </w:r>
      <w:r>
        <w:t>especialización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colaborará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Institutos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Escuelas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funcionarios de las Comunidades Autónomas, así como con las instituciones de este tipo que</w:t>
      </w:r>
      <w:r>
        <w:rPr>
          <w:spacing w:val="-53"/>
        </w:rPr>
        <w:t xml:space="preserve"> </w:t>
      </w:r>
      <w:r>
        <w:t>acuerden</w:t>
      </w:r>
      <w:r>
        <w:rPr>
          <w:spacing w:val="-2"/>
        </w:rPr>
        <w:t xml:space="preserve"> </w:t>
      </w:r>
      <w:r>
        <w:t>constituir las</w:t>
      </w:r>
      <w:r>
        <w:rPr>
          <w:spacing w:val="-2"/>
        </w:rPr>
        <w:t xml:space="preserve"> </w:t>
      </w:r>
      <w:r>
        <w:t>propias</w:t>
      </w:r>
      <w:r>
        <w:rPr>
          <w:spacing w:val="-1"/>
        </w:rPr>
        <w:t xml:space="preserve"> </w:t>
      </w:r>
      <w:r>
        <w:t>Corporaciones.</w:t>
      </w:r>
    </w:p>
    <w:p w14:paraId="3620F63C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29933E41" w14:textId="77777777" w:rsidR="005C09B3" w:rsidRDefault="0002790A">
      <w:pPr>
        <w:pStyle w:val="Ttulo1"/>
        <w:spacing w:before="1"/>
      </w:pPr>
      <w:bookmarkStart w:id="159" w:name="Artículo_97."/>
      <w:bookmarkEnd w:id="159"/>
      <w:r>
        <w:t>Artículo</w:t>
      </w:r>
      <w:r>
        <w:rPr>
          <w:spacing w:val="-11"/>
        </w:rPr>
        <w:t xml:space="preserve"> </w:t>
      </w:r>
      <w:r>
        <w:t>97.</w:t>
      </w:r>
    </w:p>
    <w:p w14:paraId="10C81104" w14:textId="77777777" w:rsidR="005C09B3" w:rsidRDefault="0002790A">
      <w:pPr>
        <w:pStyle w:val="Textoindependiente"/>
        <w:spacing w:before="117" w:line="249" w:lineRule="auto"/>
        <w:ind w:right="1274"/>
      </w:pPr>
      <w:r>
        <w:t>Los anuncios de convocatorias de pruebas de acceso a la funci</w:t>
      </w:r>
      <w:r>
        <w:t>ón pública local y de</w:t>
      </w:r>
      <w:r>
        <w:rPr>
          <w:spacing w:val="1"/>
        </w:rPr>
        <w:t xml:space="preserve"> </w:t>
      </w:r>
      <w:r>
        <w:t>concursos para la provisión de puestos de trabajo deberán publicarse en el «Boletín Oficial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Estado».</w:t>
      </w:r>
    </w:p>
    <w:p w14:paraId="66419247" w14:textId="77777777" w:rsidR="005C09B3" w:rsidRDefault="0002790A">
      <w:pPr>
        <w:pStyle w:val="Textoindependiente"/>
        <w:spacing w:before="3" w:line="249" w:lineRule="auto"/>
        <w:ind w:right="1274"/>
      </w:pPr>
      <w:r>
        <w:t>Las bases se publicarán en el «Boletín Oficial de la Provincia», salvo las relativas a las</w:t>
      </w:r>
      <w:r>
        <w:rPr>
          <w:spacing w:val="1"/>
        </w:rPr>
        <w:t xml:space="preserve"> </w:t>
      </w:r>
      <w:r>
        <w:t>convocatorias de pruebas selectivas pa</w:t>
      </w:r>
      <w:r>
        <w:t>ra la obtención de la habilitación de carácter nacional,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publicarán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«Boletín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Estado».</w:t>
      </w:r>
    </w:p>
    <w:p w14:paraId="7C95A719" w14:textId="77777777" w:rsidR="005C09B3" w:rsidRDefault="005C09B3">
      <w:pPr>
        <w:pStyle w:val="Textoindependiente"/>
        <w:spacing w:before="3"/>
        <w:ind w:left="0" w:firstLine="0"/>
        <w:jc w:val="left"/>
        <w:rPr>
          <w:sz w:val="30"/>
        </w:rPr>
      </w:pPr>
    </w:p>
    <w:p w14:paraId="14386D36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160" w:name="CAPÍTULO_III._Selección_y_formación_de_l"/>
      <w:bookmarkStart w:id="161" w:name="_bookmark25"/>
      <w:bookmarkEnd w:id="160"/>
      <w:bookmarkEnd w:id="161"/>
      <w:r>
        <w:t>CAPÍTULO</w:t>
      </w:r>
      <w:r>
        <w:rPr>
          <w:spacing w:val="-8"/>
        </w:rPr>
        <w:t xml:space="preserve"> </w:t>
      </w:r>
      <w:r>
        <w:t>III</w:t>
      </w:r>
    </w:p>
    <w:p w14:paraId="53C25F4C" w14:textId="77777777" w:rsidR="005C09B3" w:rsidRDefault="0002790A">
      <w:pPr>
        <w:pStyle w:val="Ttulo1"/>
        <w:spacing w:before="124" w:line="249" w:lineRule="auto"/>
        <w:ind w:left="812" w:right="1611"/>
        <w:jc w:val="center"/>
      </w:pPr>
      <w:r>
        <w:t>Selección y formación de los funcionarios con habilitación</w:t>
      </w:r>
      <w:r>
        <w:rPr>
          <w:spacing w:val="1"/>
        </w:rPr>
        <w:t xml:space="preserve"> </w:t>
      </w:r>
      <w:r>
        <w:t>de carácter nacional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 provisión de plazas</w:t>
      </w:r>
    </w:p>
    <w:p w14:paraId="62CEC6AA" w14:textId="77777777" w:rsidR="005C09B3" w:rsidRDefault="0002790A">
      <w:pPr>
        <w:pStyle w:val="Textoindependiente"/>
        <w:spacing w:before="0"/>
        <w:ind w:left="0" w:firstLine="0"/>
        <w:jc w:val="left"/>
        <w:rPr>
          <w:rFonts w:ascii="Arial"/>
          <w:b/>
          <w:sz w:val="21"/>
        </w:rPr>
      </w:pPr>
      <w:r>
        <w:pict w14:anchorId="4CA55ADD">
          <v:shape id="_x0000_s2053" type="#_x0000_t202" style="position:absolute;margin-left:91.1pt;margin-top:14.45pt;width:413.15pt;height:72.75pt;z-index:-15726592;mso-wrap-distance-left:0;mso-wrap-distance-right:0;mso-position-horizontal-relative:page" fillcolor="#f7f7ff" strokecolor="#9f9f9f">
            <v:textbox inset="0,0,0,0">
              <w:txbxContent>
                <w:p w14:paraId="72976E50" w14:textId="77777777" w:rsidR="005C09B3" w:rsidRDefault="0002790A">
                  <w:pPr>
                    <w:spacing w:before="165" w:line="249" w:lineRule="auto"/>
                    <w:ind w:left="270" w:right="267" w:firstLine="34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Téngase</w:t>
                  </w:r>
                  <w:r>
                    <w:rPr>
                      <w:spacing w:val="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cuenta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este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Capítulo,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derogado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disposición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derogatoria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única.d</w:t>
                  </w:r>
                  <w:proofErr w:type="spellEnd"/>
                  <w:proofErr w:type="gramEnd"/>
                  <w:r>
                    <w:rPr>
                      <w:sz w:val="18"/>
                    </w:rPr>
                    <w:t>)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 Ley del Estatuto Básico del Empleado Público, texto refundido aprobado por Real Decreto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Legislativo 5/2015, de 30 de octubre.</w:t>
                  </w:r>
                  <w:r>
                    <w:rPr>
                      <w:spacing w:val="50"/>
                      <w:sz w:val="18"/>
                    </w:rPr>
                    <w:t xml:space="preserve"> </w:t>
                  </w:r>
                  <w:hyperlink r:id="rId13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BOE-A-2015-11719</w:t>
                    </w:r>
                  </w:hyperlink>
                  <w:r>
                    <w:rPr>
                      <w:sz w:val="18"/>
                    </w:rPr>
                    <w:t>. se mantendrá vigente en tanto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 se oponga a lo establecido en el mismo hasta que se dicten las Leyes de Función Pública y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normas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reglamentarias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desarrollo,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según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establece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disposición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final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4.2.</w:t>
                  </w:r>
                </w:p>
              </w:txbxContent>
            </v:textbox>
            <w10:wrap type="topAndBottom" anchorx="page"/>
          </v:shape>
        </w:pict>
      </w:r>
    </w:p>
    <w:p w14:paraId="31A862B7" w14:textId="77777777" w:rsidR="005C09B3" w:rsidRDefault="005C09B3">
      <w:pPr>
        <w:pStyle w:val="Textoindependiente"/>
        <w:spacing w:before="0"/>
        <w:ind w:left="0" w:firstLine="0"/>
        <w:jc w:val="left"/>
        <w:rPr>
          <w:rFonts w:ascii="Arial"/>
          <w:b/>
        </w:rPr>
      </w:pPr>
    </w:p>
    <w:p w14:paraId="23DFE318" w14:textId="77777777" w:rsidR="005C09B3" w:rsidRDefault="005C09B3">
      <w:pPr>
        <w:pStyle w:val="Textoindependiente"/>
        <w:spacing w:before="5"/>
        <w:ind w:left="0" w:firstLine="0"/>
        <w:jc w:val="left"/>
        <w:rPr>
          <w:rFonts w:ascii="Arial"/>
          <w:b/>
          <w:sz w:val="19"/>
        </w:rPr>
      </w:pPr>
    </w:p>
    <w:p w14:paraId="5F17D6AD" w14:textId="77777777" w:rsidR="005C09B3" w:rsidRDefault="0002790A">
      <w:pPr>
        <w:spacing w:before="94"/>
        <w:ind w:left="474"/>
        <w:rPr>
          <w:rFonts w:ascii="Arial" w:hAnsi="Arial"/>
          <w:b/>
          <w:sz w:val="20"/>
        </w:rPr>
      </w:pPr>
      <w:bookmarkStart w:id="162" w:name="Artículo_98."/>
      <w:bookmarkEnd w:id="162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98.</w:t>
      </w:r>
    </w:p>
    <w:p w14:paraId="30938536" w14:textId="77777777" w:rsidR="005C09B3" w:rsidRDefault="0002790A">
      <w:pPr>
        <w:pStyle w:val="Prrafodelista"/>
        <w:numPr>
          <w:ilvl w:val="0"/>
          <w:numId w:val="84"/>
        </w:numPr>
        <w:tabs>
          <w:tab w:val="left" w:pos="1045"/>
        </w:tabs>
        <w:spacing w:before="117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 selección, formación y habilitación de los funcionarios a que se refiere el número 3</w:t>
      </w:r>
      <w:r>
        <w:rPr>
          <w:spacing w:val="1"/>
          <w:sz w:val="20"/>
        </w:rPr>
        <w:t xml:space="preserve"> </w:t>
      </w:r>
      <w:r>
        <w:rPr>
          <w:sz w:val="20"/>
        </w:rPr>
        <w:t>del artículo 92 corresponde al Instituto de Estudios de Administración Local, conforme a las</w:t>
      </w:r>
      <w:r>
        <w:rPr>
          <w:spacing w:val="1"/>
          <w:sz w:val="20"/>
        </w:rPr>
        <w:t xml:space="preserve"> </w:t>
      </w:r>
      <w:r>
        <w:rPr>
          <w:sz w:val="20"/>
        </w:rPr>
        <w:t>bases</w:t>
      </w:r>
      <w:r>
        <w:rPr>
          <w:spacing w:val="-2"/>
          <w:sz w:val="20"/>
        </w:rPr>
        <w:t xml:space="preserve"> </w:t>
      </w:r>
      <w:r>
        <w:rPr>
          <w:sz w:val="20"/>
        </w:rPr>
        <w:t>y programas</w:t>
      </w:r>
      <w:r>
        <w:rPr>
          <w:spacing w:val="-1"/>
          <w:sz w:val="20"/>
        </w:rPr>
        <w:t xml:space="preserve"> </w:t>
      </w:r>
      <w:r>
        <w:rPr>
          <w:sz w:val="20"/>
        </w:rPr>
        <w:t>aprobados</w:t>
      </w:r>
      <w:r>
        <w:rPr>
          <w:spacing w:val="-2"/>
          <w:sz w:val="20"/>
        </w:rPr>
        <w:t xml:space="preserve"> </w:t>
      </w:r>
      <w:r>
        <w:rPr>
          <w:sz w:val="20"/>
        </w:rPr>
        <w:t>reglamentariamente.</w:t>
      </w:r>
    </w:p>
    <w:p w14:paraId="266A44B5" w14:textId="77777777" w:rsidR="005C09B3" w:rsidRDefault="0002790A">
      <w:pPr>
        <w:pStyle w:val="Textoindependiente"/>
        <w:spacing w:before="3" w:line="249" w:lineRule="auto"/>
        <w:ind w:right="1273"/>
      </w:pPr>
      <w:r>
        <w:t>Podrá descentralizarse territorialmente la realización de las pruebas de selección para el</w:t>
      </w:r>
      <w:r>
        <w:rPr>
          <w:spacing w:val="1"/>
        </w:rPr>
        <w:t xml:space="preserve"> </w:t>
      </w:r>
      <w:r>
        <w:t>acceso a los cursos de formación en relación con las Corporaciones de determinado nivel de</w:t>
      </w:r>
      <w:r>
        <w:rPr>
          <w:spacing w:val="-53"/>
        </w:rPr>
        <w:t xml:space="preserve"> </w:t>
      </w:r>
      <w:r>
        <w:t>población,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Administración del</w:t>
      </w:r>
      <w:r>
        <w:rPr>
          <w:spacing w:val="-2"/>
        </w:rPr>
        <w:t xml:space="preserve"> </w:t>
      </w:r>
      <w:r>
        <w:t>Estado.</w:t>
      </w:r>
    </w:p>
    <w:p w14:paraId="55DA904C" w14:textId="77777777" w:rsidR="005C09B3" w:rsidRDefault="0002790A">
      <w:pPr>
        <w:pStyle w:val="Textoindependiente"/>
        <w:spacing w:line="249" w:lineRule="auto"/>
        <w:ind w:right="1272"/>
      </w:pP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encomendar,</w:t>
      </w:r>
      <w:r>
        <w:rPr>
          <w:spacing w:val="55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convenio,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Institutos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Escuelas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funcionarios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Comunidades</w:t>
      </w:r>
      <w:r>
        <w:rPr>
          <w:spacing w:val="24"/>
        </w:rPr>
        <w:t xml:space="preserve"> </w:t>
      </w:r>
      <w:r>
        <w:t>Autónomas</w:t>
      </w:r>
      <w:r>
        <w:rPr>
          <w:spacing w:val="23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así lo soliciten, la formación, por delegación, de los funcionarios que deben obtener una</w:t>
      </w:r>
      <w:r>
        <w:rPr>
          <w:spacing w:val="1"/>
        </w:rPr>
        <w:t xml:space="preserve"> </w:t>
      </w:r>
      <w:r>
        <w:t>habilitación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 nacional.</w:t>
      </w:r>
    </w:p>
    <w:p w14:paraId="3CDE8475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3F8C55F8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05CAE04B" w14:textId="77777777" w:rsidR="005C09B3" w:rsidRDefault="0002790A">
      <w:pPr>
        <w:pStyle w:val="Prrafodelista"/>
        <w:numPr>
          <w:ilvl w:val="0"/>
          <w:numId w:val="84"/>
        </w:numPr>
        <w:tabs>
          <w:tab w:val="left" w:pos="1049"/>
        </w:tabs>
        <w:spacing w:before="127" w:line="249" w:lineRule="auto"/>
        <w:ind w:right="1274" w:firstLine="340"/>
        <w:jc w:val="both"/>
        <w:rPr>
          <w:sz w:val="20"/>
        </w:rPr>
      </w:pPr>
      <w:r>
        <w:rPr>
          <w:sz w:val="20"/>
        </w:rPr>
        <w:t>Quienes hayan obtenido la habilitación a que se refiere el número anterior ingresarán</w:t>
      </w:r>
      <w:r>
        <w:rPr>
          <w:spacing w:val="1"/>
          <w:sz w:val="20"/>
        </w:rPr>
        <w:t xml:space="preserve"> </w:t>
      </w:r>
      <w:r>
        <w:rPr>
          <w:sz w:val="20"/>
        </w:rPr>
        <w:t>en la Función Pública Local y estarán legitimados para participar en los concursos de méritos</w:t>
      </w:r>
      <w:r>
        <w:rPr>
          <w:spacing w:val="-53"/>
          <w:sz w:val="20"/>
        </w:rPr>
        <w:t xml:space="preserve"> </w:t>
      </w:r>
      <w:r>
        <w:rPr>
          <w:sz w:val="20"/>
        </w:rPr>
        <w:t>convocados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provisión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plazas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puestos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reservados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estos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plantillas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 entidad</w:t>
      </w:r>
      <w:r>
        <w:rPr>
          <w:spacing w:val="-2"/>
          <w:sz w:val="20"/>
        </w:rPr>
        <w:t xml:space="preserve"> </w:t>
      </w:r>
      <w:r>
        <w:rPr>
          <w:sz w:val="20"/>
        </w:rPr>
        <w:t>local.</w:t>
      </w:r>
    </w:p>
    <w:p w14:paraId="530B3E83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716A1A4D" w14:textId="77777777" w:rsidR="005C09B3" w:rsidRDefault="0002790A">
      <w:pPr>
        <w:pStyle w:val="Ttulo1"/>
      </w:pPr>
      <w:bookmarkStart w:id="163" w:name="Artículo_99."/>
      <w:bookmarkEnd w:id="163"/>
      <w:r>
        <w:t>Artículo</w:t>
      </w:r>
      <w:r>
        <w:rPr>
          <w:spacing w:val="-11"/>
        </w:rPr>
        <w:t xml:space="preserve"> </w:t>
      </w:r>
      <w:r>
        <w:t>99.</w:t>
      </w:r>
    </w:p>
    <w:p w14:paraId="0E7FFFB3" w14:textId="77777777" w:rsidR="005C09B3" w:rsidRDefault="0002790A">
      <w:pPr>
        <w:pStyle w:val="Prrafodelista"/>
        <w:numPr>
          <w:ilvl w:val="0"/>
          <w:numId w:val="83"/>
        </w:numPr>
        <w:tabs>
          <w:tab w:val="left" w:pos="1073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El concurso será el sistema normal de provisión de puestos de trabajo y en él se</w:t>
      </w:r>
      <w:r>
        <w:rPr>
          <w:spacing w:val="1"/>
          <w:sz w:val="20"/>
        </w:rPr>
        <w:t xml:space="preserve"> </w:t>
      </w:r>
      <w:r>
        <w:rPr>
          <w:sz w:val="20"/>
        </w:rPr>
        <w:t>tendrán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méritos</w:t>
      </w:r>
      <w:r>
        <w:rPr>
          <w:spacing w:val="1"/>
          <w:sz w:val="20"/>
        </w:rPr>
        <w:t xml:space="preserve"> </w:t>
      </w:r>
      <w:r>
        <w:rPr>
          <w:sz w:val="20"/>
        </w:rPr>
        <w:t>generales,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figuran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posesión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determi</w:t>
      </w:r>
      <w:r>
        <w:rPr>
          <w:sz w:val="20"/>
        </w:rPr>
        <w:t>nado grado personal, la valoración del trabajo desarrollado, los cursos de formación y</w:t>
      </w:r>
      <w:r>
        <w:rPr>
          <w:spacing w:val="-53"/>
          <w:sz w:val="20"/>
        </w:rPr>
        <w:t xml:space="preserve"> </w:t>
      </w:r>
      <w:r>
        <w:rPr>
          <w:sz w:val="20"/>
        </w:rPr>
        <w:t>perfeccionamiento superados y la antigüedad; los méritos correspondientes al 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de las especialidades de la organización territorial de cada Comunidad Autónoma</w:t>
      </w:r>
      <w:r>
        <w:rPr>
          <w:sz w:val="20"/>
        </w:rPr>
        <w:t xml:space="preserve"> y de 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autonómica,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méritos</w:t>
      </w:r>
      <w:r>
        <w:rPr>
          <w:spacing w:val="1"/>
          <w:sz w:val="20"/>
        </w:rPr>
        <w:t xml:space="preserve"> </w:t>
      </w:r>
      <w:r>
        <w:rPr>
          <w:sz w:val="20"/>
        </w:rPr>
        <w:t>específicos</w:t>
      </w:r>
      <w:r>
        <w:rPr>
          <w:spacing w:val="1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1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puesto.</w:t>
      </w:r>
    </w:p>
    <w:p w14:paraId="5F813617" w14:textId="77777777" w:rsidR="005C09B3" w:rsidRDefault="0002790A">
      <w:pPr>
        <w:pStyle w:val="Textoindependiente"/>
        <w:spacing w:before="6" w:line="249" w:lineRule="auto"/>
        <w:ind w:right="1273"/>
      </w:pPr>
      <w:r>
        <w:t>Los méritos generales serán de preceptiva valoración en todo caso, se determinarán por</w:t>
      </w:r>
      <w:r>
        <w:rPr>
          <w:spacing w:val="1"/>
        </w:rPr>
        <w:t xml:space="preserve"> </w:t>
      </w:r>
      <w:r>
        <w:t>la Administración del Estado, y su puntuación alcanzará el 65 por 100 del total posible</w:t>
      </w:r>
      <w:r>
        <w:rPr>
          <w:spacing w:val="1"/>
        </w:rPr>
        <w:t xml:space="preserve"> </w:t>
      </w:r>
      <w:r>
        <w:t>conforme al baremo correspondiente. No regirá esta limitación cuando no se establ</w:t>
      </w:r>
      <w:r>
        <w:t>ezcan</w:t>
      </w:r>
      <w:r>
        <w:rPr>
          <w:spacing w:val="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méritos.</w:t>
      </w:r>
    </w:p>
    <w:p w14:paraId="7B04F5CE" w14:textId="77777777" w:rsidR="005C09B3" w:rsidRDefault="0002790A">
      <w:pPr>
        <w:pStyle w:val="Textoindependiente"/>
        <w:spacing w:before="3" w:line="249" w:lineRule="auto"/>
        <w:ind w:right="1272"/>
      </w:pPr>
      <w:r>
        <w:t>Los méritos correspondientes al conocimiento de las especialidades de la organización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fijará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Comunidad</w:t>
      </w:r>
      <w:r>
        <w:rPr>
          <w:spacing w:val="-4"/>
        </w:rPr>
        <w:t xml:space="preserve"> </w:t>
      </w:r>
      <w:r>
        <w:t>Autónoma,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puntuación</w:t>
      </w:r>
      <w:r>
        <w:rPr>
          <w:spacing w:val="-4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alcanzar</w:t>
      </w:r>
      <w:r>
        <w:rPr>
          <w:spacing w:val="-4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p</w:t>
      </w:r>
      <w:r>
        <w:t>or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posible.</w:t>
      </w:r>
    </w:p>
    <w:p w14:paraId="0856DDCB" w14:textId="77777777" w:rsidR="005C09B3" w:rsidRDefault="0002790A">
      <w:pPr>
        <w:pStyle w:val="Textoindependiente"/>
        <w:spacing w:before="3" w:line="249" w:lineRule="auto"/>
        <w:ind w:right="1275"/>
      </w:pPr>
      <w:r>
        <w:t>Los</w:t>
      </w:r>
      <w:r>
        <w:rPr>
          <w:spacing w:val="1"/>
        </w:rPr>
        <w:t xml:space="preserve"> </w:t>
      </w:r>
      <w:r>
        <w:t>méritos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puntuación</w:t>
      </w:r>
      <w:r>
        <w:rPr>
          <w:spacing w:val="-2"/>
        </w:rPr>
        <w:t xml:space="preserve"> </w:t>
      </w:r>
      <w:r>
        <w:t>alcanzará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posible.</w:t>
      </w:r>
    </w:p>
    <w:p w14:paraId="07877543" w14:textId="77777777" w:rsidR="005C09B3" w:rsidRDefault="0002790A">
      <w:pPr>
        <w:pStyle w:val="Textoindependiente"/>
        <w:spacing w:before="1" w:line="249" w:lineRule="auto"/>
        <w:ind w:right="1274"/>
      </w:pPr>
      <w:r>
        <w:t>Las</w:t>
      </w:r>
      <w:r>
        <w:rPr>
          <w:spacing w:val="1"/>
        </w:rPr>
        <w:t xml:space="preserve"> </w:t>
      </w:r>
      <w:r>
        <w:t>Corporaciones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aprobarán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concurso,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méritos específicos que puedan establecer los determinados por su Comunidad Autónoma,</w:t>
      </w:r>
      <w:r>
        <w:rPr>
          <w:spacing w:val="1"/>
        </w:rPr>
        <w:t xml:space="preserve"> </w:t>
      </w:r>
      <w:r>
        <w:t>así como el conocimiento de la lengua oficial propia de la misma en los términos previstos en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legislación</w:t>
      </w:r>
      <w:r>
        <w:rPr>
          <w:spacing w:val="-1"/>
        </w:rPr>
        <w:t xml:space="preserve"> </w:t>
      </w:r>
      <w:r>
        <w:t>autonómica</w:t>
      </w:r>
      <w:r>
        <w:rPr>
          <w:spacing w:val="-1"/>
        </w:rPr>
        <w:t xml:space="preserve"> </w:t>
      </w:r>
      <w:r>
        <w:t>respectiva.</w:t>
      </w:r>
    </w:p>
    <w:p w14:paraId="72AA4DE0" w14:textId="77777777" w:rsidR="005C09B3" w:rsidRDefault="0002790A">
      <w:pPr>
        <w:pStyle w:val="Textoindependiente"/>
        <w:spacing w:before="3" w:line="249" w:lineRule="auto"/>
        <w:ind w:right="1273"/>
      </w:pPr>
      <w:r>
        <w:t>Los</w:t>
      </w:r>
      <w:r>
        <w:rPr>
          <w:spacing w:val="1"/>
        </w:rPr>
        <w:t xml:space="preserve"> </w:t>
      </w:r>
      <w:proofErr w:type="gramStart"/>
      <w:r>
        <w:t>Presidentes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Corporaciones</w:t>
      </w:r>
      <w:r>
        <w:rPr>
          <w:spacing w:val="1"/>
        </w:rPr>
        <w:t xml:space="preserve"> </w:t>
      </w:r>
      <w:r>
        <w:t>l</w:t>
      </w:r>
      <w:r>
        <w:t>ocales</w:t>
      </w:r>
      <w:r>
        <w:rPr>
          <w:spacing w:val="1"/>
        </w:rPr>
        <w:t xml:space="preserve"> </w:t>
      </w:r>
      <w:r>
        <w:t>efectuarán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convocatorias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remitirán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Autónomas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simultánea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diarios</w:t>
      </w:r>
      <w:r>
        <w:rPr>
          <w:spacing w:val="1"/>
        </w:rPr>
        <w:t xml:space="preserve"> </w:t>
      </w:r>
      <w:r>
        <w:t>oficiales,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fijados</w:t>
      </w:r>
      <w:r>
        <w:rPr>
          <w:spacing w:val="-53"/>
        </w:rPr>
        <w:t xml:space="preserve"> </w:t>
      </w:r>
      <w:r>
        <w:t>reglamentariamente. Asimismo, el Ministerio para las Administraciones Públicas publicará en</w:t>
      </w:r>
      <w:r>
        <w:rPr>
          <w:spacing w:val="-5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"Boletín</w:t>
      </w:r>
      <w:r>
        <w:rPr>
          <w:spacing w:val="14"/>
        </w:rPr>
        <w:t xml:space="preserve"> </w:t>
      </w:r>
      <w:r>
        <w:t>Oficial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Estado"</w:t>
      </w:r>
      <w:r>
        <w:rPr>
          <w:spacing w:val="13"/>
        </w:rPr>
        <w:t xml:space="preserve"> </w:t>
      </w:r>
      <w:r>
        <w:t>extracto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gramStart"/>
      <w:r>
        <w:t>las</w:t>
      </w:r>
      <w:r>
        <w:rPr>
          <w:spacing w:val="14"/>
        </w:rPr>
        <w:t xml:space="preserve"> </w:t>
      </w:r>
      <w:r>
        <w:t>mismas</w:t>
      </w:r>
      <w:proofErr w:type="gramEnd"/>
      <w:r>
        <w:t>,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servirá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cómputo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plazos.</w:t>
      </w:r>
    </w:p>
    <w:p w14:paraId="0A7A6F9B" w14:textId="77777777" w:rsidR="005C09B3" w:rsidRDefault="0002790A">
      <w:pPr>
        <w:pStyle w:val="Textoindependiente"/>
        <w:spacing w:before="5" w:line="249" w:lineRule="auto"/>
        <w:ind w:right="1273"/>
      </w:pPr>
      <w:r>
        <w:t>Las resoluciones de los concursos se efectuarán por las Corpo</w:t>
      </w:r>
      <w:r>
        <w:t>raciones locales y se</w:t>
      </w:r>
      <w:r>
        <w:rPr>
          <w:spacing w:val="1"/>
        </w:rPr>
        <w:t xml:space="preserve"> </w:t>
      </w:r>
      <w:r>
        <w:t xml:space="preserve">remitirán al Ministerio para las Administraciones Públicas, quien previa coordinación de </w:t>
      </w:r>
      <w:proofErr w:type="gramStart"/>
      <w:r>
        <w:t>las</w:t>
      </w:r>
      <w:r>
        <w:rPr>
          <w:spacing w:val="1"/>
        </w:rPr>
        <w:t xml:space="preserve"> </w:t>
      </w:r>
      <w:r>
        <w:t>mismas</w:t>
      </w:r>
      <w:proofErr w:type="gram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pluralidad</w:t>
      </w:r>
      <w:r>
        <w:rPr>
          <w:spacing w:val="1"/>
        </w:rPr>
        <w:t xml:space="preserve"> </w:t>
      </w:r>
      <w:r>
        <w:t>simultánea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adjudicaciones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concursante, procederá a formalizar los nombramientos, que serán objeto de publicación en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diarios</w:t>
      </w:r>
      <w:r>
        <w:rPr>
          <w:spacing w:val="-2"/>
        </w:rPr>
        <w:t xml:space="preserve"> </w:t>
      </w:r>
      <w:r>
        <w:t>oficiales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Comunidades</w:t>
      </w:r>
      <w:r>
        <w:rPr>
          <w:spacing w:val="-2"/>
        </w:rPr>
        <w:t xml:space="preserve"> </w:t>
      </w:r>
      <w:r>
        <w:t>Autónomas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"Boletín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Estado".</w:t>
      </w:r>
    </w:p>
    <w:p w14:paraId="16185013" w14:textId="77777777" w:rsidR="005C09B3" w:rsidRDefault="0002790A">
      <w:pPr>
        <w:pStyle w:val="Textoindependiente"/>
        <w:spacing w:before="5" w:line="249" w:lineRule="auto"/>
        <w:ind w:right="1272"/>
      </w:pPr>
      <w:r>
        <w:t>El Ministerio de Administraciones Públicas efectuará, supletoriamente, en función de los</w:t>
      </w:r>
      <w:r>
        <w:rPr>
          <w:spacing w:val="1"/>
        </w:rPr>
        <w:t xml:space="preserve"> </w:t>
      </w:r>
      <w:r>
        <w:t>méritos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autonómica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Comunidades</w:t>
      </w:r>
      <w:r>
        <w:rPr>
          <w:spacing w:val="-53"/>
        </w:rPr>
        <w:t xml:space="preserve"> </w:t>
      </w:r>
      <w:r>
        <w:t>Autónomas respecto del requisito de la lengua, la convocatoria anual de los puestos d</w:t>
      </w:r>
      <w:r>
        <w:t>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vacantes</w:t>
      </w:r>
      <w:r>
        <w:rPr>
          <w:spacing w:val="1"/>
        </w:rPr>
        <w:t xml:space="preserve"> </w:t>
      </w:r>
      <w:r>
        <w:t>reservados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habilitación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carácter</w:t>
      </w:r>
      <w:r>
        <w:rPr>
          <w:spacing w:val="17"/>
        </w:rPr>
        <w:t xml:space="preserve"> </w:t>
      </w:r>
      <w:r>
        <w:t>nacional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deban</w:t>
      </w:r>
      <w:r>
        <w:rPr>
          <w:spacing w:val="18"/>
        </w:rPr>
        <w:t xml:space="preserve"> </w:t>
      </w:r>
      <w:r>
        <w:t>proveerse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concurso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encuentren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alguna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situaciones:</w:t>
      </w:r>
    </w:p>
    <w:p w14:paraId="3DC4964F" w14:textId="77777777" w:rsidR="005C09B3" w:rsidRDefault="0002790A">
      <w:pPr>
        <w:pStyle w:val="Prrafodelista"/>
        <w:numPr>
          <w:ilvl w:val="0"/>
          <w:numId w:val="82"/>
        </w:numPr>
        <w:tabs>
          <w:tab w:val="left" w:pos="1057"/>
        </w:tabs>
        <w:spacing w:before="124" w:line="249" w:lineRule="auto"/>
        <w:ind w:firstLine="340"/>
        <w:jc w:val="both"/>
        <w:rPr>
          <w:sz w:val="20"/>
        </w:rPr>
      </w:pPr>
      <w:r>
        <w:rPr>
          <w:sz w:val="20"/>
        </w:rPr>
        <w:t>Aquellos puestos que, encontrándose vacantes, no hubiesen sido convocados por las</w:t>
      </w:r>
      <w:r>
        <w:rPr>
          <w:spacing w:val="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-2"/>
          <w:sz w:val="20"/>
        </w:rPr>
        <w:t xml:space="preserve"> </w:t>
      </w:r>
      <w:r>
        <w:rPr>
          <w:sz w:val="20"/>
        </w:rPr>
        <w:t>Locales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concurso ordinario.</w:t>
      </w:r>
    </w:p>
    <w:p w14:paraId="39C73163" w14:textId="77777777" w:rsidR="005C09B3" w:rsidRDefault="0002790A">
      <w:pPr>
        <w:pStyle w:val="Prrafodelista"/>
        <w:numPr>
          <w:ilvl w:val="0"/>
          <w:numId w:val="82"/>
        </w:numPr>
        <w:tabs>
          <w:tab w:val="left" w:pos="1121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Aquellos</w:t>
      </w:r>
      <w:r>
        <w:rPr>
          <w:spacing w:val="1"/>
          <w:sz w:val="20"/>
        </w:rPr>
        <w:t xml:space="preserve"> </w:t>
      </w:r>
      <w:r>
        <w:rPr>
          <w:sz w:val="20"/>
        </w:rPr>
        <w:t>puestos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habiendo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1"/>
          <w:sz w:val="20"/>
        </w:rPr>
        <w:t xml:space="preserve"> </w:t>
      </w:r>
      <w:r>
        <w:rPr>
          <w:sz w:val="20"/>
        </w:rPr>
        <w:t>convocados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concurso</w:t>
      </w:r>
      <w:r>
        <w:rPr>
          <w:spacing w:val="1"/>
          <w:sz w:val="20"/>
        </w:rPr>
        <w:t xml:space="preserve"> </w:t>
      </w:r>
      <w:r>
        <w:rPr>
          <w:sz w:val="20"/>
        </w:rPr>
        <w:t>ordinario,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hubiesen</w:t>
      </w:r>
      <w:r>
        <w:rPr>
          <w:spacing w:val="-2"/>
          <w:sz w:val="20"/>
        </w:rPr>
        <w:t xml:space="preserve"> </w:t>
      </w:r>
      <w:r>
        <w:rPr>
          <w:sz w:val="20"/>
        </w:rPr>
        <w:t>quedado</w:t>
      </w:r>
      <w:r>
        <w:rPr>
          <w:spacing w:val="-1"/>
          <w:sz w:val="20"/>
        </w:rPr>
        <w:t xml:space="preserve"> </w:t>
      </w:r>
      <w:r>
        <w:rPr>
          <w:sz w:val="20"/>
        </w:rPr>
        <w:t>desiertos.</w:t>
      </w:r>
    </w:p>
    <w:p w14:paraId="29BE70E4" w14:textId="77777777" w:rsidR="005C09B3" w:rsidRDefault="0002790A">
      <w:pPr>
        <w:pStyle w:val="Prrafodelista"/>
        <w:numPr>
          <w:ilvl w:val="0"/>
          <w:numId w:val="82"/>
        </w:numPr>
        <w:tabs>
          <w:tab w:val="left" w:pos="1105"/>
        </w:tabs>
        <w:spacing w:line="249" w:lineRule="auto"/>
        <w:ind w:right="1275" w:firstLine="340"/>
        <w:jc w:val="both"/>
        <w:rPr>
          <w:sz w:val="20"/>
        </w:rPr>
      </w:pPr>
      <w:r>
        <w:rPr>
          <w:sz w:val="20"/>
        </w:rPr>
        <w:t>Aquellos</w:t>
      </w:r>
      <w:r>
        <w:rPr>
          <w:spacing w:val="1"/>
          <w:sz w:val="20"/>
        </w:rPr>
        <w:t xml:space="preserve"> </w:t>
      </w:r>
      <w:r>
        <w:rPr>
          <w:sz w:val="20"/>
        </w:rPr>
        <w:t>puestos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habiendo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1"/>
          <w:sz w:val="20"/>
        </w:rPr>
        <w:t xml:space="preserve"> </w:t>
      </w:r>
      <w:r>
        <w:rPr>
          <w:sz w:val="20"/>
        </w:rPr>
        <w:t>incluidos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concurso</w:t>
      </w:r>
      <w:r>
        <w:rPr>
          <w:spacing w:val="1"/>
          <w:sz w:val="20"/>
        </w:rPr>
        <w:t xml:space="preserve"> </w:t>
      </w:r>
      <w:r>
        <w:rPr>
          <w:sz w:val="20"/>
        </w:rPr>
        <w:t>ordinario,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hubieran</w:t>
      </w:r>
      <w:r>
        <w:rPr>
          <w:spacing w:val="-2"/>
          <w:sz w:val="20"/>
        </w:rPr>
        <w:t xml:space="preserve"> </w:t>
      </w:r>
      <w:r>
        <w:rPr>
          <w:sz w:val="20"/>
        </w:rPr>
        <w:t>adjudicado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otras</w:t>
      </w:r>
      <w:r>
        <w:rPr>
          <w:spacing w:val="-2"/>
          <w:sz w:val="20"/>
        </w:rPr>
        <w:t xml:space="preserve"> </w:t>
      </w:r>
      <w:r>
        <w:rPr>
          <w:sz w:val="20"/>
        </w:rPr>
        <w:t>causas.</w:t>
      </w:r>
    </w:p>
    <w:p w14:paraId="09FDB113" w14:textId="77777777" w:rsidR="005C09B3" w:rsidRDefault="0002790A">
      <w:pPr>
        <w:pStyle w:val="Prrafodelista"/>
        <w:numPr>
          <w:ilvl w:val="0"/>
          <w:numId w:val="82"/>
        </w:numPr>
        <w:tabs>
          <w:tab w:val="left" w:pos="1056"/>
        </w:tabs>
        <w:spacing w:before="1" w:line="249" w:lineRule="auto"/>
        <w:ind w:right="1272" w:firstLine="340"/>
        <w:jc w:val="both"/>
        <w:rPr>
          <w:sz w:val="20"/>
        </w:rPr>
      </w:pPr>
      <w:r>
        <w:rPr>
          <w:sz w:val="20"/>
        </w:rPr>
        <w:t>Aquellos puestos cuyas Corporaciones Locales soliciten expresamente su inclusión, a</w:t>
      </w:r>
      <w:r>
        <w:rPr>
          <w:spacing w:val="1"/>
          <w:sz w:val="20"/>
        </w:rPr>
        <w:t xml:space="preserve"> </w:t>
      </w:r>
      <w:r>
        <w:rPr>
          <w:sz w:val="20"/>
        </w:rPr>
        <w:t>pesar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haber</w:t>
      </w:r>
      <w:r>
        <w:rPr>
          <w:spacing w:val="1"/>
          <w:sz w:val="20"/>
        </w:rPr>
        <w:t xml:space="preserve"> </w:t>
      </w:r>
      <w:r>
        <w:rPr>
          <w:sz w:val="20"/>
        </w:rPr>
        <w:t>resultado</w:t>
      </w:r>
      <w:r>
        <w:rPr>
          <w:spacing w:val="1"/>
          <w:sz w:val="20"/>
        </w:rPr>
        <w:t xml:space="preserve"> </w:t>
      </w:r>
      <w:r>
        <w:rPr>
          <w:sz w:val="20"/>
        </w:rPr>
        <w:t>vacantes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posterioridad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convocatoria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5"/>
          <w:sz w:val="20"/>
        </w:rPr>
        <w:t xml:space="preserve"> </w:t>
      </w:r>
      <w:r>
        <w:rPr>
          <w:sz w:val="20"/>
        </w:rPr>
        <w:t>concurso</w:t>
      </w:r>
      <w:r>
        <w:rPr>
          <w:spacing w:val="1"/>
          <w:sz w:val="20"/>
        </w:rPr>
        <w:t xml:space="preserve"> </w:t>
      </w:r>
      <w:r>
        <w:rPr>
          <w:sz w:val="20"/>
        </w:rPr>
        <w:t>ordinario. La solicitud de la inclusión de nuevos puestos en el concurso unitario se efec</w:t>
      </w:r>
      <w:r>
        <w:rPr>
          <w:sz w:val="20"/>
        </w:rPr>
        <w:t>tuará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enviará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Dirección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Ministerio de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Administraciones Públicas.</w:t>
      </w:r>
    </w:p>
    <w:p w14:paraId="647EDC00" w14:textId="77777777" w:rsidR="005C09B3" w:rsidRDefault="0002790A">
      <w:pPr>
        <w:pStyle w:val="Prrafodelista"/>
        <w:numPr>
          <w:ilvl w:val="0"/>
          <w:numId w:val="83"/>
        </w:numPr>
        <w:tabs>
          <w:tab w:val="left" w:pos="1125"/>
        </w:tabs>
        <w:spacing w:before="124" w:line="249" w:lineRule="auto"/>
        <w:ind w:firstLine="340"/>
        <w:jc w:val="both"/>
        <w:rPr>
          <w:sz w:val="20"/>
        </w:rPr>
      </w:pPr>
      <w:r>
        <w:rPr>
          <w:sz w:val="20"/>
        </w:rPr>
        <w:t>Excepcionalmente,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cubrirse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libre</w:t>
      </w:r>
      <w:r>
        <w:rPr>
          <w:spacing w:val="1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habilitados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carácter</w:t>
      </w:r>
      <w:r>
        <w:rPr>
          <w:spacing w:val="5"/>
          <w:sz w:val="20"/>
        </w:rPr>
        <w:t xml:space="preserve"> </w:t>
      </w:r>
      <w:r>
        <w:rPr>
          <w:sz w:val="20"/>
        </w:rPr>
        <w:t>nacional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subescala</w:t>
      </w:r>
      <w:r>
        <w:rPr>
          <w:spacing w:val="5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categoría</w:t>
      </w:r>
      <w:r>
        <w:rPr>
          <w:spacing w:val="5"/>
          <w:sz w:val="20"/>
        </w:rPr>
        <w:t xml:space="preserve"> </w:t>
      </w:r>
      <w:r>
        <w:rPr>
          <w:sz w:val="20"/>
        </w:rPr>
        <w:t>correspondientes,</w:t>
      </w:r>
      <w:r>
        <w:rPr>
          <w:spacing w:val="4"/>
          <w:sz w:val="20"/>
        </w:rPr>
        <w:t xml:space="preserve"> </w:t>
      </w:r>
      <w:r>
        <w:rPr>
          <w:sz w:val="20"/>
        </w:rPr>
        <w:t>los</w:t>
      </w:r>
      <w:r>
        <w:rPr>
          <w:spacing w:val="5"/>
          <w:sz w:val="20"/>
        </w:rPr>
        <w:t xml:space="preserve"> </w:t>
      </w:r>
      <w:r>
        <w:rPr>
          <w:sz w:val="20"/>
        </w:rPr>
        <w:t>puestos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</w:p>
    <w:p w14:paraId="71CACB62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0BE95136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10DD3998" w14:textId="77777777" w:rsidR="005C09B3" w:rsidRDefault="005C09B3">
      <w:pPr>
        <w:pStyle w:val="Textoindependiente"/>
        <w:spacing w:before="3"/>
        <w:ind w:left="0" w:firstLine="0"/>
        <w:jc w:val="left"/>
      </w:pPr>
    </w:p>
    <w:p w14:paraId="11F73FCF" w14:textId="77777777" w:rsidR="005C09B3" w:rsidRDefault="0002790A">
      <w:pPr>
        <w:pStyle w:val="Textoindependiente"/>
        <w:spacing w:before="126" w:line="249" w:lineRule="auto"/>
        <w:ind w:right="1272" w:firstLine="0"/>
      </w:pPr>
      <w:r>
        <w:t>ellos reservados que se determinen en las relaciones de puestos de trabajo. Dicho sistema</w:t>
      </w:r>
      <w:r>
        <w:rPr>
          <w:spacing w:val="1"/>
        </w:rPr>
        <w:t xml:space="preserve"> </w:t>
      </w:r>
      <w:r>
        <w:t>sólo podrá adoptarse, en atención al carácter directivo de sus funciones o a la especial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asuman,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puestos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Diputaciones</w:t>
      </w:r>
      <w:r>
        <w:rPr>
          <w:spacing w:val="55"/>
        </w:rPr>
        <w:t xml:space="preserve"> </w:t>
      </w:r>
      <w:r>
        <w:t>Provincia</w:t>
      </w:r>
      <w:r>
        <w:t>les,</w:t>
      </w:r>
      <w:r>
        <w:rPr>
          <w:spacing w:val="1"/>
        </w:rPr>
        <w:t xml:space="preserve"> </w:t>
      </w:r>
      <w:r>
        <w:t>Cabildos y Consejos Insulares, Ayuntamientos, capitales de Comunidad Autónoma o de</w:t>
      </w:r>
      <w:r>
        <w:rPr>
          <w:spacing w:val="1"/>
        </w:rPr>
        <w:t xml:space="preserve"> </w:t>
      </w:r>
      <w:r>
        <w:t>provincia y de municipios con población superior a cien mil habitantes, siempre que tengan</w:t>
      </w:r>
      <w:r>
        <w:rPr>
          <w:spacing w:val="1"/>
        </w:rPr>
        <w:t xml:space="preserve"> </w:t>
      </w:r>
      <w:r>
        <w:t>asignado</w:t>
      </w:r>
      <w:r>
        <w:rPr>
          <w:spacing w:val="-2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complemento de</w:t>
      </w:r>
      <w:r>
        <w:rPr>
          <w:spacing w:val="-1"/>
        </w:rPr>
        <w:t xml:space="preserve"> </w:t>
      </w:r>
      <w:r>
        <w:t>destino.</w:t>
      </w:r>
    </w:p>
    <w:p w14:paraId="55579588" w14:textId="77777777" w:rsidR="005C09B3" w:rsidRDefault="0002790A">
      <w:pPr>
        <w:pStyle w:val="Textoindependiente"/>
        <w:spacing w:before="5" w:line="249" w:lineRule="auto"/>
        <w:ind w:right="1272"/>
      </w:pP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tesorería,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anteriores, la cuantía mínima del presupuesto ordinario de la Corporación habrá de ser</w:t>
      </w:r>
      <w:r>
        <w:rPr>
          <w:spacing w:val="1"/>
        </w:rPr>
        <w:t xml:space="preserve"> </w:t>
      </w:r>
      <w:r>
        <w:t>superior a tres mil millones de pesetas. A los funcionarios cesados en los mismos se les</w:t>
      </w:r>
      <w:r>
        <w:rPr>
          <w:spacing w:val="1"/>
        </w:rPr>
        <w:t xml:space="preserve"> </w:t>
      </w:r>
      <w:r>
        <w:t>garantizará un pue</w:t>
      </w:r>
      <w:r>
        <w:t>sto de trabajo de su subescala y categoría en la Corporación, que deberá</w:t>
      </w:r>
      <w:r>
        <w:rPr>
          <w:spacing w:val="1"/>
        </w:rPr>
        <w:t xml:space="preserve"> </w:t>
      </w:r>
      <w:r>
        <w:t>figurar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relación de</w:t>
      </w:r>
      <w:r>
        <w:rPr>
          <w:spacing w:val="-1"/>
        </w:rPr>
        <w:t xml:space="preserve"> </w:t>
      </w:r>
      <w:r>
        <w:t>puestos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trabajo.</w:t>
      </w:r>
    </w:p>
    <w:p w14:paraId="1C105820" w14:textId="77777777" w:rsidR="005C09B3" w:rsidRDefault="0002790A">
      <w:pPr>
        <w:pStyle w:val="Textoindependiente"/>
        <w:spacing w:before="4" w:line="249" w:lineRule="auto"/>
        <w:ind w:right="1273"/>
      </w:pP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cubrir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puestos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aprobadas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t xml:space="preserve"> de la Corporación y contendrán la denominación y</w:t>
      </w:r>
      <w:r>
        <w:t xml:space="preserve"> requisitos indispensables para</w:t>
      </w:r>
      <w:r>
        <w:rPr>
          <w:spacing w:val="1"/>
        </w:rPr>
        <w:t xml:space="preserve"> </w:t>
      </w:r>
      <w:r>
        <w:t>desempeñarlos.</w:t>
      </w:r>
    </w:p>
    <w:p w14:paraId="3A1195AC" w14:textId="77777777" w:rsidR="005C09B3" w:rsidRDefault="0002790A">
      <w:pPr>
        <w:pStyle w:val="Textoindependiente"/>
        <w:spacing w:before="3" w:line="249" w:lineRule="auto"/>
        <w:ind w:right="1272"/>
      </w:pPr>
      <w:r>
        <w:t>La convocatoria, que se realizará con los requisitos de publicidad de los concursos, y la</w:t>
      </w:r>
      <w:r>
        <w:rPr>
          <w:spacing w:val="1"/>
        </w:rPr>
        <w:t xml:space="preserve"> </w:t>
      </w:r>
      <w:r>
        <w:t>resolución,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constatación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concurrencia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convocatoria,</w:t>
      </w:r>
      <w:r>
        <w:rPr>
          <w:spacing w:val="45"/>
        </w:rPr>
        <w:t xml:space="preserve"> </w:t>
      </w:r>
      <w:r>
        <w:t>corresponden</w:t>
      </w:r>
      <w:r>
        <w:rPr>
          <w:spacing w:val="45"/>
        </w:rPr>
        <w:t xml:space="preserve"> </w:t>
      </w:r>
      <w:r>
        <w:t>al</w:t>
      </w:r>
      <w:r>
        <w:rPr>
          <w:spacing w:val="45"/>
        </w:rPr>
        <w:t xml:space="preserve"> </w:t>
      </w:r>
      <w:proofErr w:type="gramStart"/>
      <w:r>
        <w:t>Presidente</w:t>
      </w:r>
      <w:proofErr w:type="gramEnd"/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Corporación,</w:t>
      </w:r>
      <w:r>
        <w:rPr>
          <w:spacing w:val="45"/>
        </w:rPr>
        <w:t xml:space="preserve"> </w:t>
      </w:r>
      <w:r>
        <w:t>quien</w:t>
      </w:r>
      <w:r>
        <w:rPr>
          <w:spacing w:val="46"/>
        </w:rPr>
        <w:t xml:space="preserve"> </w:t>
      </w:r>
      <w:r>
        <w:t>dará</w:t>
      </w:r>
      <w:r>
        <w:rPr>
          <w:spacing w:val="45"/>
        </w:rPr>
        <w:t xml:space="preserve"> </w:t>
      </w:r>
      <w:r>
        <w:t>cuenta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esta</w:t>
      </w:r>
      <w:r>
        <w:rPr>
          <w:spacing w:val="-54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Pleno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14:paraId="4FA7BD5A" w14:textId="77777777" w:rsidR="005C09B3" w:rsidRDefault="0002790A">
      <w:pPr>
        <w:pStyle w:val="Prrafodelista"/>
        <w:numPr>
          <w:ilvl w:val="0"/>
          <w:numId w:val="83"/>
        </w:numPr>
        <w:tabs>
          <w:tab w:val="left" w:pos="1141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toma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posesión</w:t>
      </w:r>
      <w:r>
        <w:rPr>
          <w:spacing w:val="1"/>
          <w:sz w:val="20"/>
        </w:rPr>
        <w:t xml:space="preserve"> </w:t>
      </w:r>
      <w:r>
        <w:rPr>
          <w:sz w:val="20"/>
        </w:rPr>
        <w:t>determina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adquisición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deberes</w:t>
      </w:r>
      <w:r>
        <w:rPr>
          <w:spacing w:val="1"/>
          <w:sz w:val="20"/>
        </w:rPr>
        <w:t xml:space="preserve"> </w:t>
      </w:r>
      <w:r>
        <w:rPr>
          <w:sz w:val="20"/>
        </w:rPr>
        <w:t>funcionariales inherentes a la situación en activo, pasando a depender el funcionari</w:t>
      </w:r>
      <w:r>
        <w:rPr>
          <w:sz w:val="20"/>
        </w:rPr>
        <w:t>o de la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 Corporación, sin perjuicio de la facultad disciplinaria de destitución del cargo</w:t>
      </w:r>
      <w:r>
        <w:rPr>
          <w:spacing w:val="-53"/>
          <w:sz w:val="20"/>
        </w:rPr>
        <w:t xml:space="preserve"> </w:t>
      </w:r>
      <w:r>
        <w:rPr>
          <w:sz w:val="20"/>
        </w:rPr>
        <w:t>y de separación definitiva del servicio que queda reservada en todo caso a la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Estado.</w:t>
      </w:r>
    </w:p>
    <w:p w14:paraId="711805AD" w14:textId="77777777" w:rsidR="005C09B3" w:rsidRDefault="0002790A">
      <w:pPr>
        <w:pStyle w:val="Prrafodelista"/>
        <w:numPr>
          <w:ilvl w:val="0"/>
          <w:numId w:val="83"/>
        </w:numPr>
        <w:tabs>
          <w:tab w:val="left" w:pos="1084"/>
        </w:tabs>
        <w:spacing w:before="4" w:line="249" w:lineRule="auto"/>
        <w:ind w:right="1274" w:firstLine="340"/>
        <w:jc w:val="both"/>
        <w:rPr>
          <w:sz w:val="20"/>
        </w:rPr>
      </w:pPr>
      <w:r>
        <w:rPr>
          <w:sz w:val="20"/>
        </w:rPr>
        <w:t>En todo caso, en esta última Administración se llevará un Registro relativo a los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habilitación</w:t>
      </w:r>
      <w:r>
        <w:rPr>
          <w:spacing w:val="1"/>
          <w:sz w:val="20"/>
        </w:rPr>
        <w:t xml:space="preserve"> </w:t>
      </w:r>
      <w:r>
        <w:rPr>
          <w:sz w:val="20"/>
        </w:rPr>
        <w:t>nacional,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inscribirse,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efectividad,</w:t>
      </w:r>
      <w:r>
        <w:rPr>
          <w:spacing w:val="-2"/>
          <w:sz w:val="20"/>
        </w:rPr>
        <w:t xml:space="preserve"> </w:t>
      </w:r>
      <w:r>
        <w:rPr>
          <w:sz w:val="20"/>
        </w:rPr>
        <w:t>todas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incidencias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situaciones de</w:t>
      </w:r>
      <w:r>
        <w:rPr>
          <w:spacing w:val="-2"/>
          <w:sz w:val="20"/>
        </w:rPr>
        <w:t xml:space="preserve"> </w:t>
      </w:r>
      <w:r>
        <w:rPr>
          <w:sz w:val="20"/>
        </w:rPr>
        <w:t>dichos</w:t>
      </w:r>
      <w:r>
        <w:rPr>
          <w:spacing w:val="-2"/>
          <w:sz w:val="20"/>
        </w:rPr>
        <w:t xml:space="preserve"> </w:t>
      </w:r>
      <w:r>
        <w:rPr>
          <w:sz w:val="20"/>
        </w:rPr>
        <w:t>funcionarios.</w:t>
      </w:r>
    </w:p>
    <w:p w14:paraId="419EB1D6" w14:textId="77777777" w:rsidR="005C09B3" w:rsidRDefault="005C09B3">
      <w:pPr>
        <w:pStyle w:val="Textoindependiente"/>
        <w:spacing w:before="3"/>
        <w:ind w:left="0" w:firstLine="0"/>
        <w:jc w:val="left"/>
        <w:rPr>
          <w:sz w:val="30"/>
        </w:rPr>
      </w:pPr>
    </w:p>
    <w:p w14:paraId="00193F7B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164" w:name="CAPÍTULO_IV._Selección_de_los_restantes_"/>
      <w:bookmarkStart w:id="165" w:name="_bookmark26"/>
      <w:bookmarkEnd w:id="164"/>
      <w:bookmarkEnd w:id="165"/>
      <w:r>
        <w:t>CAPÍTULO</w:t>
      </w:r>
      <w:r>
        <w:rPr>
          <w:spacing w:val="-8"/>
        </w:rPr>
        <w:t xml:space="preserve"> </w:t>
      </w:r>
      <w:r>
        <w:t>IV</w:t>
      </w:r>
    </w:p>
    <w:p w14:paraId="63A4F1E7" w14:textId="77777777" w:rsidR="005C09B3" w:rsidRDefault="0002790A">
      <w:pPr>
        <w:pStyle w:val="Ttulo1"/>
        <w:spacing w:before="124" w:line="249" w:lineRule="auto"/>
        <w:ind w:left="814" w:right="1611"/>
        <w:jc w:val="center"/>
      </w:pPr>
      <w:r>
        <w:t>S</w:t>
      </w:r>
      <w:r>
        <w:t>elección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restantes</w:t>
      </w:r>
      <w:r>
        <w:rPr>
          <w:spacing w:val="4"/>
        </w:rPr>
        <w:t xml:space="preserve"> </w:t>
      </w:r>
      <w:r>
        <w:t>funcionarios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reglas</w:t>
      </w:r>
      <w:r>
        <w:rPr>
          <w:spacing w:val="3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provisión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puestos</w:t>
      </w:r>
      <w:r>
        <w:rPr>
          <w:spacing w:val="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trabajo</w:t>
      </w:r>
    </w:p>
    <w:p w14:paraId="49E108CE" w14:textId="77777777" w:rsidR="005C09B3" w:rsidRDefault="005C09B3">
      <w:pPr>
        <w:pStyle w:val="Textoindependiente"/>
        <w:spacing w:before="10"/>
        <w:ind w:left="0" w:firstLine="0"/>
        <w:jc w:val="left"/>
        <w:rPr>
          <w:rFonts w:ascii="Arial"/>
          <w:b/>
          <w:sz w:val="19"/>
        </w:rPr>
      </w:pPr>
    </w:p>
    <w:p w14:paraId="591B9ECD" w14:textId="77777777" w:rsidR="005C09B3" w:rsidRDefault="0002790A">
      <w:pPr>
        <w:ind w:left="474"/>
        <w:jc w:val="both"/>
        <w:rPr>
          <w:rFonts w:ascii="Arial" w:hAnsi="Arial"/>
          <w:b/>
          <w:sz w:val="20"/>
        </w:rPr>
      </w:pPr>
      <w:bookmarkStart w:id="166" w:name="Artículo_100."/>
      <w:bookmarkEnd w:id="166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100.</w:t>
      </w:r>
    </w:p>
    <w:p w14:paraId="13A801C1" w14:textId="77777777" w:rsidR="005C09B3" w:rsidRDefault="0002790A">
      <w:pPr>
        <w:pStyle w:val="Prrafodelista"/>
        <w:numPr>
          <w:ilvl w:val="0"/>
          <w:numId w:val="81"/>
        </w:numPr>
        <w:tabs>
          <w:tab w:val="left" w:pos="1075"/>
        </w:tabs>
        <w:spacing w:before="117" w:line="249" w:lineRule="auto"/>
        <w:ind w:firstLine="340"/>
        <w:jc w:val="both"/>
        <w:rPr>
          <w:sz w:val="20"/>
        </w:rPr>
      </w:pPr>
      <w:r>
        <w:rPr>
          <w:sz w:val="20"/>
        </w:rPr>
        <w:t>Es competencia de cada Corporación local la selección de los funcionarios con la</w:t>
      </w:r>
      <w:r>
        <w:rPr>
          <w:spacing w:val="1"/>
          <w:sz w:val="20"/>
        </w:rPr>
        <w:t xml:space="preserve"> </w:t>
      </w:r>
      <w:r>
        <w:rPr>
          <w:sz w:val="20"/>
        </w:rPr>
        <w:t>excepción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habilitación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carácter</w:t>
      </w:r>
      <w:r>
        <w:rPr>
          <w:spacing w:val="-1"/>
          <w:sz w:val="20"/>
        </w:rPr>
        <w:t xml:space="preserve"> </w:t>
      </w:r>
      <w:r>
        <w:rPr>
          <w:sz w:val="20"/>
        </w:rPr>
        <w:t>nacional.</w:t>
      </w:r>
    </w:p>
    <w:p w14:paraId="2F581671" w14:textId="77777777" w:rsidR="005C09B3" w:rsidRDefault="0002790A">
      <w:pPr>
        <w:pStyle w:val="Prrafodelista"/>
        <w:numPr>
          <w:ilvl w:val="0"/>
          <w:numId w:val="81"/>
        </w:numPr>
        <w:tabs>
          <w:tab w:val="left" w:pos="1211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Corresponde,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obstante,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establecer</w:t>
      </w:r>
      <w:r>
        <w:rPr>
          <w:spacing w:val="1"/>
          <w:sz w:val="20"/>
        </w:rPr>
        <w:t xml:space="preserve"> </w:t>
      </w:r>
      <w:r>
        <w:rPr>
          <w:sz w:val="20"/>
        </w:rPr>
        <w:t>reglamentariamente:</w:t>
      </w:r>
    </w:p>
    <w:p w14:paraId="6161B1E8" w14:textId="77777777" w:rsidR="005C09B3" w:rsidRDefault="0002790A">
      <w:pPr>
        <w:pStyle w:val="Prrafodelista"/>
        <w:numPr>
          <w:ilvl w:val="0"/>
          <w:numId w:val="80"/>
        </w:numPr>
        <w:tabs>
          <w:tab w:val="left" w:pos="1051"/>
        </w:tabs>
        <w:spacing w:before="122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Las reglas básica</w:t>
      </w:r>
      <w:r>
        <w:rPr>
          <w:sz w:val="20"/>
        </w:rPr>
        <w:t>s y los programas mínimos a que debe ajustarse el procedimiento de</w:t>
      </w:r>
      <w:r>
        <w:rPr>
          <w:spacing w:val="-53"/>
          <w:sz w:val="20"/>
        </w:rPr>
        <w:t xml:space="preserve"> </w:t>
      </w:r>
      <w:r>
        <w:rPr>
          <w:sz w:val="20"/>
        </w:rPr>
        <w:t>selección</w:t>
      </w:r>
      <w:r>
        <w:rPr>
          <w:spacing w:val="-1"/>
          <w:sz w:val="20"/>
        </w:rPr>
        <w:t xml:space="preserve"> </w:t>
      </w:r>
      <w:r>
        <w:rPr>
          <w:sz w:val="20"/>
        </w:rPr>
        <w:t>y formación de</w:t>
      </w:r>
      <w:r>
        <w:rPr>
          <w:spacing w:val="-1"/>
          <w:sz w:val="20"/>
        </w:rPr>
        <w:t xml:space="preserve"> </w:t>
      </w:r>
      <w:r>
        <w:rPr>
          <w:sz w:val="20"/>
        </w:rPr>
        <w:t>tales funcionarios.</w:t>
      </w:r>
    </w:p>
    <w:p w14:paraId="7BF30EB5" w14:textId="77777777" w:rsidR="005C09B3" w:rsidRDefault="0002790A">
      <w:pPr>
        <w:pStyle w:val="Prrafodelista"/>
        <w:numPr>
          <w:ilvl w:val="0"/>
          <w:numId w:val="80"/>
        </w:numPr>
        <w:tabs>
          <w:tab w:val="left" w:pos="1086"/>
        </w:tabs>
        <w:spacing w:before="1" w:line="249" w:lineRule="auto"/>
        <w:ind w:right="1271" w:firstLine="340"/>
        <w:jc w:val="both"/>
        <w:rPr>
          <w:sz w:val="20"/>
        </w:rPr>
      </w:pPr>
      <w:r>
        <w:rPr>
          <w:sz w:val="20"/>
        </w:rPr>
        <w:t>Los títulos académicos requeridos para tomar parte en las pruebas selectivas, así</w:t>
      </w:r>
      <w:r>
        <w:rPr>
          <w:spacing w:val="1"/>
          <w:sz w:val="20"/>
        </w:rPr>
        <w:t xml:space="preserve"> </w:t>
      </w:r>
      <w:r>
        <w:rPr>
          <w:sz w:val="20"/>
        </w:rPr>
        <w:t>como los Diplomas expedidos por el Instituto de Estudios de Ad</w:t>
      </w:r>
      <w:r>
        <w:rPr>
          <w:sz w:val="20"/>
        </w:rPr>
        <w:t>ministración Local o por los</w:t>
      </w:r>
      <w:r>
        <w:rPr>
          <w:spacing w:val="1"/>
          <w:sz w:val="20"/>
        </w:rPr>
        <w:t xml:space="preserve"> </w:t>
      </w:r>
      <w:r>
        <w:rPr>
          <w:sz w:val="20"/>
        </w:rPr>
        <w:t>Institutos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Escuelas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Autónomas,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títulos</w:t>
      </w:r>
      <w:r>
        <w:rPr>
          <w:spacing w:val="1"/>
          <w:sz w:val="20"/>
        </w:rPr>
        <w:t xml:space="preserve"> </w:t>
      </w:r>
      <w:r>
        <w:rPr>
          <w:sz w:val="20"/>
        </w:rPr>
        <w:t>académicos,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puedan</w:t>
      </w:r>
      <w:r>
        <w:rPr>
          <w:spacing w:val="1"/>
          <w:sz w:val="20"/>
        </w:rPr>
        <w:t xml:space="preserve"> </w:t>
      </w:r>
      <w:r>
        <w:rPr>
          <w:sz w:val="20"/>
        </w:rPr>
        <w:t>exigirse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participar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mismas.</w:t>
      </w:r>
    </w:p>
    <w:p w14:paraId="36883881" w14:textId="77777777" w:rsidR="005C09B3" w:rsidRDefault="005C09B3">
      <w:pPr>
        <w:pStyle w:val="Textoindependiente"/>
        <w:spacing w:before="7"/>
        <w:ind w:left="0" w:firstLine="0"/>
        <w:jc w:val="left"/>
      </w:pPr>
    </w:p>
    <w:p w14:paraId="22EC855B" w14:textId="77777777" w:rsidR="005C09B3" w:rsidRDefault="0002790A">
      <w:pPr>
        <w:pStyle w:val="Ttulo1"/>
        <w:jc w:val="both"/>
      </w:pPr>
      <w:bookmarkStart w:id="167" w:name="Artículo_101."/>
      <w:bookmarkEnd w:id="167"/>
      <w:r>
        <w:t>Artículo</w:t>
      </w:r>
      <w:r>
        <w:rPr>
          <w:spacing w:val="-12"/>
        </w:rPr>
        <w:t xml:space="preserve"> </w:t>
      </w:r>
      <w:r>
        <w:t>101.</w:t>
      </w:r>
    </w:p>
    <w:p w14:paraId="66C4BB63" w14:textId="77777777" w:rsidR="005C09B3" w:rsidRDefault="0002790A">
      <w:pPr>
        <w:pStyle w:val="Textoindependiente"/>
        <w:spacing w:before="118" w:line="249" w:lineRule="auto"/>
        <w:ind w:right="1271"/>
      </w:pPr>
      <w:r>
        <w:t>Los puestos de trabajo vacantes que deban ser cubiertos por los funcionarios a que se</w:t>
      </w:r>
      <w:r>
        <w:rPr>
          <w:spacing w:val="1"/>
        </w:rPr>
        <w:t xml:space="preserve"> </w:t>
      </w:r>
      <w:r>
        <w:t>refiere el artículo anterior se proveerán en convocatoria pública por los procedimientos de</w:t>
      </w:r>
      <w:r>
        <w:rPr>
          <w:spacing w:val="1"/>
        </w:rPr>
        <w:t xml:space="preserve"> </w:t>
      </w:r>
      <w:r>
        <w:t>concurso de méritos o de libre designación, de acuerdo con las normas que regu</w:t>
      </w:r>
      <w:r>
        <w:t>len estos</w:t>
      </w:r>
      <w:r>
        <w:rPr>
          <w:spacing w:val="1"/>
        </w:rPr>
        <w:t xml:space="preserve"> </w:t>
      </w:r>
      <w:r>
        <w:t>procedimientos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Administraciones públicas.</w:t>
      </w:r>
    </w:p>
    <w:p w14:paraId="2455C22C" w14:textId="77777777" w:rsidR="005C09B3" w:rsidRDefault="0002790A">
      <w:pPr>
        <w:pStyle w:val="Textoindependiente"/>
        <w:spacing w:before="3" w:line="249" w:lineRule="auto"/>
        <w:ind w:right="1272"/>
      </w:pPr>
      <w:r>
        <w:t>En dichas convocatorias de provisión de puestos de trabajo, además de la participación</w:t>
      </w:r>
      <w:r>
        <w:rPr>
          <w:spacing w:val="1"/>
        </w:rPr>
        <w:t xml:space="preserve"> </w:t>
      </w:r>
      <w:r>
        <w:t>de los funcionarios propios de la entidad convocante, podrán participar los funcionarios que</w:t>
      </w:r>
      <w:r>
        <w:rPr>
          <w:spacing w:val="1"/>
        </w:rPr>
        <w:t xml:space="preserve"> </w:t>
      </w:r>
      <w:r>
        <w:t>pertenezcan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quedando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supeditada la participación a lo que al respecto establezcan las relaciones de puestos de</w:t>
      </w:r>
      <w:r>
        <w:rPr>
          <w:spacing w:val="1"/>
        </w:rPr>
        <w:t xml:space="preserve"> </w:t>
      </w:r>
      <w:r>
        <w:t>trabajo.</w:t>
      </w:r>
    </w:p>
    <w:p w14:paraId="0906D978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66D18F02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10682555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066CED0C" w14:textId="77777777" w:rsidR="005C09B3" w:rsidRDefault="0002790A">
      <w:pPr>
        <w:pStyle w:val="Ttulo1"/>
      </w:pPr>
      <w:bookmarkStart w:id="168" w:name="Artículo_102."/>
      <w:bookmarkEnd w:id="168"/>
      <w:r>
        <w:t>Artículo</w:t>
      </w:r>
      <w:r>
        <w:rPr>
          <w:spacing w:val="-12"/>
        </w:rPr>
        <w:t xml:space="preserve"> </w:t>
      </w:r>
      <w:r>
        <w:t>102.</w:t>
      </w:r>
    </w:p>
    <w:p w14:paraId="1BCE9D8F" w14:textId="77777777" w:rsidR="005C09B3" w:rsidRDefault="0002790A">
      <w:pPr>
        <w:pStyle w:val="Prrafodelista"/>
        <w:numPr>
          <w:ilvl w:val="0"/>
          <w:numId w:val="79"/>
        </w:numPr>
        <w:tabs>
          <w:tab w:val="left" w:pos="1056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Las pruebas de selección y los concursos para la provisión de puestos de trabajo,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que se refiere el presente Capítulo, se regirán por las bases que apruebe el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 xml:space="preserve"> de la</w:t>
      </w:r>
      <w:r>
        <w:rPr>
          <w:spacing w:val="1"/>
          <w:sz w:val="20"/>
        </w:rPr>
        <w:t xml:space="preserve"> </w:t>
      </w:r>
      <w:r>
        <w:rPr>
          <w:sz w:val="20"/>
        </w:rPr>
        <w:t>Corporación,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quien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corresponderá su</w:t>
      </w:r>
      <w:r>
        <w:rPr>
          <w:spacing w:val="-1"/>
          <w:sz w:val="20"/>
        </w:rPr>
        <w:t xml:space="preserve"> </w:t>
      </w:r>
      <w:r>
        <w:rPr>
          <w:sz w:val="20"/>
        </w:rPr>
        <w:t>convocatoria.</w:t>
      </w:r>
    </w:p>
    <w:p w14:paraId="607F3344" w14:textId="77777777" w:rsidR="005C09B3" w:rsidRDefault="0002790A">
      <w:pPr>
        <w:pStyle w:val="Prrafodelista"/>
        <w:numPr>
          <w:ilvl w:val="0"/>
          <w:numId w:val="79"/>
        </w:numPr>
        <w:tabs>
          <w:tab w:val="left" w:pos="1085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En las pruebas selectivas, el tribunal u órgano similar elevará la 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relación de aprobados al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 xml:space="preserve"> de la Corporación para hacer el nombramiento, a quien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también corresponderá la resolución motivada de los concursos para la provisión de </w:t>
      </w:r>
      <w:r>
        <w:rPr>
          <w:sz w:val="20"/>
        </w:rPr>
        <w:t>puestos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trabajo, previa</w:t>
      </w:r>
      <w:r>
        <w:rPr>
          <w:spacing w:val="-2"/>
          <w:sz w:val="20"/>
        </w:rPr>
        <w:t xml:space="preserve"> </w:t>
      </w:r>
      <w:r>
        <w:rPr>
          <w:sz w:val="20"/>
        </w:rPr>
        <w:t>propuesta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aquellos</w:t>
      </w:r>
      <w:r>
        <w:rPr>
          <w:spacing w:val="-1"/>
          <w:sz w:val="20"/>
        </w:rPr>
        <w:t xml:space="preserve"> </w:t>
      </w:r>
      <w:r>
        <w:rPr>
          <w:sz w:val="20"/>
        </w:rPr>
        <w:t>órganos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selección.</w:t>
      </w:r>
    </w:p>
    <w:p w14:paraId="0ADE9A03" w14:textId="77777777" w:rsidR="005C09B3" w:rsidRDefault="005C09B3">
      <w:pPr>
        <w:pStyle w:val="Textoindependiente"/>
        <w:spacing w:before="5"/>
        <w:ind w:left="0" w:firstLine="0"/>
        <w:jc w:val="left"/>
        <w:rPr>
          <w:sz w:val="30"/>
        </w:rPr>
      </w:pPr>
    </w:p>
    <w:p w14:paraId="18C7248F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169" w:name="CAPÍTULO_V._Del_personal_laboral_y_event"/>
      <w:bookmarkStart w:id="170" w:name="_bookmark27"/>
      <w:bookmarkEnd w:id="169"/>
      <w:bookmarkEnd w:id="170"/>
      <w:r>
        <w:t>CAPÍTULO</w:t>
      </w:r>
      <w:r>
        <w:rPr>
          <w:spacing w:val="-8"/>
        </w:rPr>
        <w:t xml:space="preserve"> </w:t>
      </w:r>
      <w:r>
        <w:t>V</w:t>
      </w:r>
    </w:p>
    <w:p w14:paraId="2AD22FA8" w14:textId="77777777" w:rsidR="005C09B3" w:rsidRDefault="0002790A">
      <w:pPr>
        <w:pStyle w:val="Ttulo1"/>
        <w:spacing w:before="123"/>
        <w:ind w:left="0" w:right="3937"/>
        <w:jc w:val="right"/>
      </w:pPr>
      <w:r>
        <w:t>Del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laboral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eventual</w:t>
      </w:r>
    </w:p>
    <w:p w14:paraId="5C7B123A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78771EDF" w14:textId="77777777" w:rsidR="005C09B3" w:rsidRDefault="0002790A">
      <w:pPr>
        <w:ind w:left="474"/>
        <w:rPr>
          <w:rFonts w:ascii="Arial" w:hAnsi="Arial"/>
          <w:b/>
          <w:sz w:val="20"/>
        </w:rPr>
      </w:pPr>
      <w:bookmarkStart w:id="171" w:name="Artículo_103."/>
      <w:bookmarkEnd w:id="171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103.</w:t>
      </w:r>
    </w:p>
    <w:p w14:paraId="0CE84F1F" w14:textId="77777777" w:rsidR="005C09B3" w:rsidRDefault="0002790A">
      <w:pPr>
        <w:pStyle w:val="Textoindependiente"/>
        <w:spacing w:before="118" w:line="249" w:lineRule="auto"/>
        <w:ind w:right="1274"/>
      </w:pPr>
      <w:r>
        <w:t>El personal laboral será seleccionado por la propia Corporación ateniéndose, en todo</w:t>
      </w:r>
      <w:r>
        <w:rPr>
          <w:spacing w:val="1"/>
        </w:rPr>
        <w:t xml:space="preserve"> </w:t>
      </w:r>
      <w:r>
        <w:t xml:space="preserve">caso, a lo dispuesto en el artículo 91 y </w:t>
      </w:r>
      <w:r>
        <w:t>con el máximo respeto al principio de igualdad de</w:t>
      </w:r>
      <w:r>
        <w:rPr>
          <w:spacing w:val="1"/>
        </w:rPr>
        <w:t xml:space="preserve"> </w:t>
      </w:r>
      <w:r>
        <w:t>oportunidades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cuantos</w:t>
      </w:r>
      <w:r>
        <w:rPr>
          <w:spacing w:val="-1"/>
        </w:rPr>
        <w:t xml:space="preserve"> </w:t>
      </w:r>
      <w:r>
        <w:t>reúnan los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exigidos.</w:t>
      </w:r>
    </w:p>
    <w:p w14:paraId="47300059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178A36FE" w14:textId="77777777" w:rsidR="005C09B3" w:rsidRDefault="0002790A">
      <w:pPr>
        <w:spacing w:before="1"/>
        <w:ind w:left="474"/>
        <w:rPr>
          <w:rFonts w:ascii="Arial" w:hAnsi="Arial"/>
          <w:i/>
          <w:sz w:val="20"/>
        </w:rPr>
      </w:pPr>
      <w:bookmarkStart w:id="172" w:name="Artículo_103_bis._Masa_salarial_del_pers"/>
      <w:bookmarkEnd w:id="172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103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Masa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salarial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personal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laboral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sector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público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local.</w:t>
      </w:r>
    </w:p>
    <w:p w14:paraId="2C6C6DE4" w14:textId="77777777" w:rsidR="005C09B3" w:rsidRDefault="0002790A">
      <w:pPr>
        <w:pStyle w:val="Prrafodelista"/>
        <w:numPr>
          <w:ilvl w:val="0"/>
          <w:numId w:val="78"/>
        </w:numPr>
        <w:tabs>
          <w:tab w:val="left" w:pos="1041"/>
        </w:tabs>
        <w:spacing w:before="117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Las Corporaciones locales aprobarán anualmente la masa salarial del personal laboral</w:t>
      </w:r>
      <w:r>
        <w:rPr>
          <w:spacing w:val="-53"/>
          <w:sz w:val="20"/>
        </w:rPr>
        <w:t xml:space="preserve"> </w:t>
      </w:r>
      <w:r>
        <w:rPr>
          <w:sz w:val="20"/>
        </w:rPr>
        <w:t>del sector público local respetando los límites y las condiciones que se establezcan con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-1"/>
          <w:sz w:val="20"/>
        </w:rPr>
        <w:t xml:space="preserve"> </w:t>
      </w:r>
      <w:r>
        <w:rPr>
          <w:sz w:val="20"/>
        </w:rPr>
        <w:t>básico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Presupuestos</w:t>
      </w:r>
      <w:r>
        <w:rPr>
          <w:spacing w:val="-1"/>
          <w:sz w:val="20"/>
        </w:rPr>
        <w:t xml:space="preserve"> </w:t>
      </w:r>
      <w:r>
        <w:rPr>
          <w:sz w:val="20"/>
        </w:rPr>
        <w:t>Generales del</w:t>
      </w:r>
      <w:r>
        <w:rPr>
          <w:spacing w:val="-2"/>
          <w:sz w:val="20"/>
        </w:rPr>
        <w:t xml:space="preserve"> </w:t>
      </w:r>
      <w:r>
        <w:rPr>
          <w:sz w:val="20"/>
        </w:rPr>
        <w:t>Estado.</w:t>
      </w:r>
    </w:p>
    <w:p w14:paraId="56C07F78" w14:textId="77777777" w:rsidR="005C09B3" w:rsidRDefault="0002790A">
      <w:pPr>
        <w:pStyle w:val="Prrafodelista"/>
        <w:numPr>
          <w:ilvl w:val="0"/>
          <w:numId w:val="78"/>
        </w:numPr>
        <w:tabs>
          <w:tab w:val="left" w:pos="1059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La</w:t>
      </w:r>
      <w:r>
        <w:rPr>
          <w:sz w:val="20"/>
        </w:rPr>
        <w:t xml:space="preserve"> aprobación indicada en el apartado anterior comprenderá la referente a la propia</w:t>
      </w:r>
      <w:r>
        <w:rPr>
          <w:spacing w:val="1"/>
          <w:sz w:val="20"/>
        </w:rPr>
        <w:t xml:space="preserve"> </w:t>
      </w:r>
      <w:r>
        <w:rPr>
          <w:sz w:val="20"/>
        </w:rPr>
        <w:t>Entidad Local, organismos, entidades públicas empresariales y demás entes públicos y</w:t>
      </w:r>
      <w:r>
        <w:rPr>
          <w:spacing w:val="1"/>
          <w:sz w:val="20"/>
        </w:rPr>
        <w:t xml:space="preserve"> </w:t>
      </w:r>
      <w:r>
        <w:rPr>
          <w:sz w:val="20"/>
        </w:rPr>
        <w:t>sociedades</w:t>
      </w:r>
      <w:r>
        <w:rPr>
          <w:spacing w:val="1"/>
          <w:sz w:val="20"/>
        </w:rPr>
        <w:t xml:space="preserve"> </w:t>
      </w:r>
      <w:r>
        <w:rPr>
          <w:sz w:val="20"/>
        </w:rPr>
        <w:t>mercantiles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ella</w:t>
      </w:r>
      <w:r>
        <w:rPr>
          <w:spacing w:val="1"/>
          <w:sz w:val="20"/>
        </w:rPr>
        <w:t xml:space="preserve"> </w:t>
      </w:r>
      <w:r>
        <w:rPr>
          <w:sz w:val="20"/>
        </w:rPr>
        <w:t>dependientes,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consorcios</w:t>
      </w:r>
      <w:r>
        <w:rPr>
          <w:spacing w:val="1"/>
          <w:sz w:val="20"/>
        </w:rPr>
        <w:t xml:space="preserve"> </w:t>
      </w:r>
      <w:r>
        <w:rPr>
          <w:sz w:val="20"/>
        </w:rPr>
        <w:t>adscritos a la misma en virtud de lo previsto en la legislación básica de régimen jurídico de</w:t>
      </w:r>
      <w:r>
        <w:rPr>
          <w:spacing w:val="1"/>
          <w:sz w:val="20"/>
        </w:rPr>
        <w:t xml:space="preserve"> </w:t>
      </w:r>
      <w:r>
        <w:rPr>
          <w:sz w:val="20"/>
        </w:rPr>
        <w:t>las Administraciones Públicas y de las fundaciones en las que concurra alguna de las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 circunstancias:</w:t>
      </w:r>
    </w:p>
    <w:p w14:paraId="31E70EEA" w14:textId="77777777" w:rsidR="005C09B3" w:rsidRDefault="0002790A">
      <w:pPr>
        <w:pStyle w:val="Prrafodelista"/>
        <w:numPr>
          <w:ilvl w:val="0"/>
          <w:numId w:val="77"/>
        </w:numPr>
        <w:tabs>
          <w:tab w:val="left" w:pos="1119"/>
        </w:tabs>
        <w:spacing w:before="125" w:line="249" w:lineRule="auto"/>
        <w:ind w:right="1275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constituyan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aportación</w:t>
      </w:r>
      <w:r>
        <w:rPr>
          <w:spacing w:val="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ayoritaria,</w:t>
      </w:r>
      <w:r>
        <w:rPr>
          <w:spacing w:val="1"/>
          <w:sz w:val="20"/>
        </w:rPr>
        <w:t xml:space="preserve"> </w:t>
      </w:r>
      <w:r>
        <w:rPr>
          <w:sz w:val="20"/>
        </w:rPr>
        <w:t>directa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indirecta,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-2"/>
          <w:sz w:val="20"/>
        </w:rPr>
        <w:t xml:space="preserve"> </w:t>
      </w:r>
      <w:r>
        <w:rPr>
          <w:sz w:val="20"/>
        </w:rPr>
        <w:t>citadas en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apartado.</w:t>
      </w:r>
    </w:p>
    <w:p w14:paraId="0833E534" w14:textId="77777777" w:rsidR="005C09B3" w:rsidRDefault="0002790A">
      <w:pPr>
        <w:pStyle w:val="Prrafodelista"/>
        <w:numPr>
          <w:ilvl w:val="0"/>
          <w:numId w:val="77"/>
        </w:numPr>
        <w:tabs>
          <w:tab w:val="left" w:pos="1050"/>
        </w:tabs>
        <w:spacing w:before="1" w:line="249" w:lineRule="auto"/>
        <w:ind w:firstLine="340"/>
        <w:jc w:val="both"/>
        <w:rPr>
          <w:sz w:val="20"/>
        </w:rPr>
      </w:pPr>
      <w:r>
        <w:rPr>
          <w:sz w:val="20"/>
        </w:rPr>
        <w:t>Que su patrimonio fundacional, con un carácter de permanencia, esté formado en más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bienes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derechos</w:t>
      </w:r>
      <w:r>
        <w:rPr>
          <w:spacing w:val="-3"/>
          <w:sz w:val="20"/>
        </w:rPr>
        <w:t xml:space="preserve"> </w:t>
      </w:r>
      <w:r>
        <w:rPr>
          <w:sz w:val="20"/>
        </w:rPr>
        <w:t>aportados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cedidos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referidas</w:t>
      </w:r>
      <w:r>
        <w:rPr>
          <w:spacing w:val="-2"/>
          <w:sz w:val="20"/>
        </w:rPr>
        <w:t xml:space="preserve"> </w:t>
      </w:r>
      <w:r>
        <w:rPr>
          <w:sz w:val="20"/>
        </w:rPr>
        <w:t>entidades.</w:t>
      </w:r>
    </w:p>
    <w:p w14:paraId="49ECA63A" w14:textId="77777777" w:rsidR="005C09B3" w:rsidRDefault="0002790A">
      <w:pPr>
        <w:pStyle w:val="Prrafodelista"/>
        <w:numPr>
          <w:ilvl w:val="0"/>
          <w:numId w:val="78"/>
        </w:numPr>
        <w:tabs>
          <w:tab w:val="left" w:pos="1052"/>
        </w:tabs>
        <w:spacing w:before="122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 masa salarial aprobada será publicada en la sede electrónica de la Corporación y</w:t>
      </w:r>
      <w:r>
        <w:rPr>
          <w:spacing w:val="1"/>
          <w:sz w:val="20"/>
        </w:rPr>
        <w:t xml:space="preserve"> </w:t>
      </w:r>
      <w:r>
        <w:rPr>
          <w:sz w:val="20"/>
        </w:rPr>
        <w:t>en el Boletín Oficial de la Provincia o, en su caso, de la Comunidad Autónoma uniprovincial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plazo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-1"/>
          <w:sz w:val="20"/>
        </w:rPr>
        <w:t xml:space="preserve"> </w:t>
      </w:r>
      <w:r>
        <w:rPr>
          <w:sz w:val="20"/>
        </w:rPr>
        <w:t>días.</w:t>
      </w:r>
    </w:p>
    <w:p w14:paraId="16B1CA9A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3DB62D05" w14:textId="77777777" w:rsidR="005C09B3" w:rsidRDefault="0002790A">
      <w:pPr>
        <w:pStyle w:val="Ttulo1"/>
      </w:pPr>
      <w:bookmarkStart w:id="173" w:name="Artículo_104."/>
      <w:bookmarkEnd w:id="173"/>
      <w:r>
        <w:t>Artículo</w:t>
      </w:r>
      <w:r>
        <w:rPr>
          <w:spacing w:val="-12"/>
        </w:rPr>
        <w:t xml:space="preserve"> </w:t>
      </w:r>
      <w:r>
        <w:t>104.</w:t>
      </w:r>
    </w:p>
    <w:p w14:paraId="10E9DFB4" w14:textId="77777777" w:rsidR="005C09B3" w:rsidRDefault="0002790A">
      <w:pPr>
        <w:pStyle w:val="Prrafodelista"/>
        <w:numPr>
          <w:ilvl w:val="0"/>
          <w:numId w:val="76"/>
        </w:numPr>
        <w:tabs>
          <w:tab w:val="left" w:pos="1049"/>
        </w:tabs>
        <w:spacing w:before="118" w:line="249" w:lineRule="auto"/>
        <w:ind w:right="1274" w:firstLine="340"/>
        <w:jc w:val="both"/>
        <w:rPr>
          <w:sz w:val="20"/>
        </w:rPr>
      </w:pPr>
      <w:r>
        <w:rPr>
          <w:sz w:val="20"/>
        </w:rPr>
        <w:t>El número, características y retribuciones del personal eventual será determinado por</w:t>
      </w:r>
      <w:r>
        <w:rPr>
          <w:spacing w:val="1"/>
          <w:sz w:val="20"/>
        </w:rPr>
        <w:t xml:space="preserve"> </w:t>
      </w:r>
      <w:r>
        <w:rPr>
          <w:sz w:val="20"/>
        </w:rPr>
        <w:t>el Pleno de cada Corporación, al comienzo de su mandato. Estas determinaciones sólo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-3"/>
          <w:sz w:val="20"/>
        </w:rPr>
        <w:t xml:space="preserve"> </w:t>
      </w:r>
      <w:r>
        <w:rPr>
          <w:sz w:val="20"/>
        </w:rPr>
        <w:t>modificarse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motivo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presupuestos</w:t>
      </w:r>
      <w:r>
        <w:rPr>
          <w:spacing w:val="-2"/>
          <w:sz w:val="20"/>
        </w:rPr>
        <w:t xml:space="preserve"> </w:t>
      </w:r>
      <w:r>
        <w:rPr>
          <w:sz w:val="20"/>
        </w:rPr>
        <w:t>anuales.</w:t>
      </w:r>
    </w:p>
    <w:p w14:paraId="7737A96B" w14:textId="77777777" w:rsidR="005C09B3" w:rsidRDefault="0002790A">
      <w:pPr>
        <w:pStyle w:val="Prrafodelista"/>
        <w:numPr>
          <w:ilvl w:val="0"/>
          <w:numId w:val="76"/>
        </w:numPr>
        <w:tabs>
          <w:tab w:val="left" w:pos="1057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El nombram</w:t>
      </w:r>
      <w:r>
        <w:rPr>
          <w:sz w:val="20"/>
        </w:rPr>
        <w:t xml:space="preserve">iento y cese de estos funcionarios es libre y corresponde al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 xml:space="preserve"> o al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correspondiente.</w:t>
      </w:r>
      <w:r>
        <w:rPr>
          <w:spacing w:val="1"/>
          <w:sz w:val="20"/>
        </w:rPr>
        <w:t xml:space="preserve"> </w:t>
      </w:r>
      <w:r>
        <w:rPr>
          <w:sz w:val="20"/>
        </w:rPr>
        <w:t>Cesan</w:t>
      </w:r>
      <w:r>
        <w:rPr>
          <w:spacing w:val="1"/>
          <w:sz w:val="20"/>
        </w:rPr>
        <w:t xml:space="preserve"> </w:t>
      </w:r>
      <w:r>
        <w:rPr>
          <w:sz w:val="20"/>
        </w:rPr>
        <w:t>automáticamente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todo</w:t>
      </w:r>
      <w:r>
        <w:rPr>
          <w:spacing w:val="55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cuando se produzca el cese o expire el mandato de la autoridad a la que presten su función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confi</w:t>
      </w:r>
      <w:r>
        <w:rPr>
          <w:sz w:val="20"/>
        </w:rPr>
        <w:t>anza o</w:t>
      </w:r>
      <w:r>
        <w:rPr>
          <w:spacing w:val="-1"/>
          <w:sz w:val="20"/>
        </w:rPr>
        <w:t xml:space="preserve"> </w:t>
      </w:r>
      <w:r>
        <w:rPr>
          <w:sz w:val="20"/>
        </w:rPr>
        <w:t>asesoramiento.</w:t>
      </w:r>
    </w:p>
    <w:p w14:paraId="2D6B7472" w14:textId="77777777" w:rsidR="005C09B3" w:rsidRDefault="0002790A">
      <w:pPr>
        <w:pStyle w:val="Prrafodelista"/>
        <w:numPr>
          <w:ilvl w:val="0"/>
          <w:numId w:val="76"/>
        </w:numPr>
        <w:tabs>
          <w:tab w:val="left" w:pos="1056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Los nombramientos de funcionarios de empleo, el régimen de sus retribuciones y su</w:t>
      </w:r>
      <w:r>
        <w:rPr>
          <w:spacing w:val="1"/>
          <w:sz w:val="20"/>
        </w:rPr>
        <w:t xml:space="preserve"> </w:t>
      </w:r>
      <w:r>
        <w:rPr>
          <w:sz w:val="20"/>
        </w:rPr>
        <w:t>dedicación se publicarán en el «Boletín Oficial» de la Provincia y, en su caso, en el propio de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Corporación.</w:t>
      </w:r>
    </w:p>
    <w:p w14:paraId="0E5EF596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6C00297F" w14:textId="77777777" w:rsidR="005C09B3" w:rsidRDefault="0002790A">
      <w:pPr>
        <w:ind w:right="3958"/>
        <w:jc w:val="right"/>
        <w:rPr>
          <w:rFonts w:ascii="Arial" w:hAnsi="Arial"/>
          <w:i/>
          <w:sz w:val="20"/>
        </w:rPr>
      </w:pPr>
      <w:bookmarkStart w:id="174" w:name="Artículo_104_bis._Personal_eventual_de_l"/>
      <w:bookmarkEnd w:id="174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104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Personal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eventual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Entidades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Locales.</w:t>
      </w:r>
    </w:p>
    <w:p w14:paraId="5D44DB34" w14:textId="77777777" w:rsidR="005C09B3" w:rsidRDefault="0002790A">
      <w:pPr>
        <w:pStyle w:val="Prrafodelista"/>
        <w:numPr>
          <w:ilvl w:val="0"/>
          <w:numId w:val="75"/>
        </w:numPr>
        <w:tabs>
          <w:tab w:val="left" w:pos="1041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Las dotaciones de puestos de trabajo cuya cobertura corresponda a personal eventu</w:t>
      </w:r>
      <w:r>
        <w:rPr>
          <w:sz w:val="20"/>
        </w:rPr>
        <w:t>al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-1"/>
          <w:sz w:val="20"/>
        </w:rPr>
        <w:t xml:space="preserve"> </w:t>
      </w:r>
      <w:r>
        <w:rPr>
          <w:sz w:val="20"/>
        </w:rPr>
        <w:t>deberán</w:t>
      </w:r>
      <w:r>
        <w:rPr>
          <w:spacing w:val="-2"/>
          <w:sz w:val="20"/>
        </w:rPr>
        <w:t xml:space="preserve"> </w:t>
      </w:r>
      <w:r>
        <w:rPr>
          <w:sz w:val="20"/>
        </w:rPr>
        <w:t>ajustarse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"/>
          <w:sz w:val="20"/>
        </w:rPr>
        <w:t xml:space="preserve"> </w:t>
      </w:r>
      <w:r>
        <w:rPr>
          <w:sz w:val="20"/>
        </w:rPr>
        <w:t>límites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normas:</w:t>
      </w:r>
    </w:p>
    <w:p w14:paraId="359A53A6" w14:textId="77777777" w:rsidR="005C09B3" w:rsidRDefault="0002790A">
      <w:pPr>
        <w:pStyle w:val="Prrafodelista"/>
        <w:numPr>
          <w:ilvl w:val="0"/>
          <w:numId w:val="74"/>
        </w:numPr>
        <w:tabs>
          <w:tab w:val="left" w:pos="1055"/>
        </w:tabs>
        <w:spacing w:before="122" w:line="249" w:lineRule="auto"/>
        <w:ind w:right="1272" w:firstLine="340"/>
        <w:jc w:val="both"/>
        <w:rPr>
          <w:sz w:val="20"/>
        </w:rPr>
      </w:pPr>
      <w:r>
        <w:rPr>
          <w:sz w:val="20"/>
        </w:rPr>
        <w:t>Los Municipios de población entre 2.000 a 5.000 habitantes podrán excepcionalmente</w:t>
      </w:r>
      <w:r>
        <w:rPr>
          <w:spacing w:val="1"/>
          <w:sz w:val="20"/>
        </w:rPr>
        <w:t xml:space="preserve"> </w:t>
      </w:r>
      <w:r>
        <w:rPr>
          <w:sz w:val="20"/>
        </w:rPr>
        <w:t>contar con un puesto de trabajo cuya cobertura corresponda a personal eventual cuando no</w:t>
      </w:r>
      <w:r>
        <w:rPr>
          <w:spacing w:val="1"/>
          <w:sz w:val="20"/>
        </w:rPr>
        <w:t xml:space="preserve"> </w:t>
      </w:r>
      <w:r>
        <w:rPr>
          <w:sz w:val="20"/>
        </w:rPr>
        <w:t>haya</w:t>
      </w:r>
      <w:r>
        <w:rPr>
          <w:spacing w:val="-2"/>
          <w:sz w:val="20"/>
        </w:rPr>
        <w:t xml:space="preserve"> </w:t>
      </w:r>
      <w:r>
        <w:rPr>
          <w:sz w:val="20"/>
        </w:rPr>
        <w:t>mi</w:t>
      </w:r>
      <w:r>
        <w:rPr>
          <w:sz w:val="20"/>
        </w:rPr>
        <w:t>embros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corporación local</w:t>
      </w:r>
      <w:r>
        <w:rPr>
          <w:spacing w:val="-2"/>
          <w:sz w:val="20"/>
        </w:rPr>
        <w:t xml:space="preserve"> </w:t>
      </w:r>
      <w:r>
        <w:rPr>
          <w:sz w:val="20"/>
        </w:rPr>
        <w:t>con dedicación</w:t>
      </w:r>
      <w:r>
        <w:rPr>
          <w:spacing w:val="-2"/>
          <w:sz w:val="20"/>
        </w:rPr>
        <w:t xml:space="preserve"> </w:t>
      </w:r>
      <w:r>
        <w:rPr>
          <w:sz w:val="20"/>
        </w:rPr>
        <w:t>exclusiva.</w:t>
      </w:r>
    </w:p>
    <w:p w14:paraId="7C87E782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04C96F20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3EB8CCB5" w14:textId="77777777" w:rsidR="005C09B3" w:rsidRDefault="0002790A">
      <w:pPr>
        <w:pStyle w:val="Prrafodelista"/>
        <w:numPr>
          <w:ilvl w:val="0"/>
          <w:numId w:val="74"/>
        </w:numPr>
        <w:tabs>
          <w:tab w:val="left" w:pos="1091"/>
        </w:tabs>
        <w:spacing w:before="127"/>
        <w:ind w:left="1090" w:right="0" w:hanging="277"/>
        <w:jc w:val="both"/>
        <w:rPr>
          <w:sz w:val="20"/>
        </w:rPr>
      </w:pPr>
      <w:r>
        <w:rPr>
          <w:sz w:val="20"/>
        </w:rPr>
        <w:t>Los</w:t>
      </w:r>
      <w:r>
        <w:rPr>
          <w:spacing w:val="41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Municipios</w:t>
      </w:r>
      <w:r>
        <w:rPr>
          <w:spacing w:val="42"/>
          <w:sz w:val="20"/>
        </w:rPr>
        <w:t xml:space="preserve"> </w:t>
      </w:r>
      <w:r>
        <w:rPr>
          <w:sz w:val="20"/>
        </w:rPr>
        <w:t>con</w:t>
      </w:r>
      <w:r>
        <w:rPr>
          <w:spacing w:val="41"/>
          <w:sz w:val="20"/>
        </w:rPr>
        <w:t xml:space="preserve"> </w:t>
      </w:r>
      <w:r>
        <w:rPr>
          <w:sz w:val="20"/>
        </w:rPr>
        <w:t>población</w:t>
      </w:r>
      <w:r>
        <w:rPr>
          <w:spacing w:val="41"/>
          <w:sz w:val="20"/>
        </w:rPr>
        <w:t xml:space="preserve"> </w:t>
      </w:r>
      <w:r>
        <w:rPr>
          <w:sz w:val="20"/>
        </w:rPr>
        <w:t>superior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5.000</w:t>
      </w:r>
      <w:r>
        <w:rPr>
          <w:spacing w:val="41"/>
          <w:sz w:val="20"/>
        </w:rPr>
        <w:t xml:space="preserve"> </w:t>
      </w:r>
      <w:r>
        <w:rPr>
          <w:sz w:val="20"/>
        </w:rPr>
        <w:t>y</w:t>
      </w:r>
      <w:r>
        <w:rPr>
          <w:spacing w:val="42"/>
          <w:sz w:val="20"/>
        </w:rPr>
        <w:t xml:space="preserve"> </w:t>
      </w:r>
      <w:r>
        <w:rPr>
          <w:sz w:val="20"/>
        </w:rPr>
        <w:t>no</w:t>
      </w:r>
      <w:r>
        <w:rPr>
          <w:spacing w:val="41"/>
          <w:sz w:val="20"/>
        </w:rPr>
        <w:t xml:space="preserve"> </w:t>
      </w:r>
      <w:r>
        <w:rPr>
          <w:sz w:val="20"/>
        </w:rPr>
        <w:t>superior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14:paraId="52920A6E" w14:textId="77777777" w:rsidR="005C09B3" w:rsidRDefault="0002790A">
      <w:pPr>
        <w:pStyle w:val="Textoindependiente"/>
        <w:spacing w:before="10" w:line="249" w:lineRule="auto"/>
        <w:ind w:right="1275" w:firstLine="0"/>
      </w:pPr>
      <w:r>
        <w:t>10.000</w:t>
      </w:r>
      <w:r>
        <w:rPr>
          <w:spacing w:val="23"/>
        </w:rPr>
        <w:t xml:space="preserve"> </w:t>
      </w:r>
      <w:r>
        <w:t>habitantes</w:t>
      </w:r>
      <w:r>
        <w:rPr>
          <w:spacing w:val="23"/>
        </w:rPr>
        <w:t xml:space="preserve"> </w:t>
      </w:r>
      <w:r>
        <w:t>podrán</w:t>
      </w:r>
      <w:r>
        <w:rPr>
          <w:spacing w:val="23"/>
        </w:rPr>
        <w:t xml:space="preserve"> </w:t>
      </w:r>
      <w:r>
        <w:t>incluir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sus</w:t>
      </w:r>
      <w:r>
        <w:rPr>
          <w:spacing w:val="23"/>
        </w:rPr>
        <w:t xml:space="preserve"> </w:t>
      </w:r>
      <w:r>
        <w:t>plantillas</w:t>
      </w:r>
      <w:r>
        <w:rPr>
          <w:spacing w:val="23"/>
        </w:rPr>
        <w:t xml:space="preserve"> </w:t>
      </w:r>
      <w:r>
        <w:t>puestos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trabajo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exceder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uno.</w:t>
      </w:r>
    </w:p>
    <w:p w14:paraId="47A6ED29" w14:textId="77777777" w:rsidR="005C09B3" w:rsidRDefault="0002790A">
      <w:pPr>
        <w:pStyle w:val="Prrafodelista"/>
        <w:numPr>
          <w:ilvl w:val="0"/>
          <w:numId w:val="74"/>
        </w:numPr>
        <w:tabs>
          <w:tab w:val="left" w:pos="1072"/>
        </w:tabs>
        <w:spacing w:before="1"/>
        <w:ind w:left="1071" w:right="0" w:hanging="258"/>
        <w:jc w:val="both"/>
        <w:rPr>
          <w:sz w:val="20"/>
        </w:rPr>
      </w:pPr>
      <w:r>
        <w:rPr>
          <w:sz w:val="20"/>
        </w:rPr>
        <w:t>Los</w:t>
      </w:r>
      <w:r>
        <w:rPr>
          <w:spacing w:val="33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Municipios</w:t>
      </w:r>
      <w:r>
        <w:rPr>
          <w:spacing w:val="33"/>
          <w:sz w:val="20"/>
        </w:rPr>
        <w:t xml:space="preserve"> </w:t>
      </w:r>
      <w:r>
        <w:rPr>
          <w:sz w:val="20"/>
        </w:rPr>
        <w:t>con</w:t>
      </w:r>
      <w:r>
        <w:rPr>
          <w:spacing w:val="34"/>
          <w:sz w:val="20"/>
        </w:rPr>
        <w:t xml:space="preserve"> </w:t>
      </w:r>
      <w:r>
        <w:rPr>
          <w:sz w:val="20"/>
        </w:rPr>
        <w:t>población</w:t>
      </w:r>
      <w:r>
        <w:rPr>
          <w:spacing w:val="33"/>
          <w:sz w:val="20"/>
        </w:rPr>
        <w:t xml:space="preserve"> </w:t>
      </w:r>
      <w:r>
        <w:rPr>
          <w:sz w:val="20"/>
        </w:rPr>
        <w:t>superior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10.000</w:t>
      </w:r>
      <w:r>
        <w:rPr>
          <w:spacing w:val="34"/>
          <w:sz w:val="20"/>
        </w:rPr>
        <w:t xml:space="preserve"> </w:t>
      </w:r>
      <w:r>
        <w:rPr>
          <w:sz w:val="20"/>
        </w:rPr>
        <w:t>y</w:t>
      </w:r>
      <w:r>
        <w:rPr>
          <w:spacing w:val="33"/>
          <w:sz w:val="20"/>
        </w:rPr>
        <w:t xml:space="preserve"> </w:t>
      </w:r>
      <w:r>
        <w:rPr>
          <w:sz w:val="20"/>
        </w:rPr>
        <w:t>no</w:t>
      </w:r>
      <w:r>
        <w:rPr>
          <w:spacing w:val="33"/>
          <w:sz w:val="20"/>
        </w:rPr>
        <w:t xml:space="preserve"> </w:t>
      </w:r>
      <w:r>
        <w:rPr>
          <w:sz w:val="20"/>
        </w:rPr>
        <w:t>superior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</w:p>
    <w:p w14:paraId="69E51782" w14:textId="77777777" w:rsidR="005C09B3" w:rsidRDefault="0002790A">
      <w:pPr>
        <w:pStyle w:val="Textoindependiente"/>
        <w:spacing w:before="10" w:line="249" w:lineRule="auto"/>
        <w:ind w:right="1275" w:firstLine="0"/>
      </w:pPr>
      <w:r>
        <w:t>20.000</w:t>
      </w:r>
      <w:r>
        <w:rPr>
          <w:spacing w:val="23"/>
        </w:rPr>
        <w:t xml:space="preserve"> </w:t>
      </w:r>
      <w:r>
        <w:t>habitantes</w:t>
      </w:r>
      <w:r>
        <w:rPr>
          <w:spacing w:val="23"/>
        </w:rPr>
        <w:t xml:space="preserve"> </w:t>
      </w:r>
      <w:r>
        <w:t>podrán</w:t>
      </w:r>
      <w:r>
        <w:rPr>
          <w:spacing w:val="23"/>
        </w:rPr>
        <w:t xml:space="preserve"> </w:t>
      </w:r>
      <w:r>
        <w:t>incluir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sus</w:t>
      </w:r>
      <w:r>
        <w:rPr>
          <w:spacing w:val="23"/>
        </w:rPr>
        <w:t xml:space="preserve"> </w:t>
      </w:r>
      <w:r>
        <w:t>plantillas</w:t>
      </w:r>
      <w:r>
        <w:rPr>
          <w:spacing w:val="23"/>
        </w:rPr>
        <w:t xml:space="preserve"> </w:t>
      </w:r>
      <w:r>
        <w:t>puestos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trabajo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exceder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dos.</w:t>
      </w:r>
    </w:p>
    <w:p w14:paraId="14C3B95C" w14:textId="77777777" w:rsidR="005C09B3" w:rsidRDefault="0002790A">
      <w:pPr>
        <w:pStyle w:val="Prrafodelista"/>
        <w:numPr>
          <w:ilvl w:val="0"/>
          <w:numId w:val="74"/>
        </w:numPr>
        <w:tabs>
          <w:tab w:val="left" w:pos="1082"/>
        </w:tabs>
        <w:ind w:left="1081" w:right="0" w:hanging="268"/>
        <w:jc w:val="both"/>
        <w:rPr>
          <w:sz w:val="20"/>
        </w:rPr>
      </w:pPr>
      <w:r>
        <w:rPr>
          <w:sz w:val="20"/>
        </w:rPr>
        <w:t>Los</w:t>
      </w:r>
      <w:r>
        <w:rPr>
          <w:spacing w:val="32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Municipios</w:t>
      </w:r>
      <w:r>
        <w:rPr>
          <w:spacing w:val="32"/>
          <w:sz w:val="20"/>
        </w:rPr>
        <w:t xml:space="preserve"> </w:t>
      </w:r>
      <w:r>
        <w:rPr>
          <w:sz w:val="20"/>
        </w:rPr>
        <w:t>con</w:t>
      </w:r>
      <w:r>
        <w:rPr>
          <w:spacing w:val="33"/>
          <w:sz w:val="20"/>
        </w:rPr>
        <w:t xml:space="preserve"> </w:t>
      </w:r>
      <w:r>
        <w:rPr>
          <w:sz w:val="20"/>
        </w:rPr>
        <w:t>población</w:t>
      </w:r>
      <w:r>
        <w:rPr>
          <w:spacing w:val="32"/>
          <w:sz w:val="20"/>
        </w:rPr>
        <w:t xml:space="preserve"> </w:t>
      </w:r>
      <w:r>
        <w:rPr>
          <w:sz w:val="20"/>
        </w:rPr>
        <w:t>superior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20.000</w:t>
      </w:r>
      <w:r>
        <w:rPr>
          <w:spacing w:val="33"/>
          <w:sz w:val="20"/>
        </w:rPr>
        <w:t xml:space="preserve"> </w:t>
      </w:r>
      <w:r>
        <w:rPr>
          <w:sz w:val="20"/>
        </w:rPr>
        <w:t>y</w:t>
      </w:r>
      <w:r>
        <w:rPr>
          <w:spacing w:val="32"/>
          <w:sz w:val="20"/>
        </w:rPr>
        <w:t xml:space="preserve"> </w:t>
      </w:r>
      <w:r>
        <w:rPr>
          <w:sz w:val="20"/>
        </w:rPr>
        <w:t>no</w:t>
      </w:r>
      <w:r>
        <w:rPr>
          <w:spacing w:val="32"/>
          <w:sz w:val="20"/>
        </w:rPr>
        <w:t xml:space="preserve"> </w:t>
      </w:r>
      <w:r>
        <w:rPr>
          <w:sz w:val="20"/>
        </w:rPr>
        <w:t>superior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</w:p>
    <w:p w14:paraId="33AABDD0" w14:textId="77777777" w:rsidR="005C09B3" w:rsidRDefault="0002790A">
      <w:pPr>
        <w:pStyle w:val="Textoindependiente"/>
        <w:spacing w:before="10" w:line="249" w:lineRule="auto"/>
        <w:ind w:right="1275" w:firstLine="0"/>
      </w:pPr>
      <w:r>
        <w:t>50.000</w:t>
      </w:r>
      <w:r>
        <w:rPr>
          <w:spacing w:val="23"/>
        </w:rPr>
        <w:t xml:space="preserve"> </w:t>
      </w:r>
      <w:r>
        <w:t>habitantes</w:t>
      </w:r>
      <w:r>
        <w:rPr>
          <w:spacing w:val="23"/>
        </w:rPr>
        <w:t xml:space="preserve"> </w:t>
      </w:r>
      <w:r>
        <w:t>podrán</w:t>
      </w:r>
      <w:r>
        <w:rPr>
          <w:spacing w:val="23"/>
        </w:rPr>
        <w:t xml:space="preserve"> </w:t>
      </w:r>
      <w:r>
        <w:t>incluir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sus</w:t>
      </w:r>
      <w:r>
        <w:rPr>
          <w:spacing w:val="23"/>
        </w:rPr>
        <w:t xml:space="preserve"> </w:t>
      </w:r>
      <w:r>
        <w:t>plantillas</w:t>
      </w:r>
      <w:r>
        <w:rPr>
          <w:spacing w:val="23"/>
        </w:rPr>
        <w:t xml:space="preserve"> </w:t>
      </w:r>
      <w:r>
        <w:t>puestos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trabajo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exceder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siete.</w:t>
      </w:r>
    </w:p>
    <w:p w14:paraId="3840A1AA" w14:textId="77777777" w:rsidR="005C09B3" w:rsidRDefault="0002790A">
      <w:pPr>
        <w:pStyle w:val="Prrafodelista"/>
        <w:numPr>
          <w:ilvl w:val="0"/>
          <w:numId w:val="74"/>
        </w:numPr>
        <w:tabs>
          <w:tab w:val="left" w:pos="1082"/>
        </w:tabs>
        <w:ind w:left="1081" w:right="0" w:hanging="268"/>
        <w:jc w:val="both"/>
        <w:rPr>
          <w:sz w:val="20"/>
        </w:rPr>
      </w:pPr>
      <w:r>
        <w:rPr>
          <w:sz w:val="20"/>
        </w:rPr>
        <w:t>Los</w:t>
      </w:r>
      <w:r>
        <w:rPr>
          <w:spacing w:val="32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Municipios</w:t>
      </w:r>
      <w:r>
        <w:rPr>
          <w:spacing w:val="32"/>
          <w:sz w:val="20"/>
        </w:rPr>
        <w:t xml:space="preserve"> </w:t>
      </w:r>
      <w:r>
        <w:rPr>
          <w:sz w:val="20"/>
        </w:rPr>
        <w:t>con</w:t>
      </w:r>
      <w:r>
        <w:rPr>
          <w:spacing w:val="33"/>
          <w:sz w:val="20"/>
        </w:rPr>
        <w:t xml:space="preserve"> </w:t>
      </w:r>
      <w:r>
        <w:rPr>
          <w:sz w:val="20"/>
        </w:rPr>
        <w:t>población</w:t>
      </w:r>
      <w:r>
        <w:rPr>
          <w:spacing w:val="32"/>
          <w:sz w:val="20"/>
        </w:rPr>
        <w:t xml:space="preserve"> </w:t>
      </w:r>
      <w:r>
        <w:rPr>
          <w:sz w:val="20"/>
        </w:rPr>
        <w:t>superior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50.000</w:t>
      </w:r>
      <w:r>
        <w:rPr>
          <w:spacing w:val="33"/>
          <w:sz w:val="20"/>
        </w:rPr>
        <w:t xml:space="preserve"> </w:t>
      </w:r>
      <w:r>
        <w:rPr>
          <w:sz w:val="20"/>
        </w:rPr>
        <w:t>y</w:t>
      </w:r>
      <w:r>
        <w:rPr>
          <w:spacing w:val="32"/>
          <w:sz w:val="20"/>
        </w:rPr>
        <w:t xml:space="preserve"> </w:t>
      </w:r>
      <w:r>
        <w:rPr>
          <w:sz w:val="20"/>
        </w:rPr>
        <w:t>no</w:t>
      </w:r>
      <w:r>
        <w:rPr>
          <w:spacing w:val="32"/>
          <w:sz w:val="20"/>
        </w:rPr>
        <w:t xml:space="preserve"> </w:t>
      </w:r>
      <w:r>
        <w:rPr>
          <w:sz w:val="20"/>
        </w:rPr>
        <w:t>superior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</w:p>
    <w:p w14:paraId="2286CD14" w14:textId="77777777" w:rsidR="005C09B3" w:rsidRDefault="0002790A">
      <w:pPr>
        <w:pStyle w:val="Textoindependiente"/>
        <w:spacing w:before="10" w:line="249" w:lineRule="auto"/>
        <w:ind w:right="1275" w:firstLine="0"/>
      </w:pPr>
      <w:r>
        <w:t>75.000</w:t>
      </w:r>
      <w:r>
        <w:rPr>
          <w:spacing w:val="23"/>
        </w:rPr>
        <w:t xml:space="preserve"> </w:t>
      </w:r>
      <w:r>
        <w:t>habitantes</w:t>
      </w:r>
      <w:r>
        <w:rPr>
          <w:spacing w:val="23"/>
        </w:rPr>
        <w:t xml:space="preserve"> </w:t>
      </w:r>
      <w:r>
        <w:t>podrán</w:t>
      </w:r>
      <w:r>
        <w:rPr>
          <w:spacing w:val="23"/>
        </w:rPr>
        <w:t xml:space="preserve"> </w:t>
      </w:r>
      <w:r>
        <w:t>incluir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sus</w:t>
      </w:r>
      <w:r>
        <w:rPr>
          <w:spacing w:val="23"/>
        </w:rPr>
        <w:t xml:space="preserve"> </w:t>
      </w:r>
      <w:r>
        <w:t>plantillas</w:t>
      </w:r>
      <w:r>
        <w:rPr>
          <w:spacing w:val="23"/>
        </w:rPr>
        <w:t xml:space="preserve"> </w:t>
      </w:r>
      <w:r>
        <w:t>puestos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trabajo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exceder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mitad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concejales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Corporación</w:t>
      </w:r>
      <w:r>
        <w:rPr>
          <w:spacing w:val="-2"/>
        </w:rPr>
        <w:t xml:space="preserve"> </w:t>
      </w:r>
      <w:r>
        <w:t>local.</w:t>
      </w:r>
    </w:p>
    <w:p w14:paraId="28763555" w14:textId="77777777" w:rsidR="005C09B3" w:rsidRDefault="0002790A">
      <w:pPr>
        <w:pStyle w:val="Prrafodelista"/>
        <w:numPr>
          <w:ilvl w:val="0"/>
          <w:numId w:val="74"/>
        </w:numPr>
        <w:tabs>
          <w:tab w:val="left" w:pos="1031"/>
        </w:tabs>
        <w:spacing w:before="1"/>
        <w:ind w:left="1030" w:right="0" w:hanging="217"/>
        <w:jc w:val="both"/>
        <w:rPr>
          <w:sz w:val="20"/>
        </w:rPr>
      </w:pPr>
      <w:r>
        <w:rPr>
          <w:sz w:val="20"/>
        </w:rPr>
        <w:t>Los</w:t>
      </w:r>
      <w:r>
        <w:rPr>
          <w:spacing w:val="36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Municipios</w:t>
      </w:r>
      <w:r>
        <w:rPr>
          <w:spacing w:val="36"/>
          <w:sz w:val="20"/>
        </w:rPr>
        <w:t xml:space="preserve"> </w:t>
      </w:r>
      <w:r>
        <w:rPr>
          <w:sz w:val="20"/>
        </w:rPr>
        <w:t>con</w:t>
      </w:r>
      <w:r>
        <w:rPr>
          <w:spacing w:val="37"/>
          <w:sz w:val="20"/>
        </w:rPr>
        <w:t xml:space="preserve"> </w:t>
      </w:r>
      <w:r>
        <w:rPr>
          <w:sz w:val="20"/>
        </w:rPr>
        <w:t>población</w:t>
      </w:r>
      <w:r>
        <w:rPr>
          <w:spacing w:val="36"/>
          <w:sz w:val="20"/>
        </w:rPr>
        <w:t xml:space="preserve"> </w:t>
      </w:r>
      <w:r>
        <w:rPr>
          <w:sz w:val="20"/>
        </w:rPr>
        <w:t>superior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75.000</w:t>
      </w:r>
      <w:r>
        <w:rPr>
          <w:spacing w:val="37"/>
          <w:sz w:val="20"/>
        </w:rPr>
        <w:t xml:space="preserve"> </w:t>
      </w:r>
      <w:r>
        <w:rPr>
          <w:sz w:val="20"/>
        </w:rPr>
        <w:t>y</w:t>
      </w:r>
      <w:r>
        <w:rPr>
          <w:spacing w:val="36"/>
          <w:sz w:val="20"/>
        </w:rPr>
        <w:t xml:space="preserve"> </w:t>
      </w:r>
      <w:r>
        <w:rPr>
          <w:sz w:val="20"/>
        </w:rPr>
        <w:t>no</w:t>
      </w:r>
      <w:r>
        <w:rPr>
          <w:spacing w:val="36"/>
          <w:sz w:val="20"/>
        </w:rPr>
        <w:t xml:space="preserve"> </w:t>
      </w:r>
      <w:r>
        <w:rPr>
          <w:sz w:val="20"/>
        </w:rPr>
        <w:t>superior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</w:p>
    <w:p w14:paraId="59E8D924" w14:textId="77777777" w:rsidR="005C09B3" w:rsidRDefault="0002790A">
      <w:pPr>
        <w:pStyle w:val="Prrafodelista"/>
        <w:numPr>
          <w:ilvl w:val="1"/>
          <w:numId w:val="73"/>
        </w:numPr>
        <w:tabs>
          <w:tab w:val="left" w:pos="1272"/>
        </w:tabs>
        <w:spacing w:before="10" w:line="249" w:lineRule="auto"/>
        <w:ind w:right="1274" w:firstLine="0"/>
        <w:jc w:val="both"/>
        <w:rPr>
          <w:sz w:val="20"/>
        </w:rPr>
      </w:pPr>
      <w:r>
        <w:rPr>
          <w:sz w:val="20"/>
        </w:rPr>
        <w:t>habitantes podrán incluir en sus plantillas puestos de trabajo de personal eventual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número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podrá</w:t>
      </w:r>
      <w:r>
        <w:rPr>
          <w:spacing w:val="-3"/>
          <w:sz w:val="20"/>
        </w:rPr>
        <w:t xml:space="preserve"> </w:t>
      </w:r>
      <w:r>
        <w:rPr>
          <w:sz w:val="20"/>
        </w:rPr>
        <w:t>exceder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número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concejales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-3"/>
          <w:sz w:val="20"/>
        </w:rPr>
        <w:t xml:space="preserve"> </w:t>
      </w:r>
      <w:r>
        <w:rPr>
          <w:sz w:val="20"/>
        </w:rPr>
        <w:t>local.</w:t>
      </w:r>
    </w:p>
    <w:p w14:paraId="54DF1D0F" w14:textId="77777777" w:rsidR="005C09B3" w:rsidRDefault="0002790A">
      <w:pPr>
        <w:pStyle w:val="Prrafodelista"/>
        <w:numPr>
          <w:ilvl w:val="0"/>
          <w:numId w:val="74"/>
        </w:numPr>
        <w:tabs>
          <w:tab w:val="left" w:pos="1053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>Los Ayuntamientos de Municipios con población superior a 500.000 habitantes podrán</w:t>
      </w:r>
      <w:r>
        <w:rPr>
          <w:spacing w:val="-53"/>
          <w:sz w:val="20"/>
        </w:rPr>
        <w:t xml:space="preserve"> </w:t>
      </w:r>
      <w:r>
        <w:rPr>
          <w:sz w:val="20"/>
        </w:rPr>
        <w:t>incluir en sus plantillas puestos de trabajo de personal eventual por un número que no podrá</w:t>
      </w:r>
      <w:r>
        <w:rPr>
          <w:spacing w:val="1"/>
          <w:sz w:val="20"/>
        </w:rPr>
        <w:t xml:space="preserve"> </w:t>
      </w:r>
      <w:r>
        <w:rPr>
          <w:sz w:val="20"/>
        </w:rPr>
        <w:t>exceder al 0,7 por ciento del número total de puestos de trabajo de la plantilla</w:t>
      </w:r>
      <w:r>
        <w:rPr>
          <w:sz w:val="20"/>
        </w:rPr>
        <w:t xml:space="preserve"> de las</w:t>
      </w:r>
      <w:r>
        <w:rPr>
          <w:spacing w:val="1"/>
          <w:sz w:val="20"/>
        </w:rPr>
        <w:t xml:space="preserve"> </w:t>
      </w:r>
      <w:r>
        <w:rPr>
          <w:sz w:val="20"/>
        </w:rPr>
        <w:t>respectivas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Locales,</w:t>
      </w:r>
      <w:r>
        <w:rPr>
          <w:spacing w:val="1"/>
          <w:sz w:val="20"/>
        </w:rPr>
        <w:t xml:space="preserve"> </w:t>
      </w:r>
      <w:r>
        <w:rPr>
          <w:sz w:val="20"/>
        </w:rPr>
        <w:t>considerando,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estos</w:t>
      </w:r>
      <w:r>
        <w:rPr>
          <w:spacing w:val="1"/>
          <w:sz w:val="20"/>
        </w:rPr>
        <w:t xml:space="preserve"> </w:t>
      </w:r>
      <w:r>
        <w:rPr>
          <w:sz w:val="20"/>
        </w:rPr>
        <w:t>efectos,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entes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consideración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marco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Europeo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Cuentas.</w:t>
      </w:r>
    </w:p>
    <w:p w14:paraId="0E6AA045" w14:textId="77777777" w:rsidR="005C09B3" w:rsidRDefault="0002790A">
      <w:pPr>
        <w:pStyle w:val="Textoindependiente"/>
        <w:spacing w:before="4" w:line="249" w:lineRule="auto"/>
        <w:ind w:right="1272"/>
      </w:pPr>
      <w:r>
        <w:t>Estos Ayuntamientos, si lo fueran del Municipio de mayor población dentro de u</w:t>
      </w:r>
      <w:r>
        <w:t>n Área</w:t>
      </w:r>
      <w:r>
        <w:rPr>
          <w:spacing w:val="1"/>
        </w:rPr>
        <w:t xml:space="preserve"> </w:t>
      </w:r>
      <w:r>
        <w:t>Metropolitana, podrán incluir en sus plantillas un número adicional de puestos de trabajo de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eventual,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exceder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número:</w:t>
      </w:r>
    </w:p>
    <w:p w14:paraId="2B93260C" w14:textId="77777777" w:rsidR="005C09B3" w:rsidRDefault="0002790A">
      <w:pPr>
        <w:pStyle w:val="Prrafodelista"/>
        <w:numPr>
          <w:ilvl w:val="2"/>
          <w:numId w:val="73"/>
        </w:numPr>
        <w:tabs>
          <w:tab w:val="left" w:pos="970"/>
        </w:tabs>
        <w:spacing w:before="122"/>
        <w:ind w:right="0"/>
        <w:jc w:val="left"/>
        <w:rPr>
          <w:sz w:val="20"/>
        </w:rPr>
      </w:pPr>
      <w:r>
        <w:rPr>
          <w:sz w:val="20"/>
        </w:rPr>
        <w:t>Seis,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Municipio</w:t>
      </w:r>
      <w:r>
        <w:rPr>
          <w:spacing w:val="-3"/>
          <w:sz w:val="20"/>
        </w:rPr>
        <w:t xml:space="preserve"> </w:t>
      </w:r>
      <w:r>
        <w:rPr>
          <w:sz w:val="20"/>
        </w:rPr>
        <w:t>tiene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población</w:t>
      </w:r>
      <w:r>
        <w:rPr>
          <w:spacing w:val="-4"/>
          <w:sz w:val="20"/>
        </w:rPr>
        <w:t xml:space="preserve"> </w:t>
      </w:r>
      <w:r>
        <w:rPr>
          <w:sz w:val="20"/>
        </w:rPr>
        <w:t>entre</w:t>
      </w:r>
      <w:r>
        <w:rPr>
          <w:spacing w:val="-5"/>
          <w:sz w:val="20"/>
        </w:rPr>
        <w:t xml:space="preserve"> </w:t>
      </w:r>
      <w:r>
        <w:rPr>
          <w:sz w:val="20"/>
        </w:rPr>
        <w:t>500.000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1.000.000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habitantes.</w:t>
      </w:r>
    </w:p>
    <w:p w14:paraId="47276FED" w14:textId="77777777" w:rsidR="005C09B3" w:rsidRDefault="0002790A">
      <w:pPr>
        <w:pStyle w:val="Prrafodelista"/>
        <w:numPr>
          <w:ilvl w:val="2"/>
          <w:numId w:val="73"/>
        </w:numPr>
        <w:tabs>
          <w:tab w:val="left" w:pos="970"/>
        </w:tabs>
        <w:spacing w:before="10"/>
        <w:ind w:right="0"/>
        <w:jc w:val="left"/>
        <w:rPr>
          <w:sz w:val="20"/>
        </w:rPr>
      </w:pPr>
      <w:r>
        <w:rPr>
          <w:sz w:val="20"/>
        </w:rPr>
        <w:t>Doce,</w:t>
      </w:r>
      <w:r>
        <w:rPr>
          <w:spacing w:val="-6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Municipio</w:t>
      </w:r>
      <w:r>
        <w:rPr>
          <w:spacing w:val="-4"/>
          <w:sz w:val="20"/>
        </w:rPr>
        <w:t xml:space="preserve"> </w:t>
      </w:r>
      <w:r>
        <w:rPr>
          <w:sz w:val="20"/>
        </w:rPr>
        <w:t>tiene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6"/>
          <w:sz w:val="20"/>
        </w:rPr>
        <w:t xml:space="preserve"> </w:t>
      </w:r>
      <w:r>
        <w:rPr>
          <w:sz w:val="20"/>
        </w:rPr>
        <w:t>población</w:t>
      </w:r>
      <w:r>
        <w:rPr>
          <w:spacing w:val="-5"/>
          <w:sz w:val="20"/>
        </w:rPr>
        <w:t xml:space="preserve"> </w:t>
      </w:r>
      <w:r>
        <w:rPr>
          <w:sz w:val="20"/>
        </w:rPr>
        <w:t>entre</w:t>
      </w:r>
      <w:r>
        <w:rPr>
          <w:spacing w:val="-5"/>
          <w:sz w:val="20"/>
        </w:rPr>
        <w:t xml:space="preserve"> </w:t>
      </w:r>
      <w:r>
        <w:rPr>
          <w:sz w:val="20"/>
        </w:rPr>
        <w:t>1.000.001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1.500.000</w:t>
      </w:r>
      <w:r>
        <w:rPr>
          <w:spacing w:val="-5"/>
          <w:sz w:val="20"/>
        </w:rPr>
        <w:t xml:space="preserve"> </w:t>
      </w:r>
      <w:r>
        <w:rPr>
          <w:sz w:val="20"/>
        </w:rPr>
        <w:t>habitantes.</w:t>
      </w:r>
    </w:p>
    <w:p w14:paraId="4EFDC192" w14:textId="77777777" w:rsidR="005C09B3" w:rsidRDefault="0002790A">
      <w:pPr>
        <w:pStyle w:val="Prrafodelista"/>
        <w:numPr>
          <w:ilvl w:val="2"/>
          <w:numId w:val="73"/>
        </w:numPr>
        <w:tabs>
          <w:tab w:val="left" w:pos="970"/>
        </w:tabs>
        <w:spacing w:before="11"/>
        <w:ind w:right="0"/>
        <w:jc w:val="left"/>
        <w:rPr>
          <w:sz w:val="20"/>
        </w:rPr>
      </w:pPr>
      <w:r>
        <w:rPr>
          <w:sz w:val="20"/>
        </w:rPr>
        <w:t>Dieciocho,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Municipio</w:t>
      </w:r>
      <w:r>
        <w:rPr>
          <w:spacing w:val="-3"/>
          <w:sz w:val="20"/>
        </w:rPr>
        <w:t xml:space="preserve"> </w:t>
      </w:r>
      <w:r>
        <w:rPr>
          <w:sz w:val="20"/>
        </w:rPr>
        <w:t>tiene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población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más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1.500.000</w:t>
      </w:r>
      <w:r>
        <w:rPr>
          <w:spacing w:val="-4"/>
          <w:sz w:val="20"/>
        </w:rPr>
        <w:t xml:space="preserve"> </w:t>
      </w:r>
      <w:r>
        <w:rPr>
          <w:sz w:val="20"/>
        </w:rPr>
        <w:t>habitantes.</w:t>
      </w:r>
    </w:p>
    <w:p w14:paraId="77F7DC25" w14:textId="77777777" w:rsidR="005C09B3" w:rsidRDefault="0002790A">
      <w:pPr>
        <w:pStyle w:val="Prrafodelista"/>
        <w:numPr>
          <w:ilvl w:val="0"/>
          <w:numId w:val="75"/>
        </w:numPr>
        <w:tabs>
          <w:tab w:val="left" w:pos="1052"/>
        </w:tabs>
        <w:spacing w:before="130" w:line="249" w:lineRule="auto"/>
        <w:ind w:right="1274" w:firstLine="340"/>
        <w:jc w:val="both"/>
        <w:rPr>
          <w:sz w:val="20"/>
        </w:rPr>
      </w:pPr>
      <w:r>
        <w:rPr>
          <w:sz w:val="20"/>
        </w:rPr>
        <w:t>El número de puestos de trabajo cuya cobertura corresponda a personal eventual 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Diputaciones</w:t>
      </w:r>
      <w:r>
        <w:rPr>
          <w:spacing w:val="1"/>
          <w:sz w:val="20"/>
        </w:rPr>
        <w:t xml:space="preserve"> </w:t>
      </w:r>
      <w:r>
        <w:rPr>
          <w:sz w:val="20"/>
        </w:rPr>
        <w:t>provinciales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mismo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tramo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Corporación del Municipio más poblado de su Provincia. En el caso de los Consejos y</w:t>
      </w:r>
      <w:r>
        <w:rPr>
          <w:spacing w:val="1"/>
          <w:sz w:val="20"/>
        </w:rPr>
        <w:t xml:space="preserve"> </w:t>
      </w:r>
      <w:r>
        <w:rPr>
          <w:sz w:val="20"/>
        </w:rPr>
        <w:t>Cabildos</w:t>
      </w:r>
      <w:r>
        <w:rPr>
          <w:sz w:val="20"/>
        </w:rPr>
        <w:t xml:space="preserve"> insulares, no podrá exceder de lo que resulte de aplicar el siguiente criterio: en las</w:t>
      </w:r>
      <w:r>
        <w:rPr>
          <w:spacing w:val="1"/>
          <w:sz w:val="20"/>
        </w:rPr>
        <w:t xml:space="preserve"> </w:t>
      </w:r>
      <w:r>
        <w:rPr>
          <w:sz w:val="20"/>
        </w:rPr>
        <w:t>islas con más de 800.000 habitantes, se reduce en 2 respecto al número actual de miembros</w:t>
      </w:r>
      <w:r>
        <w:rPr>
          <w:spacing w:val="-53"/>
          <w:sz w:val="20"/>
        </w:rPr>
        <w:t xml:space="preserve"> </w:t>
      </w:r>
      <w:r>
        <w:rPr>
          <w:sz w:val="20"/>
        </w:rPr>
        <w:t>de cabildo, y, en las de menos de 800.000 habitantes, el 60% de los cargos ele</w:t>
      </w:r>
      <w:r>
        <w:rPr>
          <w:sz w:val="20"/>
        </w:rPr>
        <w:t>ctos en cada</w:t>
      </w:r>
      <w:r>
        <w:rPr>
          <w:spacing w:val="1"/>
          <w:sz w:val="20"/>
        </w:rPr>
        <w:t xml:space="preserve"> </w:t>
      </w:r>
      <w:r>
        <w:rPr>
          <w:sz w:val="20"/>
        </w:rPr>
        <w:t>Cabildo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Consejo</w:t>
      </w:r>
      <w:r>
        <w:rPr>
          <w:spacing w:val="-1"/>
          <w:sz w:val="20"/>
        </w:rPr>
        <w:t xml:space="preserve"> </w:t>
      </w:r>
      <w:r>
        <w:rPr>
          <w:sz w:val="20"/>
        </w:rPr>
        <w:t>Insular.</w:t>
      </w:r>
    </w:p>
    <w:p w14:paraId="7AC57D09" w14:textId="77777777" w:rsidR="005C09B3" w:rsidRDefault="0002790A">
      <w:pPr>
        <w:pStyle w:val="Ttulo1"/>
        <w:numPr>
          <w:ilvl w:val="0"/>
          <w:numId w:val="75"/>
        </w:numPr>
        <w:tabs>
          <w:tab w:val="left" w:pos="1037"/>
        </w:tabs>
        <w:spacing w:before="11"/>
        <w:ind w:left="1036" w:hanging="223"/>
        <w:jc w:val="both"/>
      </w:pPr>
      <w:r>
        <w:t>(Anulado).</w:t>
      </w:r>
    </w:p>
    <w:p w14:paraId="055ABD61" w14:textId="77777777" w:rsidR="005C09B3" w:rsidRDefault="0002790A">
      <w:pPr>
        <w:pStyle w:val="Prrafodelista"/>
        <w:numPr>
          <w:ilvl w:val="0"/>
          <w:numId w:val="75"/>
        </w:numPr>
        <w:tabs>
          <w:tab w:val="left" w:pos="1037"/>
        </w:tabs>
        <w:spacing w:before="16"/>
        <w:ind w:left="1036" w:right="0" w:hanging="223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(Anulado).</w:t>
      </w:r>
    </w:p>
    <w:p w14:paraId="051FF680" w14:textId="77777777" w:rsidR="005C09B3" w:rsidRDefault="0002790A">
      <w:pPr>
        <w:pStyle w:val="Prrafodelista"/>
        <w:numPr>
          <w:ilvl w:val="0"/>
          <w:numId w:val="75"/>
        </w:numPr>
        <w:tabs>
          <w:tab w:val="left" w:pos="1054"/>
        </w:tabs>
        <w:spacing w:before="10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Las Corporaciones locales publicarán semestralmente en su sede electrónica y en el</w:t>
      </w:r>
      <w:r>
        <w:rPr>
          <w:spacing w:val="1"/>
          <w:sz w:val="20"/>
        </w:rPr>
        <w:t xml:space="preserve"> </w:t>
      </w:r>
      <w:r>
        <w:rPr>
          <w:sz w:val="20"/>
        </w:rPr>
        <w:t>Boletín Oficial de la Provincia o, en su caso, de la Comunidad Autónoma uniprovincial el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puestos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trabajo</w:t>
      </w:r>
      <w:r>
        <w:rPr>
          <w:spacing w:val="-1"/>
          <w:sz w:val="20"/>
        </w:rPr>
        <w:t xml:space="preserve"> </w:t>
      </w:r>
      <w:r>
        <w:rPr>
          <w:sz w:val="20"/>
        </w:rPr>
        <w:t>reservados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eventual.</w:t>
      </w:r>
    </w:p>
    <w:p w14:paraId="3640522F" w14:textId="77777777" w:rsidR="005C09B3" w:rsidRDefault="0002790A">
      <w:pPr>
        <w:pStyle w:val="Prrafodelista"/>
        <w:numPr>
          <w:ilvl w:val="0"/>
          <w:numId w:val="75"/>
        </w:numPr>
        <w:tabs>
          <w:tab w:val="left" w:pos="1093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informará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Pleno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trimestral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artículo.</w:t>
      </w:r>
    </w:p>
    <w:p w14:paraId="5C9DAC11" w14:textId="77777777" w:rsidR="005C09B3" w:rsidRDefault="005C09B3">
      <w:pPr>
        <w:pStyle w:val="Textoindependiente"/>
        <w:spacing w:before="0"/>
        <w:ind w:left="0" w:firstLine="0"/>
        <w:jc w:val="left"/>
        <w:rPr>
          <w:sz w:val="26"/>
        </w:rPr>
      </w:pPr>
    </w:p>
    <w:p w14:paraId="27DEDD99" w14:textId="77777777" w:rsidR="005C09B3" w:rsidRDefault="0002790A">
      <w:pPr>
        <w:pStyle w:val="Textoindependiente"/>
        <w:spacing w:before="162"/>
        <w:ind w:left="2477" w:right="3274" w:firstLine="0"/>
        <w:jc w:val="center"/>
      </w:pPr>
      <w:bookmarkStart w:id="175" w:name="TÍTULO_VIII._Haciendas_Locales"/>
      <w:bookmarkStart w:id="176" w:name="_bookmark28"/>
      <w:bookmarkEnd w:id="175"/>
      <w:bookmarkEnd w:id="176"/>
      <w:r>
        <w:t>TÍTULO VIII</w:t>
      </w:r>
    </w:p>
    <w:p w14:paraId="2BE7ECC2" w14:textId="77777777" w:rsidR="005C09B3" w:rsidRDefault="0002790A">
      <w:pPr>
        <w:pStyle w:val="Ttulo1"/>
        <w:spacing w:before="124"/>
        <w:ind w:left="2476" w:right="3274"/>
        <w:jc w:val="center"/>
      </w:pPr>
      <w:r>
        <w:t>Haciendas</w:t>
      </w:r>
      <w:r>
        <w:rPr>
          <w:spacing w:val="-5"/>
        </w:rPr>
        <w:t xml:space="preserve"> </w:t>
      </w:r>
      <w:r>
        <w:t>Locales</w:t>
      </w:r>
    </w:p>
    <w:p w14:paraId="7B728E76" w14:textId="77777777" w:rsidR="005C09B3" w:rsidRDefault="005C09B3">
      <w:pPr>
        <w:pStyle w:val="Textoindependiente"/>
        <w:spacing w:before="6"/>
        <w:ind w:left="0" w:firstLine="0"/>
        <w:jc w:val="left"/>
        <w:rPr>
          <w:rFonts w:ascii="Arial"/>
          <w:b/>
        </w:rPr>
      </w:pPr>
    </w:p>
    <w:p w14:paraId="74D049B6" w14:textId="77777777" w:rsidR="005C09B3" w:rsidRDefault="0002790A">
      <w:pPr>
        <w:spacing w:before="1"/>
        <w:ind w:left="474"/>
        <w:rPr>
          <w:rFonts w:ascii="Arial" w:hAnsi="Arial"/>
          <w:b/>
          <w:sz w:val="20"/>
        </w:rPr>
      </w:pPr>
      <w:bookmarkStart w:id="177" w:name="Artículo_105."/>
      <w:bookmarkEnd w:id="177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105.</w:t>
      </w:r>
    </w:p>
    <w:p w14:paraId="75A8CD44" w14:textId="77777777" w:rsidR="005C09B3" w:rsidRDefault="0002790A">
      <w:pPr>
        <w:pStyle w:val="Prrafodelista"/>
        <w:numPr>
          <w:ilvl w:val="0"/>
          <w:numId w:val="72"/>
        </w:numPr>
        <w:tabs>
          <w:tab w:val="left" w:pos="1049"/>
        </w:tabs>
        <w:spacing w:before="117" w:line="249" w:lineRule="auto"/>
        <w:ind w:right="1275" w:firstLine="340"/>
        <w:jc w:val="both"/>
        <w:rPr>
          <w:sz w:val="20"/>
        </w:rPr>
      </w:pPr>
      <w:r>
        <w:rPr>
          <w:sz w:val="20"/>
        </w:rPr>
        <w:t>De conformidad con la legislación prevista en el artículo 5, se dotará a las Haciendas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suficientes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fines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entidades</w:t>
      </w:r>
      <w:r>
        <w:rPr>
          <w:spacing w:val="-3"/>
          <w:sz w:val="20"/>
        </w:rPr>
        <w:t xml:space="preserve"> </w:t>
      </w:r>
      <w:r>
        <w:rPr>
          <w:sz w:val="20"/>
        </w:rPr>
        <w:t>locales.</w:t>
      </w:r>
    </w:p>
    <w:p w14:paraId="67D7972C" w14:textId="77777777" w:rsidR="005C09B3" w:rsidRDefault="0002790A">
      <w:pPr>
        <w:pStyle w:val="Prrafodelista"/>
        <w:numPr>
          <w:ilvl w:val="0"/>
          <w:numId w:val="72"/>
        </w:numPr>
        <w:tabs>
          <w:tab w:val="left" w:pos="1050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Las Haciendas locales se nutren, además de tributos propios y de las participaciones</w:t>
      </w:r>
      <w:r>
        <w:rPr>
          <w:spacing w:val="1"/>
          <w:sz w:val="20"/>
        </w:rPr>
        <w:t xml:space="preserve"> </w:t>
      </w:r>
      <w:r>
        <w:rPr>
          <w:sz w:val="20"/>
        </w:rPr>
        <w:t>reconocidas en los del Estado y en los de las Comunidades Autónomas, de aquellos otros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prevea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54CF5B5C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31F0B33C" w14:textId="77777777" w:rsidR="005C09B3" w:rsidRDefault="0002790A">
      <w:pPr>
        <w:pStyle w:val="Ttulo1"/>
      </w:pPr>
      <w:bookmarkStart w:id="178" w:name="Artículo_106."/>
      <w:bookmarkEnd w:id="178"/>
      <w:r>
        <w:t>Artículo</w:t>
      </w:r>
      <w:r>
        <w:rPr>
          <w:spacing w:val="-12"/>
        </w:rPr>
        <w:t xml:space="preserve"> </w:t>
      </w:r>
      <w:r>
        <w:t>106.</w:t>
      </w:r>
    </w:p>
    <w:p w14:paraId="7A18E454" w14:textId="77777777" w:rsidR="005C09B3" w:rsidRDefault="0002790A">
      <w:pPr>
        <w:pStyle w:val="Prrafodelista"/>
        <w:numPr>
          <w:ilvl w:val="0"/>
          <w:numId w:val="71"/>
        </w:numPr>
        <w:tabs>
          <w:tab w:val="left" w:pos="1051"/>
        </w:tabs>
        <w:spacing w:before="118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Las entidades locales tendrán autonomía para establecer y exigir tributos de acuerdo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28"/>
          <w:sz w:val="20"/>
        </w:rPr>
        <w:t xml:space="preserve"> </w:t>
      </w:r>
      <w:r>
        <w:rPr>
          <w:sz w:val="20"/>
        </w:rPr>
        <w:t>lo</w:t>
      </w:r>
      <w:r>
        <w:rPr>
          <w:spacing w:val="29"/>
          <w:sz w:val="20"/>
        </w:rPr>
        <w:t xml:space="preserve"> </w:t>
      </w:r>
      <w:r>
        <w:rPr>
          <w:sz w:val="20"/>
        </w:rPr>
        <w:t>previsto</w:t>
      </w:r>
      <w:r>
        <w:rPr>
          <w:spacing w:val="29"/>
          <w:sz w:val="20"/>
        </w:rPr>
        <w:t xml:space="preserve"> </w:t>
      </w:r>
      <w:r>
        <w:rPr>
          <w:sz w:val="20"/>
        </w:rPr>
        <w:t>en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29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9"/>
          <w:sz w:val="20"/>
        </w:rPr>
        <w:t xml:space="preserve"> </w:t>
      </w:r>
      <w:r>
        <w:rPr>
          <w:sz w:val="20"/>
        </w:rPr>
        <w:t>Estado</w:t>
      </w:r>
      <w:r>
        <w:rPr>
          <w:spacing w:val="29"/>
          <w:sz w:val="20"/>
        </w:rPr>
        <w:t xml:space="preserve"> </w:t>
      </w:r>
      <w:r>
        <w:rPr>
          <w:sz w:val="20"/>
        </w:rPr>
        <w:t>reguladora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las</w:t>
      </w:r>
      <w:r>
        <w:rPr>
          <w:spacing w:val="29"/>
          <w:sz w:val="20"/>
        </w:rPr>
        <w:t xml:space="preserve"> </w:t>
      </w:r>
      <w:r>
        <w:rPr>
          <w:sz w:val="20"/>
        </w:rPr>
        <w:t>Haciendas</w:t>
      </w:r>
      <w:r>
        <w:rPr>
          <w:spacing w:val="28"/>
          <w:sz w:val="20"/>
        </w:rPr>
        <w:t xml:space="preserve"> </w:t>
      </w:r>
      <w:r>
        <w:rPr>
          <w:sz w:val="20"/>
        </w:rPr>
        <w:t>locales</w:t>
      </w:r>
      <w:r>
        <w:rPr>
          <w:spacing w:val="29"/>
          <w:sz w:val="20"/>
        </w:rPr>
        <w:t xml:space="preserve"> </w:t>
      </w:r>
      <w:r>
        <w:rPr>
          <w:sz w:val="20"/>
        </w:rPr>
        <w:t>y</w:t>
      </w:r>
      <w:r>
        <w:rPr>
          <w:spacing w:val="29"/>
          <w:sz w:val="20"/>
        </w:rPr>
        <w:t xml:space="preserve"> </w:t>
      </w:r>
      <w:r>
        <w:rPr>
          <w:sz w:val="20"/>
        </w:rPr>
        <w:t>en</w:t>
      </w:r>
      <w:r>
        <w:rPr>
          <w:spacing w:val="29"/>
          <w:sz w:val="20"/>
        </w:rPr>
        <w:t xml:space="preserve"> </w:t>
      </w:r>
      <w:r>
        <w:rPr>
          <w:sz w:val="20"/>
        </w:rPr>
        <w:t>las</w:t>
      </w:r>
    </w:p>
    <w:p w14:paraId="27FC5B0F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173E21B3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459F7BEF" w14:textId="77777777" w:rsidR="005C09B3" w:rsidRDefault="0002790A">
      <w:pPr>
        <w:pStyle w:val="Textoindependiente"/>
        <w:spacing w:before="127" w:line="249" w:lineRule="auto"/>
        <w:ind w:right="1275" w:firstLine="0"/>
      </w:pPr>
      <w:r>
        <w:t>Leyes que dicten las Comunidades Autónomas en los supuestos ex</w:t>
      </w:r>
      <w:r>
        <w:t>presamente previstos en</w:t>
      </w:r>
      <w:r>
        <w:rPr>
          <w:spacing w:val="1"/>
        </w:rPr>
        <w:t xml:space="preserve"> </w:t>
      </w:r>
      <w:r>
        <w:t>aquélla.</w:t>
      </w:r>
    </w:p>
    <w:p w14:paraId="12626A9A" w14:textId="77777777" w:rsidR="005C09B3" w:rsidRDefault="0002790A">
      <w:pPr>
        <w:pStyle w:val="Prrafodelista"/>
        <w:numPr>
          <w:ilvl w:val="0"/>
          <w:numId w:val="71"/>
        </w:numPr>
        <w:tabs>
          <w:tab w:val="left" w:pos="1049"/>
        </w:tabs>
        <w:spacing w:before="1" w:line="249" w:lineRule="auto"/>
        <w:ind w:right="1269" w:firstLine="340"/>
        <w:jc w:val="both"/>
        <w:rPr>
          <w:sz w:val="20"/>
        </w:rPr>
      </w:pPr>
      <w:r>
        <w:rPr>
          <w:sz w:val="20"/>
        </w:rPr>
        <w:t>La potestad reglamentaria de las entidades locales en materia tributaria se ejercerá a</w:t>
      </w:r>
      <w:r>
        <w:rPr>
          <w:spacing w:val="1"/>
          <w:sz w:val="20"/>
        </w:rPr>
        <w:t xml:space="preserve"> </w:t>
      </w:r>
      <w:r>
        <w:rPr>
          <w:sz w:val="20"/>
        </w:rPr>
        <w:t>través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Ordenanzas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reguladoras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tributos</w:t>
      </w:r>
      <w:r>
        <w:rPr>
          <w:spacing w:val="1"/>
          <w:sz w:val="20"/>
        </w:rPr>
        <w:t xml:space="preserve"> </w:t>
      </w:r>
      <w:r>
        <w:rPr>
          <w:sz w:val="20"/>
        </w:rPr>
        <w:t>propios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Ordenanzas</w:t>
      </w:r>
      <w:r>
        <w:rPr>
          <w:spacing w:val="1"/>
          <w:sz w:val="20"/>
        </w:rPr>
        <w:t xml:space="preserve"> </w:t>
      </w:r>
      <w:r>
        <w:rPr>
          <w:sz w:val="20"/>
        </w:rPr>
        <w:t>generales de gestión, recaudación e inspección. Las Corporaciones locales podrán emanar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interpretativas</w:t>
      </w:r>
      <w:r>
        <w:rPr>
          <w:spacing w:val="-2"/>
          <w:sz w:val="20"/>
        </w:rPr>
        <w:t xml:space="preserve"> </w:t>
      </w:r>
      <w:r>
        <w:rPr>
          <w:sz w:val="20"/>
        </w:rPr>
        <w:t>y aclaratorias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mismas.</w:t>
      </w:r>
    </w:p>
    <w:p w14:paraId="64A04333" w14:textId="77777777" w:rsidR="005C09B3" w:rsidRDefault="0002790A">
      <w:pPr>
        <w:pStyle w:val="Prrafodelista"/>
        <w:numPr>
          <w:ilvl w:val="0"/>
          <w:numId w:val="71"/>
        </w:numPr>
        <w:tabs>
          <w:tab w:val="left" w:pos="1051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>Es competencia de las entidades locales la gestión, recaudación e inspección de sus</w:t>
      </w:r>
      <w:r>
        <w:rPr>
          <w:spacing w:val="1"/>
          <w:sz w:val="20"/>
        </w:rPr>
        <w:t xml:space="preserve"> </w:t>
      </w:r>
      <w:r>
        <w:rPr>
          <w:sz w:val="20"/>
        </w:rPr>
        <w:t>tributos</w:t>
      </w:r>
      <w:r>
        <w:rPr>
          <w:spacing w:val="1"/>
          <w:sz w:val="20"/>
        </w:rPr>
        <w:t xml:space="preserve"> </w:t>
      </w:r>
      <w:r>
        <w:rPr>
          <w:sz w:val="20"/>
        </w:rPr>
        <w:t>propios,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pe</w:t>
      </w:r>
      <w:r>
        <w:rPr>
          <w:sz w:val="20"/>
        </w:rPr>
        <w:t>rjuicio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delegaciones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puedan</w:t>
      </w:r>
      <w:r>
        <w:rPr>
          <w:spacing w:val="1"/>
          <w:sz w:val="20"/>
        </w:rPr>
        <w:t xml:space="preserve"> </w:t>
      </w:r>
      <w:r>
        <w:rPr>
          <w:sz w:val="20"/>
        </w:rPr>
        <w:t>otorgar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favor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 locales de ámbito superior o de las respectivas Comunidades Autónomas, y de las</w:t>
      </w:r>
      <w:r>
        <w:rPr>
          <w:spacing w:val="-53"/>
          <w:sz w:val="20"/>
        </w:rPr>
        <w:t xml:space="preserve"> </w:t>
      </w:r>
      <w:r>
        <w:rPr>
          <w:sz w:val="20"/>
        </w:rPr>
        <w:t>fórmulas de colaboración con otras entidades locales, con las Comunidades Autónomas 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Estado,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acuerdo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establezca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14:paraId="733EF0A3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50A299BF" w14:textId="77777777" w:rsidR="005C09B3" w:rsidRDefault="0002790A">
      <w:pPr>
        <w:pStyle w:val="Ttulo1"/>
      </w:pPr>
      <w:bookmarkStart w:id="179" w:name="Artículo_107."/>
      <w:bookmarkEnd w:id="179"/>
      <w:r>
        <w:t>Artículo</w:t>
      </w:r>
      <w:r>
        <w:rPr>
          <w:spacing w:val="-12"/>
        </w:rPr>
        <w:t xml:space="preserve"> </w:t>
      </w:r>
      <w:r>
        <w:t>107.</w:t>
      </w:r>
    </w:p>
    <w:p w14:paraId="08F10A09" w14:textId="77777777" w:rsidR="005C09B3" w:rsidRDefault="0002790A">
      <w:pPr>
        <w:pStyle w:val="Prrafodelista"/>
        <w:numPr>
          <w:ilvl w:val="0"/>
          <w:numId w:val="70"/>
        </w:numPr>
        <w:tabs>
          <w:tab w:val="left" w:pos="1060"/>
        </w:tabs>
        <w:spacing w:before="118" w:line="249" w:lineRule="auto"/>
        <w:ind w:right="1271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21"/>
          <w:sz w:val="20"/>
        </w:rPr>
        <w:t xml:space="preserve"> </w:t>
      </w:r>
      <w:r>
        <w:rPr>
          <w:sz w:val="20"/>
        </w:rPr>
        <w:t>Ordenanzas</w:t>
      </w:r>
      <w:r>
        <w:rPr>
          <w:spacing w:val="21"/>
          <w:sz w:val="20"/>
        </w:rPr>
        <w:t xml:space="preserve"> </w:t>
      </w:r>
      <w:r>
        <w:rPr>
          <w:sz w:val="20"/>
        </w:rPr>
        <w:t>fiscales</w:t>
      </w:r>
      <w:r>
        <w:rPr>
          <w:spacing w:val="21"/>
          <w:sz w:val="20"/>
        </w:rPr>
        <w:t xml:space="preserve"> </w:t>
      </w:r>
      <w:r>
        <w:rPr>
          <w:sz w:val="20"/>
        </w:rPr>
        <w:t>reguladoras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los</w:t>
      </w:r>
      <w:r>
        <w:rPr>
          <w:spacing w:val="21"/>
          <w:sz w:val="20"/>
        </w:rPr>
        <w:t xml:space="preserve"> </w:t>
      </w:r>
      <w:r>
        <w:rPr>
          <w:sz w:val="20"/>
        </w:rPr>
        <w:t>tributos</w:t>
      </w:r>
      <w:r>
        <w:rPr>
          <w:spacing w:val="21"/>
          <w:sz w:val="20"/>
        </w:rPr>
        <w:t xml:space="preserve"> </w:t>
      </w:r>
      <w:r>
        <w:rPr>
          <w:sz w:val="20"/>
        </w:rPr>
        <w:t>locales</w:t>
      </w:r>
      <w:r>
        <w:rPr>
          <w:spacing w:val="21"/>
          <w:sz w:val="20"/>
        </w:rPr>
        <w:t xml:space="preserve"> </w:t>
      </w:r>
      <w:r>
        <w:rPr>
          <w:sz w:val="20"/>
        </w:rPr>
        <w:t>comenzarán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aplicarse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27"/>
          <w:sz w:val="20"/>
        </w:rPr>
        <w:t xml:space="preserve"> </w:t>
      </w:r>
      <w:r>
        <w:rPr>
          <w:sz w:val="20"/>
        </w:rPr>
        <w:t>el</w:t>
      </w:r>
      <w:r>
        <w:rPr>
          <w:spacing w:val="27"/>
          <w:sz w:val="20"/>
        </w:rPr>
        <w:t xml:space="preserve"> </w:t>
      </w:r>
      <w:r>
        <w:rPr>
          <w:sz w:val="20"/>
        </w:rPr>
        <w:t>momento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su</w:t>
      </w:r>
      <w:r>
        <w:rPr>
          <w:spacing w:val="27"/>
          <w:sz w:val="20"/>
        </w:rPr>
        <w:t xml:space="preserve"> </w:t>
      </w:r>
      <w:r>
        <w:rPr>
          <w:sz w:val="20"/>
        </w:rPr>
        <w:t>publicación</w:t>
      </w:r>
      <w:r>
        <w:rPr>
          <w:spacing w:val="28"/>
          <w:sz w:val="20"/>
        </w:rPr>
        <w:t xml:space="preserve"> </w:t>
      </w:r>
      <w:r>
        <w:rPr>
          <w:sz w:val="20"/>
        </w:rPr>
        <w:t>definitiva</w:t>
      </w:r>
      <w:r>
        <w:rPr>
          <w:spacing w:val="27"/>
          <w:sz w:val="20"/>
        </w:rPr>
        <w:t xml:space="preserve"> </w:t>
      </w:r>
      <w:r>
        <w:rPr>
          <w:sz w:val="20"/>
        </w:rPr>
        <w:t>en</w:t>
      </w:r>
      <w:r>
        <w:rPr>
          <w:spacing w:val="28"/>
          <w:sz w:val="20"/>
        </w:rPr>
        <w:t xml:space="preserve"> </w:t>
      </w:r>
      <w:r>
        <w:rPr>
          <w:sz w:val="20"/>
        </w:rPr>
        <w:t>el</w:t>
      </w:r>
      <w:r>
        <w:rPr>
          <w:spacing w:val="27"/>
          <w:sz w:val="20"/>
        </w:rPr>
        <w:t xml:space="preserve"> </w:t>
      </w:r>
      <w:r>
        <w:rPr>
          <w:sz w:val="20"/>
        </w:rPr>
        <w:t>"Boletín</w:t>
      </w:r>
      <w:r>
        <w:rPr>
          <w:spacing w:val="27"/>
          <w:sz w:val="20"/>
        </w:rPr>
        <w:t xml:space="preserve"> </w:t>
      </w:r>
      <w:r>
        <w:rPr>
          <w:sz w:val="20"/>
        </w:rPr>
        <w:t>Oficial"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la</w:t>
      </w:r>
      <w:r>
        <w:rPr>
          <w:spacing w:val="28"/>
          <w:sz w:val="20"/>
        </w:rPr>
        <w:t xml:space="preserve"> </w:t>
      </w:r>
      <w:r>
        <w:rPr>
          <w:sz w:val="20"/>
        </w:rPr>
        <w:t>provincia</w:t>
      </w:r>
      <w:r>
        <w:rPr>
          <w:spacing w:val="27"/>
          <w:sz w:val="20"/>
        </w:rPr>
        <w:t xml:space="preserve"> </w:t>
      </w:r>
      <w:r>
        <w:rPr>
          <w:sz w:val="20"/>
        </w:rPr>
        <w:t>o,</w:t>
      </w:r>
      <w:r>
        <w:rPr>
          <w:spacing w:val="27"/>
          <w:sz w:val="20"/>
        </w:rPr>
        <w:t xml:space="preserve"> </w:t>
      </w:r>
      <w:r>
        <w:rPr>
          <w:sz w:val="20"/>
        </w:rPr>
        <w:t>en</w:t>
      </w:r>
      <w:r>
        <w:rPr>
          <w:spacing w:val="28"/>
          <w:sz w:val="20"/>
        </w:rPr>
        <w:t xml:space="preserve"> </w:t>
      </w:r>
      <w:r>
        <w:rPr>
          <w:sz w:val="20"/>
        </w:rPr>
        <w:t>su</w:t>
      </w:r>
      <w:r>
        <w:rPr>
          <w:spacing w:val="-53"/>
          <w:sz w:val="20"/>
        </w:rPr>
        <w:t xml:space="preserve"> </w:t>
      </w:r>
      <w:r>
        <w:rPr>
          <w:sz w:val="20"/>
        </w:rPr>
        <w:t>caso, de la Comunidad Autónoma uniprovincial, salvo que en las mismas se señale otra</w:t>
      </w:r>
      <w:r>
        <w:rPr>
          <w:spacing w:val="1"/>
          <w:sz w:val="20"/>
        </w:rPr>
        <w:t xml:space="preserve"> </w:t>
      </w:r>
      <w:r>
        <w:rPr>
          <w:sz w:val="20"/>
        </w:rPr>
        <w:t>fecha.</w:t>
      </w:r>
    </w:p>
    <w:p w14:paraId="221A9FFD" w14:textId="77777777" w:rsidR="005C09B3" w:rsidRDefault="0002790A">
      <w:pPr>
        <w:pStyle w:val="Prrafodelista"/>
        <w:numPr>
          <w:ilvl w:val="0"/>
          <w:numId w:val="70"/>
        </w:numPr>
        <w:tabs>
          <w:tab w:val="left" w:pos="1072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Las Ordenanzas fiscales obligan en el territorio de la respectiva entidad local y se</w:t>
      </w:r>
      <w:r>
        <w:rPr>
          <w:spacing w:val="1"/>
          <w:sz w:val="20"/>
        </w:rPr>
        <w:t xml:space="preserve"> </w:t>
      </w:r>
      <w:r>
        <w:rPr>
          <w:sz w:val="20"/>
        </w:rPr>
        <w:t>aplican</w:t>
      </w:r>
      <w:r>
        <w:rPr>
          <w:spacing w:val="-3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principios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residencia</w:t>
      </w:r>
      <w:r>
        <w:rPr>
          <w:spacing w:val="-1"/>
          <w:sz w:val="20"/>
        </w:rPr>
        <w:t xml:space="preserve"> </w:t>
      </w:r>
      <w:r>
        <w:rPr>
          <w:sz w:val="20"/>
        </w:rPr>
        <w:t>efectiva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territorialidad,</w:t>
      </w:r>
      <w:r>
        <w:rPr>
          <w:spacing w:val="-1"/>
          <w:sz w:val="20"/>
        </w:rPr>
        <w:t xml:space="preserve"> </w:t>
      </w:r>
      <w:r>
        <w:rPr>
          <w:sz w:val="20"/>
        </w:rPr>
        <w:t>según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casos.</w:t>
      </w:r>
    </w:p>
    <w:p w14:paraId="72786088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0F1C4762" w14:textId="77777777" w:rsidR="005C09B3" w:rsidRDefault="0002790A">
      <w:pPr>
        <w:pStyle w:val="Ttulo1"/>
      </w:pPr>
      <w:bookmarkStart w:id="180" w:name="Artículo_108."/>
      <w:bookmarkEnd w:id="180"/>
      <w:r>
        <w:t>Artículo</w:t>
      </w:r>
      <w:r>
        <w:rPr>
          <w:spacing w:val="-12"/>
        </w:rPr>
        <w:t xml:space="preserve"> </w:t>
      </w:r>
      <w:r>
        <w:t>108.</w:t>
      </w:r>
    </w:p>
    <w:p w14:paraId="4AEB2563" w14:textId="77777777" w:rsidR="005C09B3" w:rsidRDefault="0002790A">
      <w:pPr>
        <w:pStyle w:val="Textoindependiente"/>
        <w:spacing w:before="118" w:line="249" w:lineRule="auto"/>
        <w:ind w:right="1272"/>
      </w:pPr>
      <w:r>
        <w:t>Contra los actos sobre aplicación y efectividad de los tributos locales, y de los restantes</w:t>
      </w:r>
      <w:r>
        <w:rPr>
          <w:spacing w:val="1"/>
        </w:rPr>
        <w:t xml:space="preserve"> </w:t>
      </w:r>
      <w:r>
        <w:t>ingresos de Derecho Público de las entidades locales, tales como prestaciones patrimoniales</w:t>
      </w:r>
      <w:r>
        <w:rPr>
          <w:spacing w:val="-53"/>
        </w:rPr>
        <w:t xml:space="preserve"> </w:t>
      </w:r>
      <w:r>
        <w:t xml:space="preserve">de carácter público no </w:t>
      </w:r>
      <w:r>
        <w:t>tributarias, precios públicos, y multas y sanciones pecuniarias, se</w:t>
      </w:r>
      <w:r>
        <w:rPr>
          <w:spacing w:val="1"/>
        </w:rPr>
        <w:t xml:space="preserve"> </w:t>
      </w:r>
      <w:r>
        <w:t>formulará el recurso de reposición específicamente previsto a tal efecto en la Ley reguladora</w:t>
      </w:r>
      <w:r>
        <w:rPr>
          <w:spacing w:val="1"/>
        </w:rPr>
        <w:t xml:space="preserve"> </w:t>
      </w:r>
      <w:r>
        <w:t>de las Haciendas Locales. Dicho recurso tendrá carácter potestativo en los municipios a 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 el</w:t>
      </w:r>
      <w:r>
        <w:rPr>
          <w:spacing w:val="-1"/>
        </w:rPr>
        <w:t xml:space="preserve"> </w:t>
      </w:r>
      <w:r>
        <w:t>título X 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3A0615F1" w14:textId="77777777" w:rsidR="005C09B3" w:rsidRDefault="005C09B3">
      <w:pPr>
        <w:pStyle w:val="Textoindependiente"/>
        <w:spacing w:before="7"/>
        <w:ind w:left="0" w:firstLine="0"/>
        <w:jc w:val="left"/>
      </w:pPr>
    </w:p>
    <w:p w14:paraId="16848343" w14:textId="77777777" w:rsidR="005C09B3" w:rsidRDefault="0002790A">
      <w:pPr>
        <w:pStyle w:val="Ttulo1"/>
      </w:pPr>
      <w:bookmarkStart w:id="181" w:name="Artículo_109."/>
      <w:bookmarkEnd w:id="181"/>
      <w:r>
        <w:t>Artículo</w:t>
      </w:r>
      <w:r>
        <w:rPr>
          <w:spacing w:val="-12"/>
        </w:rPr>
        <w:t xml:space="preserve"> </w:t>
      </w:r>
      <w:r>
        <w:t>109.</w:t>
      </w:r>
    </w:p>
    <w:p w14:paraId="74AC6A78" w14:textId="77777777" w:rsidR="005C09B3" w:rsidRDefault="0002790A">
      <w:pPr>
        <w:pStyle w:val="Prrafodelista"/>
        <w:numPr>
          <w:ilvl w:val="0"/>
          <w:numId w:val="69"/>
        </w:numPr>
        <w:tabs>
          <w:tab w:val="left" w:pos="1040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La extinción total o parcial de las deudas que el Estado, las Comunidades Autónomas,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Seguridad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cualesquiera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dependientes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anteriores tengan respectivamente con </w:t>
      </w:r>
      <w:r>
        <w:rPr>
          <w:sz w:val="20"/>
        </w:rPr>
        <w:t>las Entidades Locales, o viceversa, podrá acordarse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vía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compensación,</w:t>
      </w:r>
      <w:r>
        <w:rPr>
          <w:spacing w:val="-1"/>
          <w:sz w:val="20"/>
        </w:rPr>
        <w:t xml:space="preserve"> </w:t>
      </w: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trate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deudas</w:t>
      </w:r>
      <w:r>
        <w:rPr>
          <w:spacing w:val="-2"/>
          <w:sz w:val="20"/>
        </w:rPr>
        <w:t xml:space="preserve"> </w:t>
      </w:r>
      <w:r>
        <w:rPr>
          <w:sz w:val="20"/>
        </w:rPr>
        <w:t>vencidas,</w:t>
      </w:r>
      <w:r>
        <w:rPr>
          <w:spacing w:val="-1"/>
          <w:sz w:val="20"/>
        </w:rPr>
        <w:t xml:space="preserve"> </w:t>
      </w:r>
      <w:r>
        <w:rPr>
          <w:sz w:val="20"/>
        </w:rPr>
        <w:t>líquidas</w:t>
      </w:r>
      <w:r>
        <w:rPr>
          <w:spacing w:val="-2"/>
          <w:sz w:val="20"/>
        </w:rPr>
        <w:t xml:space="preserve"> </w:t>
      </w:r>
      <w:r>
        <w:rPr>
          <w:sz w:val="20"/>
        </w:rPr>
        <w:t>y exigibles.</w:t>
      </w:r>
    </w:p>
    <w:p w14:paraId="157D623A" w14:textId="77777777" w:rsidR="005C09B3" w:rsidRDefault="0002790A">
      <w:pPr>
        <w:pStyle w:val="Textoindependiente"/>
        <w:spacing w:before="3" w:line="249" w:lineRule="auto"/>
        <w:ind w:right="1272"/>
      </w:pPr>
      <w:r>
        <w:t>Lo previsto en este apartado se aplicará de conformidad con lo dispuesto en la normativa</w:t>
      </w:r>
      <w:r>
        <w:rPr>
          <w:spacing w:val="-53"/>
        </w:rPr>
        <w:t xml:space="preserve"> </w:t>
      </w:r>
      <w:r>
        <w:t>específica de la Seguridad Social y de la Hacienda Pública en materia de compensación de</w:t>
      </w:r>
      <w:r>
        <w:rPr>
          <w:spacing w:val="1"/>
        </w:rPr>
        <w:t xml:space="preserve"> </w:t>
      </w:r>
      <w:r>
        <w:t>deudas.</w:t>
      </w:r>
    </w:p>
    <w:p w14:paraId="062DFC74" w14:textId="77777777" w:rsidR="005C09B3" w:rsidRDefault="0002790A">
      <w:pPr>
        <w:pStyle w:val="Prrafodelista"/>
        <w:numPr>
          <w:ilvl w:val="0"/>
          <w:numId w:val="69"/>
        </w:numPr>
        <w:tabs>
          <w:tab w:val="left" w:pos="1063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 xml:space="preserve">La extinción total o parcial de las deudas de derecho público que las </w:t>
      </w:r>
      <w:r>
        <w:rPr>
          <w:sz w:val="20"/>
        </w:rPr>
        <w:t>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Autónomas y cualesquiera otras entidades de Derecho público dependientes de ellas tengan</w:t>
      </w:r>
      <w:r>
        <w:rPr>
          <w:spacing w:val="-53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sociedades</w:t>
      </w:r>
      <w:r>
        <w:rPr>
          <w:spacing w:val="1"/>
          <w:sz w:val="20"/>
        </w:rPr>
        <w:t xml:space="preserve"> </w:t>
      </w:r>
      <w:r>
        <w:rPr>
          <w:sz w:val="20"/>
        </w:rPr>
        <w:t>vinculadas,</w:t>
      </w:r>
      <w:r>
        <w:rPr>
          <w:spacing w:val="1"/>
          <w:sz w:val="20"/>
        </w:rPr>
        <w:t xml:space="preserve"> </w:t>
      </w:r>
      <w:r>
        <w:rPr>
          <w:sz w:val="20"/>
        </w:rPr>
        <w:t>dependientes</w:t>
      </w:r>
      <w:r>
        <w:rPr>
          <w:spacing w:val="56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íntegramente</w:t>
      </w:r>
      <w:r>
        <w:rPr>
          <w:spacing w:val="19"/>
          <w:sz w:val="20"/>
        </w:rPr>
        <w:t xml:space="preserve"> </w:t>
      </w:r>
      <w:r>
        <w:rPr>
          <w:sz w:val="20"/>
        </w:rPr>
        <w:t>participadas</w:t>
      </w:r>
      <w:r>
        <w:rPr>
          <w:spacing w:val="20"/>
          <w:sz w:val="20"/>
        </w:rPr>
        <w:t xml:space="preserve"> </w:t>
      </w:r>
      <w:r>
        <w:rPr>
          <w:sz w:val="20"/>
        </w:rPr>
        <w:t>por</w:t>
      </w:r>
      <w:r>
        <w:rPr>
          <w:spacing w:val="20"/>
          <w:sz w:val="20"/>
        </w:rPr>
        <w:t xml:space="preserve"> </w:t>
      </w:r>
      <w:r>
        <w:rPr>
          <w:sz w:val="20"/>
        </w:rPr>
        <w:t>las</w:t>
      </w:r>
      <w:r>
        <w:rPr>
          <w:spacing w:val="20"/>
          <w:sz w:val="20"/>
        </w:rPr>
        <w:t xml:space="preserve"> </w:t>
      </w:r>
      <w:r>
        <w:rPr>
          <w:sz w:val="20"/>
        </w:rPr>
        <w:t>Entidades</w:t>
      </w:r>
      <w:r>
        <w:rPr>
          <w:spacing w:val="20"/>
          <w:sz w:val="20"/>
        </w:rPr>
        <w:t xml:space="preserve"> </w:t>
      </w:r>
      <w:r>
        <w:rPr>
          <w:sz w:val="20"/>
        </w:rPr>
        <w:t>Locales,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20"/>
          <w:sz w:val="20"/>
        </w:rPr>
        <w:t xml:space="preserve"> </w:t>
      </w:r>
      <w:r>
        <w:rPr>
          <w:sz w:val="20"/>
        </w:rPr>
        <w:t>viceversa,</w:t>
      </w:r>
      <w:r>
        <w:rPr>
          <w:spacing w:val="20"/>
          <w:sz w:val="20"/>
        </w:rPr>
        <w:t xml:space="preserve"> </w:t>
      </w:r>
      <w:r>
        <w:rPr>
          <w:sz w:val="20"/>
        </w:rPr>
        <w:t>podrá</w:t>
      </w:r>
      <w:r>
        <w:rPr>
          <w:spacing w:val="20"/>
          <w:sz w:val="20"/>
        </w:rPr>
        <w:t xml:space="preserve"> </w:t>
      </w:r>
      <w:r>
        <w:rPr>
          <w:sz w:val="20"/>
        </w:rPr>
        <w:t>acorda</w:t>
      </w:r>
      <w:r>
        <w:rPr>
          <w:sz w:val="20"/>
        </w:rPr>
        <w:t>rse</w:t>
      </w:r>
      <w:r>
        <w:rPr>
          <w:spacing w:val="20"/>
          <w:sz w:val="20"/>
        </w:rPr>
        <w:t xml:space="preserve"> </w:t>
      </w:r>
      <w:r>
        <w:rPr>
          <w:sz w:val="20"/>
        </w:rPr>
        <w:t>por</w:t>
      </w:r>
      <w:r>
        <w:rPr>
          <w:spacing w:val="19"/>
          <w:sz w:val="20"/>
        </w:rPr>
        <w:t xml:space="preserve"> </w:t>
      </w:r>
      <w:r>
        <w:rPr>
          <w:sz w:val="20"/>
        </w:rPr>
        <w:t>vía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compensación,</w:t>
      </w:r>
      <w:r>
        <w:rPr>
          <w:spacing w:val="-1"/>
          <w:sz w:val="20"/>
        </w:rPr>
        <w:t xml:space="preserve"> </w:t>
      </w:r>
      <w:r>
        <w:rPr>
          <w:sz w:val="20"/>
        </w:rPr>
        <w:t>cuando se</w:t>
      </w:r>
      <w:r>
        <w:rPr>
          <w:spacing w:val="-1"/>
          <w:sz w:val="20"/>
        </w:rPr>
        <w:t xml:space="preserve"> </w:t>
      </w:r>
      <w:r>
        <w:rPr>
          <w:sz w:val="20"/>
        </w:rPr>
        <w:t>trate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deudas</w:t>
      </w:r>
      <w:r>
        <w:rPr>
          <w:spacing w:val="-2"/>
          <w:sz w:val="20"/>
        </w:rPr>
        <w:t xml:space="preserve"> </w:t>
      </w:r>
      <w:r>
        <w:rPr>
          <w:sz w:val="20"/>
        </w:rPr>
        <w:t>vencidas, líquidas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exigibles.</w:t>
      </w:r>
    </w:p>
    <w:p w14:paraId="2D3A9627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3B9F2FDC" w14:textId="77777777" w:rsidR="005C09B3" w:rsidRDefault="0002790A">
      <w:pPr>
        <w:pStyle w:val="Ttulo1"/>
        <w:spacing w:before="1"/>
      </w:pPr>
      <w:bookmarkStart w:id="182" w:name="Artículo_110."/>
      <w:bookmarkEnd w:id="182"/>
      <w:r>
        <w:rPr>
          <w:spacing w:val="-1"/>
        </w:rPr>
        <w:t>Artículo</w:t>
      </w:r>
      <w:r>
        <w:rPr>
          <w:spacing w:val="-11"/>
        </w:rPr>
        <w:t xml:space="preserve"> </w:t>
      </w:r>
      <w:r>
        <w:rPr>
          <w:spacing w:val="-1"/>
        </w:rPr>
        <w:t>110.</w:t>
      </w:r>
    </w:p>
    <w:p w14:paraId="64FBCEA8" w14:textId="77777777" w:rsidR="005C09B3" w:rsidRDefault="0002790A">
      <w:pPr>
        <w:pStyle w:val="Prrafodelista"/>
        <w:numPr>
          <w:ilvl w:val="0"/>
          <w:numId w:val="68"/>
        </w:numPr>
        <w:tabs>
          <w:tab w:val="left" w:pos="1045"/>
        </w:tabs>
        <w:spacing w:before="117" w:line="249" w:lineRule="auto"/>
        <w:ind w:right="1274" w:firstLine="340"/>
        <w:jc w:val="both"/>
        <w:rPr>
          <w:sz w:val="20"/>
        </w:rPr>
      </w:pPr>
      <w:r>
        <w:rPr>
          <w:sz w:val="20"/>
        </w:rPr>
        <w:t>Corresponderá al Pleno de la Corporación la declaración de nulidad de pleno derecho</w:t>
      </w:r>
      <w:r>
        <w:rPr>
          <w:spacing w:val="1"/>
          <w:sz w:val="20"/>
        </w:rPr>
        <w:t xml:space="preserve"> </w:t>
      </w:r>
      <w:r>
        <w:rPr>
          <w:sz w:val="20"/>
        </w:rPr>
        <w:t>y la revisión de los actos dictados en vía de gestión tributaria, en los casos y de acuerdo 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2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artículos</w:t>
      </w:r>
      <w:r>
        <w:rPr>
          <w:spacing w:val="-2"/>
          <w:sz w:val="20"/>
        </w:rPr>
        <w:t xml:space="preserve"> </w:t>
      </w:r>
      <w:r>
        <w:rPr>
          <w:sz w:val="20"/>
        </w:rPr>
        <w:t>153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154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Tr</w:t>
      </w:r>
      <w:r>
        <w:rPr>
          <w:sz w:val="20"/>
        </w:rPr>
        <w:t>ibutaria.</w:t>
      </w:r>
    </w:p>
    <w:p w14:paraId="2B33E4AA" w14:textId="77777777" w:rsidR="005C09B3" w:rsidRDefault="0002790A">
      <w:pPr>
        <w:pStyle w:val="Prrafodelista"/>
        <w:numPr>
          <w:ilvl w:val="0"/>
          <w:numId w:val="68"/>
        </w:numPr>
        <w:tabs>
          <w:tab w:val="left" w:pos="1097"/>
        </w:tabs>
        <w:spacing w:before="3" w:line="249" w:lineRule="auto"/>
        <w:ind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casos,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anular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propios</w:t>
      </w:r>
      <w:r>
        <w:rPr>
          <w:spacing w:val="1"/>
          <w:sz w:val="20"/>
        </w:rPr>
        <w:t xml:space="preserve"> </w:t>
      </w:r>
      <w:r>
        <w:rPr>
          <w:sz w:val="20"/>
        </w:rPr>
        <w:t>actos</w:t>
      </w:r>
      <w:r>
        <w:rPr>
          <w:spacing w:val="1"/>
          <w:sz w:val="20"/>
        </w:rPr>
        <w:t xml:space="preserve"> </w:t>
      </w:r>
      <w:r>
        <w:rPr>
          <w:sz w:val="20"/>
        </w:rPr>
        <w:t>declarativos de derechos, y su revisión requerirá la previa declaración de lesividad para el</w:t>
      </w:r>
      <w:r>
        <w:rPr>
          <w:spacing w:val="1"/>
          <w:sz w:val="20"/>
        </w:rPr>
        <w:t xml:space="preserve"> </w:t>
      </w:r>
      <w:r>
        <w:rPr>
          <w:sz w:val="20"/>
        </w:rPr>
        <w:t>interés público y su impugnación en vía contencioso-administrativa, con arre</w:t>
      </w:r>
      <w:r>
        <w:rPr>
          <w:sz w:val="20"/>
        </w:rPr>
        <w:t>glo a la Ley de</w:t>
      </w:r>
      <w:r>
        <w:rPr>
          <w:spacing w:val="1"/>
          <w:sz w:val="20"/>
        </w:rPr>
        <w:t xml:space="preserve"> </w:t>
      </w:r>
      <w:r>
        <w:rPr>
          <w:sz w:val="20"/>
        </w:rPr>
        <w:t>dicha</w:t>
      </w:r>
      <w:r>
        <w:rPr>
          <w:spacing w:val="-2"/>
          <w:sz w:val="20"/>
        </w:rPr>
        <w:t xml:space="preserve"> </w:t>
      </w:r>
      <w:r>
        <w:rPr>
          <w:sz w:val="20"/>
        </w:rPr>
        <w:t>Jurisdicción.</w:t>
      </w:r>
    </w:p>
    <w:p w14:paraId="00D81B3D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7D999F97" w14:textId="77777777" w:rsidR="005C09B3" w:rsidRDefault="0002790A">
      <w:pPr>
        <w:pStyle w:val="Ttulo1"/>
      </w:pPr>
      <w:bookmarkStart w:id="183" w:name="Artículo_111."/>
      <w:bookmarkEnd w:id="183"/>
      <w:r>
        <w:rPr>
          <w:spacing w:val="-2"/>
        </w:rPr>
        <w:t>Artículo</w:t>
      </w:r>
      <w:r>
        <w:rPr>
          <w:spacing w:val="-10"/>
        </w:rPr>
        <w:t xml:space="preserve"> </w:t>
      </w:r>
      <w:r>
        <w:rPr>
          <w:spacing w:val="-2"/>
        </w:rPr>
        <w:t>111.</w:t>
      </w:r>
    </w:p>
    <w:p w14:paraId="098C590C" w14:textId="77777777" w:rsidR="005C09B3" w:rsidRDefault="0002790A">
      <w:pPr>
        <w:pStyle w:val="Textoindependiente"/>
        <w:spacing w:before="118" w:line="249" w:lineRule="auto"/>
        <w:ind w:right="1272"/>
      </w:pPr>
      <w:r>
        <w:t>Los acuerdos de establecimiento, supresión y ordenación de tributos locales, así 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Ordenanzas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aprobados,</w:t>
      </w:r>
      <w:r>
        <w:rPr>
          <w:spacing w:val="-53"/>
        </w:rPr>
        <w:t xml:space="preserve"> </w:t>
      </w:r>
      <w:r>
        <w:t>publicados</w:t>
      </w:r>
      <w:r>
        <w:rPr>
          <w:spacing w:val="47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entrarán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vigor,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acuerdo</w:t>
      </w:r>
      <w:r>
        <w:rPr>
          <w:spacing w:val="48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lo</w:t>
      </w:r>
      <w:r>
        <w:rPr>
          <w:spacing w:val="48"/>
        </w:rPr>
        <w:t xml:space="preserve"> </w:t>
      </w:r>
      <w:r>
        <w:t>dispuesto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normas</w:t>
      </w:r>
      <w:r>
        <w:rPr>
          <w:spacing w:val="48"/>
        </w:rPr>
        <w:t xml:space="preserve"> </w:t>
      </w:r>
      <w:r>
        <w:t>especiales</w:t>
      </w:r>
    </w:p>
    <w:p w14:paraId="6840E3AB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1C6B0DCF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51FD8D3F" w14:textId="77777777" w:rsidR="005C09B3" w:rsidRDefault="0002790A">
      <w:pPr>
        <w:pStyle w:val="Textoindependiente"/>
        <w:spacing w:before="127" w:line="249" w:lineRule="auto"/>
        <w:ind w:right="1174" w:hanging="1"/>
        <w:jc w:val="left"/>
      </w:pPr>
      <w:r>
        <w:t>reguladoras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Imposición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Ordenación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tributos</w:t>
      </w:r>
      <w:r>
        <w:rPr>
          <w:spacing w:val="8"/>
        </w:rPr>
        <w:t xml:space="preserve"> </w:t>
      </w:r>
      <w:r>
        <w:t>locales,</w:t>
      </w:r>
      <w:r>
        <w:rPr>
          <w:spacing w:val="7"/>
        </w:rPr>
        <w:t xml:space="preserve"> </w:t>
      </w:r>
      <w:r>
        <w:t>sin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sea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aplicación</w:t>
      </w:r>
      <w:r>
        <w:rPr>
          <w:spacing w:val="-5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70.2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65.2,</w:t>
      </w:r>
      <w:r>
        <w:rPr>
          <w:spacing w:val="-2"/>
        </w:rPr>
        <w:t xml:space="preserve"> </w:t>
      </w:r>
      <w:r>
        <w:t>ambos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Ley.</w:t>
      </w:r>
    </w:p>
    <w:p w14:paraId="07209BEE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090ABE79" w14:textId="77777777" w:rsidR="005C09B3" w:rsidRDefault="0002790A">
      <w:pPr>
        <w:pStyle w:val="Ttulo1"/>
      </w:pPr>
      <w:bookmarkStart w:id="184" w:name="Artículo_112."/>
      <w:bookmarkEnd w:id="184"/>
      <w:r>
        <w:rPr>
          <w:spacing w:val="-1"/>
        </w:rPr>
        <w:t>Artículo</w:t>
      </w:r>
      <w:r>
        <w:rPr>
          <w:spacing w:val="-11"/>
        </w:rPr>
        <w:t xml:space="preserve"> </w:t>
      </w:r>
      <w:r>
        <w:rPr>
          <w:spacing w:val="-1"/>
        </w:rPr>
        <w:t>112.</w:t>
      </w:r>
    </w:p>
    <w:p w14:paraId="7C39E698" w14:textId="77777777" w:rsidR="005C09B3" w:rsidRDefault="0002790A">
      <w:pPr>
        <w:pStyle w:val="Prrafodelista"/>
        <w:numPr>
          <w:ilvl w:val="0"/>
          <w:numId w:val="67"/>
        </w:numPr>
        <w:tabs>
          <w:tab w:val="left" w:pos="1061"/>
        </w:tabs>
        <w:spacing w:before="117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Las entidades locales aprueban anualmente un presupuesto único que constituye la</w:t>
      </w:r>
      <w:r>
        <w:rPr>
          <w:spacing w:val="1"/>
          <w:sz w:val="20"/>
        </w:rPr>
        <w:t xml:space="preserve"> </w:t>
      </w:r>
      <w:r>
        <w:rPr>
          <w:sz w:val="20"/>
        </w:rPr>
        <w:t>expresión cifrada, conjunta y sistemática de las obligaciones que, como máximo, pueden</w:t>
      </w:r>
      <w:r>
        <w:rPr>
          <w:spacing w:val="1"/>
          <w:sz w:val="20"/>
        </w:rPr>
        <w:t xml:space="preserve"> </w:t>
      </w:r>
      <w:r>
        <w:rPr>
          <w:sz w:val="20"/>
        </w:rPr>
        <w:t>reconocer,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vencimiento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prevean</w:t>
      </w:r>
      <w:r>
        <w:rPr>
          <w:spacing w:val="1"/>
          <w:sz w:val="20"/>
        </w:rPr>
        <w:t xml:space="preserve"> </w:t>
      </w:r>
      <w:r>
        <w:rPr>
          <w:sz w:val="20"/>
        </w:rPr>
        <w:t>realizar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 ejercicio económico. El Presupuesto coincide con el año natural y está</w:t>
      </w:r>
      <w:r>
        <w:rPr>
          <w:spacing w:val="1"/>
          <w:sz w:val="20"/>
        </w:rPr>
        <w:t xml:space="preserve"> </w:t>
      </w:r>
      <w:r>
        <w:rPr>
          <w:sz w:val="20"/>
        </w:rPr>
        <w:t>integrado por el de la propia entidad y los de todos los organismos y empresas locales con</w:t>
      </w:r>
      <w:r>
        <w:rPr>
          <w:spacing w:val="1"/>
          <w:sz w:val="20"/>
        </w:rPr>
        <w:t xml:space="preserve"> </w:t>
      </w:r>
      <w:r>
        <w:rPr>
          <w:sz w:val="20"/>
        </w:rPr>
        <w:t>personalidad</w:t>
      </w:r>
      <w:r>
        <w:rPr>
          <w:spacing w:val="-2"/>
          <w:sz w:val="20"/>
        </w:rPr>
        <w:t xml:space="preserve"> </w:t>
      </w:r>
      <w:r>
        <w:rPr>
          <w:sz w:val="20"/>
        </w:rPr>
        <w:t>jurídica</w:t>
      </w:r>
      <w:r>
        <w:rPr>
          <w:spacing w:val="-2"/>
          <w:sz w:val="20"/>
        </w:rPr>
        <w:t xml:space="preserve"> </w:t>
      </w:r>
      <w:r>
        <w:rPr>
          <w:sz w:val="20"/>
        </w:rPr>
        <w:t>propia</w:t>
      </w:r>
      <w:r>
        <w:rPr>
          <w:spacing w:val="-1"/>
          <w:sz w:val="20"/>
        </w:rPr>
        <w:t xml:space="preserve"> </w:t>
      </w:r>
      <w:r>
        <w:rPr>
          <w:sz w:val="20"/>
        </w:rPr>
        <w:t>dependientes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aquélla.</w:t>
      </w:r>
    </w:p>
    <w:p w14:paraId="54504FBA" w14:textId="77777777" w:rsidR="005C09B3" w:rsidRDefault="0002790A">
      <w:pPr>
        <w:pStyle w:val="Prrafodelista"/>
        <w:numPr>
          <w:ilvl w:val="0"/>
          <w:numId w:val="67"/>
        </w:numPr>
        <w:tabs>
          <w:tab w:val="left" w:pos="1068"/>
        </w:tabs>
        <w:spacing w:before="5" w:line="249" w:lineRule="auto"/>
        <w:ind w:right="1276" w:firstLine="340"/>
        <w:jc w:val="both"/>
        <w:rPr>
          <w:sz w:val="20"/>
        </w:rPr>
      </w:pPr>
      <w:r>
        <w:rPr>
          <w:sz w:val="20"/>
        </w:rPr>
        <w:t>La Administración del Estado determinará con carácter general la estructura de los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entidade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locales.</w:t>
      </w:r>
    </w:p>
    <w:p w14:paraId="280F6BD0" w14:textId="77777777" w:rsidR="005C09B3" w:rsidRDefault="0002790A">
      <w:pPr>
        <w:pStyle w:val="Prrafodelista"/>
        <w:numPr>
          <w:ilvl w:val="0"/>
          <w:numId w:val="67"/>
        </w:numPr>
        <w:tabs>
          <w:tab w:val="left" w:pos="1069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Aprobado inicialmente el presupuesto, se expondrá al público durante el plazo que</w:t>
      </w:r>
      <w:r>
        <w:rPr>
          <w:spacing w:val="1"/>
          <w:sz w:val="20"/>
        </w:rPr>
        <w:t xml:space="preserve"> </w:t>
      </w:r>
      <w:r>
        <w:rPr>
          <w:sz w:val="20"/>
        </w:rPr>
        <w:t>señale la legislación del Estado reguladora de las Haciendas locales, con objeto de que los</w:t>
      </w:r>
      <w:r>
        <w:rPr>
          <w:spacing w:val="1"/>
          <w:sz w:val="20"/>
        </w:rPr>
        <w:t xml:space="preserve"> </w:t>
      </w:r>
      <w:r>
        <w:rPr>
          <w:sz w:val="20"/>
        </w:rPr>
        <w:t>interesados puedan interponer reclamaciones frente al mismo. Una vez resueltas las que se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presentado,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prevea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1"/>
          <w:sz w:val="20"/>
        </w:rPr>
        <w:t xml:space="preserve"> </w:t>
      </w:r>
      <w:r>
        <w:rPr>
          <w:sz w:val="20"/>
        </w:rPr>
        <w:t>defini</w:t>
      </w:r>
      <w:r>
        <w:rPr>
          <w:sz w:val="20"/>
        </w:rPr>
        <w:t>tivamente</w:t>
      </w:r>
      <w:r>
        <w:rPr>
          <w:spacing w:val="1"/>
          <w:sz w:val="20"/>
        </w:rPr>
        <w:t xml:space="preserve"> </w:t>
      </w:r>
      <w:r>
        <w:rPr>
          <w:sz w:val="20"/>
        </w:rPr>
        <w:t>aprobado será insertado en el «Boletín Oficial» de la Corporación, si lo tuviera, y resumido,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Provincia.</w:t>
      </w:r>
    </w:p>
    <w:p w14:paraId="72A7CAD9" w14:textId="77777777" w:rsidR="005C09B3" w:rsidRDefault="0002790A">
      <w:pPr>
        <w:pStyle w:val="Prrafodelista"/>
        <w:numPr>
          <w:ilvl w:val="0"/>
          <w:numId w:val="67"/>
        </w:numPr>
        <w:tabs>
          <w:tab w:val="left" w:pos="1077"/>
        </w:tabs>
        <w:spacing w:before="5" w:line="249" w:lineRule="auto"/>
        <w:ind w:right="1276" w:firstLine="340"/>
        <w:jc w:val="both"/>
        <w:rPr>
          <w:sz w:val="20"/>
        </w:rPr>
      </w:pPr>
      <w:r>
        <w:rPr>
          <w:sz w:val="20"/>
        </w:rPr>
        <w:t>La aprobación definitiva del presupuesto por el Pleno de la Corporación habrá de</w:t>
      </w:r>
      <w:r>
        <w:rPr>
          <w:spacing w:val="1"/>
          <w:sz w:val="20"/>
        </w:rPr>
        <w:t xml:space="preserve"> </w:t>
      </w:r>
      <w:r>
        <w:rPr>
          <w:sz w:val="20"/>
        </w:rPr>
        <w:t>realizarse</w:t>
      </w:r>
      <w:r>
        <w:rPr>
          <w:spacing w:val="-3"/>
          <w:sz w:val="20"/>
        </w:rPr>
        <w:t xml:space="preserve"> </w:t>
      </w:r>
      <w:r>
        <w:rPr>
          <w:sz w:val="20"/>
        </w:rPr>
        <w:t>antes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31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diciembre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año</w:t>
      </w:r>
      <w:r>
        <w:rPr>
          <w:spacing w:val="-4"/>
          <w:sz w:val="20"/>
        </w:rPr>
        <w:t xml:space="preserve"> </w:t>
      </w:r>
      <w:r>
        <w:rPr>
          <w:sz w:val="20"/>
        </w:rPr>
        <w:t>ant</w:t>
      </w:r>
      <w:r>
        <w:rPr>
          <w:sz w:val="20"/>
        </w:rPr>
        <w:t>erior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ejercicio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deba</w:t>
      </w:r>
      <w:r>
        <w:rPr>
          <w:spacing w:val="-3"/>
          <w:sz w:val="20"/>
        </w:rPr>
        <w:t xml:space="preserve"> </w:t>
      </w:r>
      <w:r>
        <w:rPr>
          <w:sz w:val="20"/>
        </w:rPr>
        <w:t>aplicarse.</w:t>
      </w:r>
    </w:p>
    <w:p w14:paraId="2A1DE131" w14:textId="77777777" w:rsidR="005C09B3" w:rsidRDefault="0002790A">
      <w:pPr>
        <w:pStyle w:val="Prrafodelista"/>
        <w:numPr>
          <w:ilvl w:val="0"/>
          <w:numId w:val="67"/>
        </w:numPr>
        <w:tabs>
          <w:tab w:val="left" w:pos="1077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Si el presupuesto no fuera aprobado antes del primer día del ejercicio económico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correspondiente,</w:t>
      </w:r>
      <w:r>
        <w:rPr>
          <w:spacing w:val="-2"/>
          <w:sz w:val="20"/>
        </w:rPr>
        <w:t xml:space="preserve"> </w:t>
      </w:r>
      <w:r>
        <w:rPr>
          <w:sz w:val="20"/>
        </w:rPr>
        <w:t>quedará</w:t>
      </w:r>
      <w:r>
        <w:rPr>
          <w:spacing w:val="-2"/>
          <w:sz w:val="20"/>
        </w:rPr>
        <w:t xml:space="preserve"> </w:t>
      </w:r>
      <w:r>
        <w:rPr>
          <w:sz w:val="20"/>
        </w:rPr>
        <w:t>automáticamente</w:t>
      </w:r>
      <w:r>
        <w:rPr>
          <w:spacing w:val="-2"/>
          <w:sz w:val="20"/>
        </w:rPr>
        <w:t xml:space="preserve"> </w:t>
      </w:r>
      <w:r>
        <w:rPr>
          <w:sz w:val="20"/>
        </w:rPr>
        <w:t>prorrogada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vigencia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anterior.</w:t>
      </w:r>
    </w:p>
    <w:p w14:paraId="5754E01A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6E263456" w14:textId="77777777" w:rsidR="005C09B3" w:rsidRDefault="0002790A">
      <w:pPr>
        <w:pStyle w:val="Ttulo1"/>
      </w:pPr>
      <w:bookmarkStart w:id="185" w:name="Artículo_113."/>
      <w:bookmarkEnd w:id="185"/>
      <w:r>
        <w:rPr>
          <w:spacing w:val="-1"/>
        </w:rPr>
        <w:t>Artículo</w:t>
      </w:r>
      <w:r>
        <w:rPr>
          <w:spacing w:val="-11"/>
        </w:rPr>
        <w:t xml:space="preserve"> </w:t>
      </w:r>
      <w:r>
        <w:rPr>
          <w:spacing w:val="-1"/>
        </w:rPr>
        <w:t>113.</w:t>
      </w:r>
    </w:p>
    <w:p w14:paraId="4AB2C0DA" w14:textId="77777777" w:rsidR="005C09B3" w:rsidRDefault="0002790A">
      <w:pPr>
        <w:pStyle w:val="Prrafodelista"/>
        <w:numPr>
          <w:ilvl w:val="0"/>
          <w:numId w:val="66"/>
        </w:numPr>
        <w:tabs>
          <w:tab w:val="left" w:pos="1058"/>
        </w:tabs>
        <w:spacing w:before="117" w:line="249" w:lineRule="auto"/>
        <w:ind w:right="1271" w:firstLine="340"/>
        <w:jc w:val="both"/>
        <w:rPr>
          <w:sz w:val="20"/>
        </w:rPr>
      </w:pPr>
      <w:r>
        <w:rPr>
          <w:sz w:val="20"/>
        </w:rPr>
        <w:t>Contra los actos que pongan fin a las reclamaciones formuladas en relación con los</w:t>
      </w:r>
      <w:r>
        <w:rPr>
          <w:spacing w:val="1"/>
          <w:sz w:val="20"/>
        </w:rPr>
        <w:t xml:space="preserve"> </w:t>
      </w:r>
      <w:r>
        <w:rPr>
          <w:sz w:val="20"/>
        </w:rPr>
        <w:t>acuerdos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presupuestos,</w:t>
      </w:r>
      <w:r>
        <w:rPr>
          <w:spacing w:val="1"/>
          <w:sz w:val="20"/>
        </w:rPr>
        <w:t xml:space="preserve"> </w:t>
      </w:r>
      <w:r>
        <w:rPr>
          <w:sz w:val="20"/>
        </w:rPr>
        <w:t>imposición,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efectividad de tributos o aprobación y modificación de Ordenanzas fiscales, los interesado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-2"/>
          <w:sz w:val="20"/>
        </w:rPr>
        <w:t xml:space="preserve"> </w:t>
      </w:r>
      <w:r>
        <w:rPr>
          <w:sz w:val="20"/>
        </w:rPr>
        <w:t>interponer</w:t>
      </w:r>
      <w:r>
        <w:rPr>
          <w:spacing w:val="-2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recurso contencioso-administrativo.</w:t>
      </w:r>
    </w:p>
    <w:p w14:paraId="469D3D8B" w14:textId="77777777" w:rsidR="005C09B3" w:rsidRDefault="0002790A">
      <w:pPr>
        <w:pStyle w:val="Prrafodelista"/>
        <w:numPr>
          <w:ilvl w:val="0"/>
          <w:numId w:val="66"/>
        </w:numPr>
        <w:tabs>
          <w:tab w:val="left" w:pos="1069"/>
        </w:tabs>
        <w:spacing w:before="4" w:line="249" w:lineRule="auto"/>
        <w:ind w:right="1274" w:firstLine="340"/>
        <w:jc w:val="both"/>
        <w:rPr>
          <w:sz w:val="20"/>
        </w:rPr>
      </w:pPr>
      <w:r>
        <w:rPr>
          <w:sz w:val="20"/>
        </w:rPr>
        <w:t>El Tribunal de Cuentas deberá en todo caso emitir informe cuando la impugnación</w:t>
      </w:r>
      <w:r>
        <w:rPr>
          <w:spacing w:val="1"/>
          <w:sz w:val="20"/>
        </w:rPr>
        <w:t xml:space="preserve"> </w:t>
      </w:r>
      <w:r>
        <w:rPr>
          <w:sz w:val="20"/>
        </w:rPr>
        <w:t>afecte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refiera 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nivelación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presupuestaria.</w:t>
      </w:r>
    </w:p>
    <w:p w14:paraId="194EC8E0" w14:textId="77777777" w:rsidR="005C09B3" w:rsidRDefault="0002790A">
      <w:pPr>
        <w:pStyle w:val="Prrafodelista"/>
        <w:numPr>
          <w:ilvl w:val="0"/>
          <w:numId w:val="66"/>
        </w:numPr>
        <w:tabs>
          <w:tab w:val="left" w:pos="1077"/>
        </w:tabs>
        <w:spacing w:before="1" w:line="249" w:lineRule="auto"/>
        <w:ind w:firstLine="340"/>
        <w:jc w:val="both"/>
        <w:rPr>
          <w:sz w:val="20"/>
        </w:rPr>
      </w:pPr>
      <w:r>
        <w:rPr>
          <w:sz w:val="20"/>
        </w:rPr>
        <w:t>La interposición del recurso previsto en el párrafo primero y de las reclamaciones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artículos</w:t>
      </w:r>
      <w:r>
        <w:rPr>
          <w:spacing w:val="1"/>
          <w:sz w:val="20"/>
        </w:rPr>
        <w:t xml:space="preserve"> </w:t>
      </w:r>
      <w:r>
        <w:rPr>
          <w:sz w:val="20"/>
        </w:rPr>
        <w:t>49,</w:t>
      </w:r>
      <w:r>
        <w:rPr>
          <w:spacing w:val="1"/>
          <w:sz w:val="20"/>
        </w:rPr>
        <w:t xml:space="preserve"> </w:t>
      </w:r>
      <w:r>
        <w:rPr>
          <w:sz w:val="20"/>
        </w:rPr>
        <w:t>108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112,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suspenderá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sí</w:t>
      </w:r>
      <w:r>
        <w:rPr>
          <w:spacing w:val="1"/>
          <w:sz w:val="20"/>
        </w:rPr>
        <w:t xml:space="preserve"> </w:t>
      </w:r>
      <w:r>
        <w:rPr>
          <w:sz w:val="20"/>
        </w:rPr>
        <w:t>sola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efectividad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acto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acuerdo</w:t>
      </w:r>
      <w:r>
        <w:rPr>
          <w:spacing w:val="-1"/>
          <w:sz w:val="20"/>
        </w:rPr>
        <w:t xml:space="preserve"> </w:t>
      </w:r>
      <w:r>
        <w:rPr>
          <w:sz w:val="20"/>
        </w:rPr>
        <w:t>impugnado.</w:t>
      </w:r>
    </w:p>
    <w:p w14:paraId="7E7D08DF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1DCA4880" w14:textId="77777777" w:rsidR="005C09B3" w:rsidRDefault="0002790A">
      <w:pPr>
        <w:pStyle w:val="Ttulo1"/>
      </w:pPr>
      <w:bookmarkStart w:id="186" w:name="Artículo_114."/>
      <w:bookmarkEnd w:id="186"/>
      <w:r>
        <w:rPr>
          <w:spacing w:val="-1"/>
        </w:rPr>
        <w:t>Artículo</w:t>
      </w:r>
      <w:r>
        <w:rPr>
          <w:spacing w:val="-11"/>
        </w:rPr>
        <w:t xml:space="preserve"> </w:t>
      </w:r>
      <w:r>
        <w:rPr>
          <w:spacing w:val="-1"/>
        </w:rPr>
        <w:t>114.</w:t>
      </w:r>
    </w:p>
    <w:p w14:paraId="744C2925" w14:textId="77777777" w:rsidR="005C09B3" w:rsidRDefault="0002790A">
      <w:pPr>
        <w:pStyle w:val="Textoindependiente"/>
        <w:spacing w:before="118" w:line="249" w:lineRule="auto"/>
        <w:ind w:right="1274"/>
      </w:pP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quedan</w:t>
      </w:r>
      <w:r>
        <w:rPr>
          <w:spacing w:val="1"/>
        </w:rPr>
        <w:t xml:space="preserve"> </w:t>
      </w:r>
      <w:r>
        <w:t>sometidas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pública.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 del Estado establecerá, con carácter general, el plan de cuentas de las</w:t>
      </w:r>
      <w:r>
        <w:rPr>
          <w:spacing w:val="1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locales.</w:t>
      </w:r>
    </w:p>
    <w:p w14:paraId="28D357B2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4ED806D4" w14:textId="77777777" w:rsidR="005C09B3" w:rsidRDefault="0002790A">
      <w:pPr>
        <w:pStyle w:val="Ttulo1"/>
      </w:pPr>
      <w:bookmarkStart w:id="187" w:name="Artículo_115."/>
      <w:bookmarkEnd w:id="187"/>
      <w:r>
        <w:rPr>
          <w:spacing w:val="-1"/>
        </w:rPr>
        <w:t>Artículo</w:t>
      </w:r>
      <w:r>
        <w:rPr>
          <w:spacing w:val="-11"/>
        </w:rPr>
        <w:t xml:space="preserve"> </w:t>
      </w:r>
      <w:r>
        <w:rPr>
          <w:spacing w:val="-1"/>
        </w:rPr>
        <w:t>115.</w:t>
      </w:r>
    </w:p>
    <w:p w14:paraId="508AD193" w14:textId="77777777" w:rsidR="005C09B3" w:rsidRDefault="0002790A">
      <w:pPr>
        <w:pStyle w:val="Textoindependiente"/>
        <w:spacing w:before="118" w:line="249" w:lineRule="auto"/>
        <w:ind w:right="1273"/>
      </w:pPr>
      <w:r>
        <w:t>La</w:t>
      </w:r>
      <w:r>
        <w:rPr>
          <w:spacing w:val="45"/>
        </w:rPr>
        <w:t xml:space="preserve"> </w:t>
      </w:r>
      <w:r>
        <w:t>fiscalización</w:t>
      </w:r>
      <w:r>
        <w:rPr>
          <w:spacing w:val="46"/>
        </w:rPr>
        <w:t xml:space="preserve"> </w:t>
      </w:r>
      <w:r>
        <w:t>externa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cuentas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gestión</w:t>
      </w:r>
      <w:r>
        <w:rPr>
          <w:spacing w:val="46"/>
        </w:rPr>
        <w:t xml:space="preserve"> </w:t>
      </w:r>
      <w:r>
        <w:t>económica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entidades</w:t>
      </w:r>
      <w:r>
        <w:rPr>
          <w:spacing w:val="-53"/>
        </w:rPr>
        <w:t xml:space="preserve"> </w:t>
      </w:r>
      <w:r>
        <w:t>locales corresponde al Tribunal de Cuentas, con el alcance y condiciones que establece la</w:t>
      </w:r>
      <w:r>
        <w:rPr>
          <w:spacing w:val="1"/>
        </w:rPr>
        <w:t xml:space="preserve"> </w:t>
      </w:r>
      <w:r>
        <w:t>Ley Orgánica que lo regula, y sin perjuicio de los supuestos de delegación previstos en la</w:t>
      </w:r>
      <w:r>
        <w:rPr>
          <w:spacing w:val="1"/>
        </w:rPr>
        <w:t xml:space="preserve"> </w:t>
      </w:r>
      <w:r>
        <w:t>misma.</w:t>
      </w:r>
    </w:p>
    <w:p w14:paraId="7896D714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4DC622EF" w14:textId="77777777" w:rsidR="005C09B3" w:rsidRDefault="0002790A">
      <w:pPr>
        <w:pStyle w:val="Ttulo1"/>
        <w:spacing w:before="1"/>
      </w:pPr>
      <w:bookmarkStart w:id="188" w:name="Artículo_116."/>
      <w:bookmarkEnd w:id="188"/>
      <w:r>
        <w:rPr>
          <w:spacing w:val="-1"/>
        </w:rPr>
        <w:t>Artículo</w:t>
      </w:r>
      <w:r>
        <w:rPr>
          <w:spacing w:val="-11"/>
        </w:rPr>
        <w:t xml:space="preserve"> </w:t>
      </w:r>
      <w:r>
        <w:rPr>
          <w:spacing w:val="-1"/>
        </w:rPr>
        <w:t>116.</w:t>
      </w:r>
    </w:p>
    <w:p w14:paraId="453710A7" w14:textId="77777777" w:rsidR="005C09B3" w:rsidRDefault="0002790A">
      <w:pPr>
        <w:pStyle w:val="Textoindependiente"/>
        <w:spacing w:before="117" w:line="249" w:lineRule="auto"/>
        <w:ind w:right="1272"/>
      </w:pP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someterán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Comisión</w:t>
      </w:r>
      <w:r>
        <w:rPr>
          <w:spacing w:val="-53"/>
        </w:rPr>
        <w:t xml:space="preserve"> </w:t>
      </w:r>
      <w:r>
        <w:t>Especial de Cuentas de la entidad local, la cual estará constituida por miembros de los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asimismo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 pública antes de someterse a la apr</w:t>
      </w:r>
      <w:r>
        <w:t>obación del Pleno, a fin de que puedan</w:t>
      </w:r>
      <w:r>
        <w:rPr>
          <w:spacing w:val="1"/>
        </w:rPr>
        <w:t xml:space="preserve"> </w:t>
      </w:r>
      <w:r>
        <w:t>formularse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reclamaciones,</w:t>
      </w:r>
      <w:r>
        <w:rPr>
          <w:spacing w:val="1"/>
        </w:rPr>
        <w:t xml:space="preserve"> </w:t>
      </w:r>
      <w:r>
        <w:t>reparos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observaciones.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ello</w:t>
      </w:r>
      <w:r>
        <w:rPr>
          <w:spacing w:val="55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denunciarse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irregularidades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aprobadas.</w:t>
      </w:r>
    </w:p>
    <w:p w14:paraId="6C86AABC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0550E6DC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0BB54371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43E8FE66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189" w:name="Artículo_116_bis._Contenido_y_seguimient"/>
      <w:bookmarkEnd w:id="189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116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43"/>
          <w:sz w:val="20"/>
        </w:rPr>
        <w:t xml:space="preserve"> </w:t>
      </w:r>
      <w:r>
        <w:rPr>
          <w:rFonts w:ascii="Arial" w:hAnsi="Arial"/>
          <w:i/>
          <w:sz w:val="20"/>
        </w:rPr>
        <w:t>Contenido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seguimiento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plan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económico-financiero.</w:t>
      </w:r>
    </w:p>
    <w:p w14:paraId="5C74594F" w14:textId="77777777" w:rsidR="005C09B3" w:rsidRDefault="0002790A">
      <w:pPr>
        <w:pStyle w:val="Prrafodelista"/>
        <w:numPr>
          <w:ilvl w:val="0"/>
          <w:numId w:val="65"/>
        </w:numPr>
        <w:tabs>
          <w:tab w:val="left" w:pos="1050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Cuando por incumplimiento del objetivo de estabilidad presupuestaria, del objetivo de</w:t>
      </w:r>
      <w:r>
        <w:rPr>
          <w:spacing w:val="1"/>
          <w:sz w:val="20"/>
        </w:rPr>
        <w:t xml:space="preserve"> </w:t>
      </w:r>
      <w:r>
        <w:rPr>
          <w:sz w:val="20"/>
        </w:rPr>
        <w:t>deuda pública o de la regla de gasto, las corporaciones locales incumplidoras formulen su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1"/>
          <w:sz w:val="20"/>
        </w:rPr>
        <w:t xml:space="preserve"> </w:t>
      </w:r>
      <w:r>
        <w:rPr>
          <w:sz w:val="20"/>
        </w:rPr>
        <w:t>económico-financiero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harán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requisitos</w:t>
      </w:r>
      <w:r>
        <w:rPr>
          <w:spacing w:val="1"/>
          <w:sz w:val="20"/>
        </w:rPr>
        <w:t xml:space="preserve"> </w:t>
      </w:r>
      <w:r>
        <w:rPr>
          <w:sz w:val="20"/>
        </w:rPr>
        <w:t>formales</w:t>
      </w:r>
      <w:r>
        <w:rPr>
          <w:spacing w:val="55"/>
          <w:sz w:val="20"/>
        </w:rPr>
        <w:t xml:space="preserve"> </w:t>
      </w:r>
      <w:r>
        <w:rPr>
          <w:sz w:val="20"/>
        </w:rPr>
        <w:t>qu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determine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Ministerio de</w:t>
      </w:r>
      <w:r>
        <w:rPr>
          <w:spacing w:val="-2"/>
          <w:sz w:val="20"/>
        </w:rPr>
        <w:t xml:space="preserve"> </w:t>
      </w:r>
      <w:r>
        <w:rPr>
          <w:sz w:val="20"/>
        </w:rPr>
        <w:t>Hacienda</w:t>
      </w:r>
      <w:r>
        <w:rPr>
          <w:spacing w:val="-1"/>
          <w:sz w:val="20"/>
        </w:rPr>
        <w:t xml:space="preserve"> </w:t>
      </w:r>
      <w:r>
        <w:rPr>
          <w:sz w:val="20"/>
        </w:rPr>
        <w:t>y Administraciones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Públicas.</w:t>
      </w:r>
    </w:p>
    <w:p w14:paraId="769305C3" w14:textId="77777777" w:rsidR="005C09B3" w:rsidRDefault="0002790A">
      <w:pPr>
        <w:pStyle w:val="Prrafodelista"/>
        <w:numPr>
          <w:ilvl w:val="0"/>
          <w:numId w:val="65"/>
        </w:numPr>
        <w:tabs>
          <w:tab w:val="left" w:pos="1065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Adicionalmente a lo previsto en el artículo 21 de la Ley Orgánica 2/2012, de 27 de</w:t>
      </w:r>
      <w:r>
        <w:rPr>
          <w:spacing w:val="1"/>
          <w:sz w:val="20"/>
        </w:rPr>
        <w:t xml:space="preserve"> </w:t>
      </w:r>
      <w:r>
        <w:rPr>
          <w:sz w:val="20"/>
        </w:rPr>
        <w:t>abril,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Estabilidad</w:t>
      </w:r>
      <w:r>
        <w:rPr>
          <w:spacing w:val="13"/>
          <w:sz w:val="20"/>
        </w:rPr>
        <w:t xml:space="preserve"> </w:t>
      </w:r>
      <w:r>
        <w:rPr>
          <w:sz w:val="20"/>
        </w:rPr>
        <w:t>Presupuestaria</w:t>
      </w:r>
      <w:r>
        <w:rPr>
          <w:spacing w:val="14"/>
          <w:sz w:val="20"/>
        </w:rPr>
        <w:t xml:space="preserve"> </w:t>
      </w:r>
      <w:r>
        <w:rPr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sz w:val="20"/>
        </w:rPr>
        <w:t>Sostenibilidad</w:t>
      </w:r>
      <w:r>
        <w:rPr>
          <w:spacing w:val="13"/>
          <w:sz w:val="20"/>
        </w:rPr>
        <w:t xml:space="preserve"> </w:t>
      </w:r>
      <w:r>
        <w:rPr>
          <w:sz w:val="20"/>
        </w:rPr>
        <w:t>Financiera,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13"/>
          <w:sz w:val="20"/>
        </w:rPr>
        <w:t xml:space="preserve"> </w:t>
      </w:r>
      <w:r>
        <w:rPr>
          <w:sz w:val="20"/>
        </w:rPr>
        <w:t>mencionado</w:t>
      </w:r>
      <w:r>
        <w:rPr>
          <w:spacing w:val="13"/>
          <w:sz w:val="20"/>
        </w:rPr>
        <w:t xml:space="preserve"> </w:t>
      </w:r>
      <w:r>
        <w:rPr>
          <w:sz w:val="20"/>
        </w:rPr>
        <w:t>plan</w:t>
      </w:r>
      <w:r>
        <w:rPr>
          <w:spacing w:val="12"/>
          <w:sz w:val="20"/>
        </w:rPr>
        <w:t xml:space="preserve"> </w:t>
      </w:r>
      <w:r>
        <w:rPr>
          <w:sz w:val="20"/>
        </w:rPr>
        <w:t>incluirá</w:t>
      </w:r>
      <w:r>
        <w:rPr>
          <w:spacing w:val="-5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menos las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 medidas:</w:t>
      </w:r>
    </w:p>
    <w:p w14:paraId="0150F06C" w14:textId="77777777" w:rsidR="005C09B3" w:rsidRDefault="0002790A">
      <w:pPr>
        <w:pStyle w:val="Prrafodelista"/>
        <w:numPr>
          <w:ilvl w:val="0"/>
          <w:numId w:val="64"/>
        </w:numPr>
        <w:tabs>
          <w:tab w:val="left" w:pos="1062"/>
        </w:tabs>
        <w:spacing w:before="123" w:line="249" w:lineRule="auto"/>
        <w:ind w:right="1274" w:firstLine="340"/>
        <w:rPr>
          <w:sz w:val="20"/>
        </w:rPr>
      </w:pPr>
      <w:r>
        <w:rPr>
          <w:sz w:val="20"/>
        </w:rPr>
        <w:t>Supresión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2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ejerza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Entidad</w:t>
      </w:r>
      <w:r>
        <w:rPr>
          <w:spacing w:val="11"/>
          <w:sz w:val="20"/>
        </w:rPr>
        <w:t xml:space="preserve"> </w:t>
      </w:r>
      <w:r>
        <w:rPr>
          <w:sz w:val="20"/>
        </w:rPr>
        <w:t>Local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sean</w:t>
      </w:r>
      <w:r>
        <w:rPr>
          <w:spacing w:val="12"/>
          <w:sz w:val="20"/>
        </w:rPr>
        <w:t xml:space="preserve"> </w:t>
      </w:r>
      <w:r>
        <w:rPr>
          <w:sz w:val="20"/>
        </w:rPr>
        <w:t>distintas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propias</w:t>
      </w:r>
      <w:r>
        <w:rPr>
          <w:spacing w:val="-2"/>
          <w:sz w:val="20"/>
        </w:rPr>
        <w:t xml:space="preserve"> </w:t>
      </w:r>
      <w:r>
        <w:rPr>
          <w:sz w:val="20"/>
        </w:rPr>
        <w:t>y 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ejercidas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delegación.</w:t>
      </w:r>
    </w:p>
    <w:p w14:paraId="192405FA" w14:textId="77777777" w:rsidR="005C09B3" w:rsidRDefault="0002790A">
      <w:pPr>
        <w:pStyle w:val="Prrafodelista"/>
        <w:numPr>
          <w:ilvl w:val="0"/>
          <w:numId w:val="64"/>
        </w:numPr>
        <w:tabs>
          <w:tab w:val="left" w:pos="1087"/>
        </w:tabs>
        <w:spacing w:before="1" w:line="249" w:lineRule="auto"/>
        <w:ind w:right="1274" w:firstLine="340"/>
        <w:rPr>
          <w:sz w:val="20"/>
        </w:rPr>
      </w:pPr>
      <w:r>
        <w:rPr>
          <w:sz w:val="20"/>
        </w:rPr>
        <w:t>Gestión</w:t>
      </w:r>
      <w:r>
        <w:rPr>
          <w:spacing w:val="35"/>
          <w:sz w:val="20"/>
        </w:rPr>
        <w:t xml:space="preserve"> </w:t>
      </w:r>
      <w:r>
        <w:rPr>
          <w:sz w:val="20"/>
        </w:rPr>
        <w:t>integrada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coordinada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los</w:t>
      </w:r>
      <w:r>
        <w:rPr>
          <w:spacing w:val="36"/>
          <w:sz w:val="20"/>
        </w:rPr>
        <w:t xml:space="preserve"> </w:t>
      </w:r>
      <w:r>
        <w:rPr>
          <w:sz w:val="20"/>
        </w:rPr>
        <w:t>servicios</w:t>
      </w:r>
      <w:r>
        <w:rPr>
          <w:spacing w:val="36"/>
          <w:sz w:val="20"/>
        </w:rPr>
        <w:t xml:space="preserve"> </w:t>
      </w:r>
      <w:r>
        <w:rPr>
          <w:sz w:val="20"/>
        </w:rPr>
        <w:t>obligatorios</w:t>
      </w:r>
      <w:r>
        <w:rPr>
          <w:spacing w:val="36"/>
          <w:sz w:val="20"/>
        </w:rPr>
        <w:t xml:space="preserve"> </w:t>
      </w:r>
      <w:r>
        <w:rPr>
          <w:sz w:val="20"/>
        </w:rPr>
        <w:t>que</w:t>
      </w:r>
      <w:r>
        <w:rPr>
          <w:spacing w:val="36"/>
          <w:sz w:val="20"/>
        </w:rPr>
        <w:t xml:space="preserve"> </w:t>
      </w:r>
      <w:r>
        <w:rPr>
          <w:sz w:val="20"/>
        </w:rPr>
        <w:t>presta</w:t>
      </w:r>
      <w:r>
        <w:rPr>
          <w:spacing w:val="36"/>
          <w:sz w:val="20"/>
        </w:rPr>
        <w:t xml:space="preserve"> </w:t>
      </w: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</w:rPr>
        <w:t>Entidad</w:t>
      </w:r>
      <w:r>
        <w:rPr>
          <w:spacing w:val="-53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reducir sus costes.</w:t>
      </w:r>
    </w:p>
    <w:p w14:paraId="1605F7C7" w14:textId="77777777" w:rsidR="005C09B3" w:rsidRDefault="0002790A">
      <w:pPr>
        <w:pStyle w:val="Prrafodelista"/>
        <w:numPr>
          <w:ilvl w:val="0"/>
          <w:numId w:val="64"/>
        </w:numPr>
        <w:tabs>
          <w:tab w:val="left" w:pos="1053"/>
        </w:tabs>
        <w:spacing w:line="249" w:lineRule="auto"/>
        <w:ind w:right="1271" w:firstLine="340"/>
        <w:rPr>
          <w:sz w:val="20"/>
        </w:rPr>
      </w:pPr>
      <w:r>
        <w:rPr>
          <w:sz w:val="20"/>
        </w:rPr>
        <w:t>Incremento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ingresos</w:t>
      </w:r>
      <w:r>
        <w:rPr>
          <w:spacing w:val="12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financiar</w:t>
      </w:r>
      <w:r>
        <w:rPr>
          <w:spacing w:val="12"/>
          <w:sz w:val="20"/>
        </w:rPr>
        <w:t xml:space="preserve"> </w:t>
      </w:r>
      <w:r>
        <w:rPr>
          <w:sz w:val="20"/>
        </w:rPr>
        <w:t>los</w:t>
      </w:r>
      <w:r>
        <w:rPr>
          <w:spacing w:val="12"/>
          <w:sz w:val="20"/>
        </w:rPr>
        <w:t xml:space="preserve"> </w:t>
      </w:r>
      <w:r>
        <w:rPr>
          <w:sz w:val="20"/>
        </w:rPr>
        <w:t>servicios</w:t>
      </w:r>
      <w:r>
        <w:rPr>
          <w:spacing w:val="12"/>
          <w:sz w:val="20"/>
        </w:rPr>
        <w:t xml:space="preserve"> </w:t>
      </w:r>
      <w:r>
        <w:rPr>
          <w:sz w:val="20"/>
        </w:rPr>
        <w:t>obligatorios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presta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Entidad</w:t>
      </w:r>
      <w:r>
        <w:rPr>
          <w:spacing w:val="-52"/>
          <w:sz w:val="20"/>
        </w:rPr>
        <w:t xml:space="preserve"> </w:t>
      </w:r>
      <w:r>
        <w:rPr>
          <w:sz w:val="20"/>
        </w:rPr>
        <w:t>Local.</w:t>
      </w:r>
    </w:p>
    <w:p w14:paraId="7DFF55DC" w14:textId="77777777" w:rsidR="005C09B3" w:rsidRDefault="0002790A">
      <w:pPr>
        <w:pStyle w:val="Prrafodelista"/>
        <w:numPr>
          <w:ilvl w:val="0"/>
          <w:numId w:val="64"/>
        </w:numPr>
        <w:tabs>
          <w:tab w:val="left" w:pos="1048"/>
        </w:tabs>
        <w:ind w:left="1047" w:right="0" w:hanging="234"/>
        <w:rPr>
          <w:sz w:val="20"/>
        </w:rPr>
      </w:pPr>
      <w:r>
        <w:rPr>
          <w:sz w:val="20"/>
        </w:rPr>
        <w:t>Racionalización</w:t>
      </w:r>
      <w:r>
        <w:rPr>
          <w:spacing w:val="-14"/>
          <w:sz w:val="20"/>
        </w:rPr>
        <w:t xml:space="preserve"> </w:t>
      </w:r>
      <w:r>
        <w:rPr>
          <w:sz w:val="20"/>
        </w:rPr>
        <w:t>organizativa.</w:t>
      </w:r>
    </w:p>
    <w:p w14:paraId="478DC2D5" w14:textId="77777777" w:rsidR="005C09B3" w:rsidRDefault="0002790A">
      <w:pPr>
        <w:pStyle w:val="Prrafodelista"/>
        <w:numPr>
          <w:ilvl w:val="0"/>
          <w:numId w:val="64"/>
        </w:numPr>
        <w:tabs>
          <w:tab w:val="left" w:pos="1074"/>
        </w:tabs>
        <w:spacing w:before="10" w:line="249" w:lineRule="auto"/>
        <w:ind w:right="1274" w:firstLine="340"/>
        <w:jc w:val="both"/>
        <w:rPr>
          <w:sz w:val="20"/>
        </w:rPr>
      </w:pPr>
      <w:r>
        <w:rPr>
          <w:sz w:val="20"/>
        </w:rPr>
        <w:t>Supresión de entidades de ámbito territorial inferior al municipio que, en el ejercicio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presupuestario inmediato anterior, incumplan con el objetivo de estabilidad presupuestaria o</w:t>
      </w:r>
      <w:r>
        <w:rPr>
          <w:spacing w:val="1"/>
          <w:sz w:val="20"/>
        </w:rPr>
        <w:t xml:space="preserve"> </w:t>
      </w:r>
      <w:r>
        <w:rPr>
          <w:sz w:val="20"/>
        </w:rPr>
        <w:t>con el objetivo de deuda pública o que el período medio de pago a proveedor</w:t>
      </w:r>
      <w:r>
        <w:rPr>
          <w:sz w:val="20"/>
        </w:rPr>
        <w:t>es supere en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treinta días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plazo</w:t>
      </w:r>
      <w:r>
        <w:rPr>
          <w:spacing w:val="-1"/>
          <w:sz w:val="20"/>
        </w:rPr>
        <w:t xml:space="preserve"> </w:t>
      </w:r>
      <w:r>
        <w:rPr>
          <w:sz w:val="20"/>
        </w:rPr>
        <w:t>máximo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morosidad.</w:t>
      </w:r>
    </w:p>
    <w:p w14:paraId="247848D0" w14:textId="77777777" w:rsidR="005C09B3" w:rsidRDefault="0002790A">
      <w:pPr>
        <w:pStyle w:val="Prrafodelista"/>
        <w:numPr>
          <w:ilvl w:val="0"/>
          <w:numId w:val="64"/>
        </w:numPr>
        <w:tabs>
          <w:tab w:val="left" w:pos="993"/>
        </w:tabs>
        <w:spacing w:before="3"/>
        <w:ind w:left="992" w:right="0" w:hanging="179"/>
        <w:jc w:val="both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propuesta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fusión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municipio</w:t>
      </w:r>
      <w:r>
        <w:rPr>
          <w:spacing w:val="-2"/>
          <w:sz w:val="20"/>
        </w:rPr>
        <w:t xml:space="preserve"> </w:t>
      </w:r>
      <w:r>
        <w:rPr>
          <w:sz w:val="20"/>
        </w:rPr>
        <w:t>colindante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misma</w:t>
      </w:r>
      <w:r>
        <w:rPr>
          <w:spacing w:val="-2"/>
          <w:sz w:val="20"/>
        </w:rPr>
        <w:t xml:space="preserve"> </w:t>
      </w:r>
      <w:r>
        <w:rPr>
          <w:sz w:val="20"/>
        </w:rPr>
        <w:t>provincia.</w:t>
      </w:r>
    </w:p>
    <w:p w14:paraId="358E0876" w14:textId="77777777" w:rsidR="005C09B3" w:rsidRDefault="0002790A">
      <w:pPr>
        <w:pStyle w:val="Prrafodelista"/>
        <w:numPr>
          <w:ilvl w:val="0"/>
          <w:numId w:val="65"/>
        </w:numPr>
        <w:tabs>
          <w:tab w:val="left" w:pos="1096"/>
        </w:tabs>
        <w:spacing w:before="130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Diputación</w:t>
      </w:r>
      <w:r>
        <w:rPr>
          <w:spacing w:val="1"/>
          <w:sz w:val="20"/>
        </w:rPr>
        <w:t xml:space="preserve"> </w:t>
      </w:r>
      <w:r>
        <w:rPr>
          <w:sz w:val="20"/>
        </w:rPr>
        <w:t>provincial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1"/>
          <w:sz w:val="20"/>
        </w:rPr>
        <w:t xml:space="preserve"> </w:t>
      </w:r>
      <w:r>
        <w:rPr>
          <w:sz w:val="20"/>
        </w:rPr>
        <w:t>asistirá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resto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-53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colaborará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ejerza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tutela</w:t>
      </w:r>
      <w:r>
        <w:rPr>
          <w:spacing w:val="1"/>
          <w:sz w:val="20"/>
        </w:rPr>
        <w:t xml:space="preserve"> </w:t>
      </w:r>
      <w:r>
        <w:rPr>
          <w:sz w:val="20"/>
        </w:rPr>
        <w:t>financiera,</w:t>
      </w:r>
      <w:r>
        <w:rPr>
          <w:spacing w:val="56"/>
          <w:sz w:val="20"/>
        </w:rPr>
        <w:t xml:space="preserve"> </w:t>
      </w:r>
      <w:r>
        <w:rPr>
          <w:sz w:val="20"/>
        </w:rPr>
        <w:t>según</w:t>
      </w:r>
      <w:r>
        <w:rPr>
          <w:spacing w:val="-54"/>
          <w:sz w:val="20"/>
        </w:rPr>
        <w:t xml:space="preserve"> </w:t>
      </w:r>
      <w:r>
        <w:rPr>
          <w:sz w:val="20"/>
        </w:rPr>
        <w:t>corresponda, en la elaboración y el seguimiento de la aplicación de las medidas contenidas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planes</w:t>
      </w:r>
      <w:r>
        <w:rPr>
          <w:spacing w:val="1"/>
          <w:sz w:val="20"/>
        </w:rPr>
        <w:t xml:space="preserve"> </w:t>
      </w:r>
      <w:r>
        <w:rPr>
          <w:sz w:val="20"/>
        </w:rPr>
        <w:t>económicos-financiero.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Diputación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equivale</w:t>
      </w:r>
      <w:r>
        <w:rPr>
          <w:sz w:val="20"/>
        </w:rPr>
        <w:t>nte</w:t>
      </w:r>
      <w:r>
        <w:rPr>
          <w:spacing w:val="1"/>
          <w:sz w:val="20"/>
        </w:rPr>
        <w:t xml:space="preserve"> </w:t>
      </w:r>
      <w:r>
        <w:rPr>
          <w:sz w:val="20"/>
        </w:rPr>
        <w:t>propondrá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coordinará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recogidas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apartado</w:t>
      </w:r>
      <w:r>
        <w:rPr>
          <w:spacing w:val="1"/>
          <w:sz w:val="20"/>
        </w:rPr>
        <w:t xml:space="preserve"> </w:t>
      </w:r>
      <w:r>
        <w:rPr>
          <w:sz w:val="20"/>
        </w:rPr>
        <w:t>anterior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supramunicipal, que serán valoradas antes de aprobarse el plan económico-financiero, 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supramunicipales</w:t>
      </w:r>
      <w:r>
        <w:rPr>
          <w:spacing w:val="1"/>
          <w:sz w:val="20"/>
        </w:rPr>
        <w:t xml:space="preserve"> </w:t>
      </w:r>
      <w:r>
        <w:rPr>
          <w:sz w:val="20"/>
        </w:rPr>
        <w:t>distintas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hubieran</w:t>
      </w:r>
      <w:r>
        <w:rPr>
          <w:spacing w:val="1"/>
          <w:sz w:val="20"/>
        </w:rPr>
        <w:t xml:space="preserve"> </w:t>
      </w:r>
      <w:r>
        <w:rPr>
          <w:sz w:val="20"/>
        </w:rPr>
        <w:t>previsto,</w:t>
      </w:r>
      <w:r>
        <w:rPr>
          <w:spacing w:val="1"/>
          <w:sz w:val="20"/>
        </w:rPr>
        <w:t xml:space="preserve"> </w:t>
      </w:r>
      <w:r>
        <w:rPr>
          <w:sz w:val="20"/>
        </w:rPr>
        <w:t>incluido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seguimiento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fusión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Entidades</w:t>
      </w:r>
      <w:r>
        <w:rPr>
          <w:spacing w:val="-1"/>
          <w:sz w:val="20"/>
        </w:rPr>
        <w:t xml:space="preserve"> </w:t>
      </w:r>
      <w:r>
        <w:rPr>
          <w:sz w:val="20"/>
        </w:rPr>
        <w:t>Locales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hubiera</w:t>
      </w:r>
      <w:r>
        <w:rPr>
          <w:spacing w:val="-1"/>
          <w:sz w:val="20"/>
        </w:rPr>
        <w:t xml:space="preserve"> </w:t>
      </w:r>
      <w:r>
        <w:rPr>
          <w:sz w:val="20"/>
        </w:rPr>
        <w:t>acordado.</w:t>
      </w:r>
    </w:p>
    <w:p w14:paraId="24E779D9" w14:textId="77777777" w:rsidR="005C09B3" w:rsidRDefault="005C09B3">
      <w:pPr>
        <w:pStyle w:val="Textoindependiente"/>
        <w:spacing w:before="9"/>
        <w:ind w:left="0" w:firstLine="0"/>
        <w:jc w:val="left"/>
      </w:pPr>
    </w:p>
    <w:p w14:paraId="5F3A51A5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190" w:name="Artículo_116_ter._Coste_efectivo_de_los_"/>
      <w:bookmarkEnd w:id="190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116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ter.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i/>
          <w:sz w:val="20"/>
        </w:rPr>
        <w:t>Coste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efectivo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servicios.</w:t>
      </w:r>
    </w:p>
    <w:p w14:paraId="5B5B22A6" w14:textId="77777777" w:rsidR="005C09B3" w:rsidRDefault="0002790A">
      <w:pPr>
        <w:pStyle w:val="Prrafodelista"/>
        <w:numPr>
          <w:ilvl w:val="0"/>
          <w:numId w:val="63"/>
        </w:numPr>
        <w:tabs>
          <w:tab w:val="left" w:pos="1049"/>
        </w:tabs>
        <w:spacing w:before="118" w:line="249" w:lineRule="auto"/>
        <w:ind w:right="1274" w:firstLine="340"/>
        <w:jc w:val="both"/>
        <w:rPr>
          <w:sz w:val="20"/>
        </w:rPr>
      </w:pPr>
      <w:r>
        <w:rPr>
          <w:sz w:val="20"/>
        </w:rPr>
        <w:t>Todas las Entidades Locales calcularán antes del día 1 de noviembre de cada año el</w:t>
      </w:r>
      <w:r>
        <w:rPr>
          <w:spacing w:val="1"/>
          <w:sz w:val="20"/>
        </w:rPr>
        <w:t xml:space="preserve"> </w:t>
      </w:r>
      <w:r>
        <w:rPr>
          <w:sz w:val="20"/>
        </w:rPr>
        <w:t>coste</w:t>
      </w:r>
      <w:r>
        <w:rPr>
          <w:spacing w:val="1"/>
          <w:sz w:val="20"/>
        </w:rPr>
        <w:t xml:space="preserve"> </w:t>
      </w:r>
      <w:r>
        <w:rPr>
          <w:sz w:val="20"/>
        </w:rPr>
        <w:t>efectivo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servic</w:t>
      </w:r>
      <w:r>
        <w:rPr>
          <w:sz w:val="20"/>
        </w:rPr>
        <w:t>ios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prestan,</w:t>
      </w:r>
      <w:r>
        <w:rPr>
          <w:spacing w:val="1"/>
          <w:sz w:val="20"/>
        </w:rPr>
        <w:t xml:space="preserve"> </w:t>
      </w:r>
      <w:r>
        <w:rPr>
          <w:sz w:val="20"/>
        </w:rPr>
        <w:t>partiendo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contenidos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liquidación del presupuesto general y, en su caso, de las cuentas anuales aprobadas de 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-4"/>
          <w:sz w:val="20"/>
        </w:rPr>
        <w:t xml:space="preserve"> </w:t>
      </w:r>
      <w:r>
        <w:rPr>
          <w:sz w:val="20"/>
        </w:rPr>
        <w:t>vinculadas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dependientes,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ejercicio</w:t>
      </w:r>
      <w:r>
        <w:rPr>
          <w:spacing w:val="-3"/>
          <w:sz w:val="20"/>
        </w:rPr>
        <w:t xml:space="preserve"> </w:t>
      </w:r>
      <w:r>
        <w:rPr>
          <w:sz w:val="20"/>
        </w:rPr>
        <w:t>inmediato</w:t>
      </w:r>
      <w:r>
        <w:rPr>
          <w:spacing w:val="-3"/>
          <w:sz w:val="20"/>
        </w:rPr>
        <w:t xml:space="preserve"> </w:t>
      </w:r>
      <w:r>
        <w:rPr>
          <w:sz w:val="20"/>
        </w:rPr>
        <w:t>anterior.</w:t>
      </w:r>
    </w:p>
    <w:p w14:paraId="524D0FDF" w14:textId="77777777" w:rsidR="005C09B3" w:rsidRDefault="0002790A">
      <w:pPr>
        <w:pStyle w:val="Prrafodelista"/>
        <w:numPr>
          <w:ilvl w:val="0"/>
          <w:numId w:val="63"/>
        </w:numPr>
        <w:tabs>
          <w:tab w:val="left" w:pos="1089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El cálculo del coste efectivo de los servicios tendrá en cuenta los costes reales</w:t>
      </w:r>
      <w:r>
        <w:rPr>
          <w:spacing w:val="1"/>
          <w:sz w:val="20"/>
        </w:rPr>
        <w:t xml:space="preserve"> </w:t>
      </w:r>
      <w:r>
        <w:rPr>
          <w:sz w:val="20"/>
        </w:rPr>
        <w:t>directos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indirectos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ejecución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gastos</w:t>
      </w:r>
      <w:r>
        <w:rPr>
          <w:spacing w:val="1"/>
          <w:sz w:val="20"/>
        </w:rPr>
        <w:t xml:space="preserve"> </w:t>
      </w:r>
      <w:r>
        <w:rPr>
          <w:sz w:val="20"/>
        </w:rPr>
        <w:t>mencionados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apartado</w:t>
      </w:r>
      <w:r>
        <w:rPr>
          <w:spacing w:val="1"/>
          <w:sz w:val="20"/>
        </w:rPr>
        <w:t xml:space="preserve"> </w:t>
      </w:r>
      <w:r>
        <w:rPr>
          <w:sz w:val="20"/>
        </w:rPr>
        <w:t>anterior: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Orden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Ministro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Hacienda</w:t>
      </w:r>
      <w:r>
        <w:rPr>
          <w:spacing w:val="56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 se</w:t>
      </w:r>
      <w:r>
        <w:rPr>
          <w:spacing w:val="-1"/>
          <w:sz w:val="20"/>
        </w:rPr>
        <w:t xml:space="preserve"> </w:t>
      </w:r>
      <w:r>
        <w:rPr>
          <w:sz w:val="20"/>
        </w:rPr>
        <w:t>desarrollarán</w:t>
      </w:r>
      <w:r>
        <w:rPr>
          <w:spacing w:val="-1"/>
          <w:sz w:val="20"/>
        </w:rPr>
        <w:t xml:space="preserve"> </w:t>
      </w:r>
      <w:r>
        <w:rPr>
          <w:sz w:val="20"/>
        </w:rPr>
        <w:t>estos</w:t>
      </w:r>
      <w:r>
        <w:rPr>
          <w:spacing w:val="-1"/>
          <w:sz w:val="20"/>
        </w:rPr>
        <w:t xml:space="preserve"> </w:t>
      </w:r>
      <w:r>
        <w:rPr>
          <w:sz w:val="20"/>
        </w:rPr>
        <w:t>criterios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cálculo.</w:t>
      </w:r>
    </w:p>
    <w:p w14:paraId="7166C87B" w14:textId="77777777" w:rsidR="005C09B3" w:rsidRDefault="0002790A">
      <w:pPr>
        <w:pStyle w:val="Prrafodelista"/>
        <w:numPr>
          <w:ilvl w:val="0"/>
          <w:numId w:val="63"/>
        </w:numPr>
        <w:tabs>
          <w:tab w:val="left" w:pos="1070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Todas las Entidades Locales comunicarán los costes efectivos de cada uno de los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Ministerio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Hacienda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publicación.</w:t>
      </w:r>
    </w:p>
    <w:p w14:paraId="0F261B29" w14:textId="77777777" w:rsidR="005C09B3" w:rsidRDefault="005C09B3">
      <w:pPr>
        <w:pStyle w:val="Textoindependiente"/>
        <w:spacing w:before="0"/>
        <w:ind w:left="0" w:firstLine="0"/>
        <w:jc w:val="left"/>
        <w:rPr>
          <w:sz w:val="26"/>
        </w:rPr>
      </w:pPr>
    </w:p>
    <w:p w14:paraId="43ECACC4" w14:textId="77777777" w:rsidR="005C09B3" w:rsidRDefault="0002790A">
      <w:pPr>
        <w:pStyle w:val="Textoindependiente"/>
        <w:spacing w:before="162"/>
        <w:ind w:left="2477" w:right="3274" w:firstLine="0"/>
        <w:jc w:val="center"/>
      </w:pPr>
      <w:bookmarkStart w:id="191" w:name="TÍTULO_IX._Organizaciones_para_la_cooper"/>
      <w:bookmarkStart w:id="192" w:name="_bookmark29"/>
      <w:bookmarkEnd w:id="191"/>
      <w:bookmarkEnd w:id="192"/>
      <w:r>
        <w:t>TÍTULO IX</w:t>
      </w:r>
    </w:p>
    <w:p w14:paraId="69ACAFDF" w14:textId="77777777" w:rsidR="005C09B3" w:rsidRDefault="0002790A">
      <w:pPr>
        <w:pStyle w:val="Ttulo1"/>
        <w:spacing w:before="124" w:line="249" w:lineRule="auto"/>
        <w:ind w:left="814" w:right="1611"/>
        <w:jc w:val="center"/>
      </w:pPr>
      <w:r>
        <w:t>Organizaciones</w:t>
      </w:r>
      <w:r>
        <w:rPr>
          <w:spacing w:val="43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cooperación</w:t>
      </w:r>
      <w:r>
        <w:rPr>
          <w:spacing w:val="44"/>
        </w:rPr>
        <w:t xml:space="preserve"> </w:t>
      </w:r>
      <w:r>
        <w:t>entre</w:t>
      </w:r>
      <w:r>
        <w:rPr>
          <w:spacing w:val="44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Administraciones</w:t>
      </w:r>
      <w:r>
        <w:rPr>
          <w:spacing w:val="44"/>
        </w:rPr>
        <w:t xml:space="preserve"> </w:t>
      </w:r>
      <w:r>
        <w:t>Públicas</w:t>
      </w:r>
      <w:r>
        <w:rPr>
          <w:spacing w:val="44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 Administración</w:t>
      </w:r>
      <w:r>
        <w:rPr>
          <w:spacing w:val="-1"/>
        </w:rPr>
        <w:t xml:space="preserve"> </w:t>
      </w:r>
      <w:r>
        <w:t>Local</w:t>
      </w:r>
    </w:p>
    <w:p w14:paraId="20E3E198" w14:textId="77777777" w:rsidR="005C09B3" w:rsidRDefault="005C09B3">
      <w:pPr>
        <w:pStyle w:val="Textoindependiente"/>
        <w:spacing w:before="9"/>
        <w:ind w:left="0" w:firstLine="0"/>
        <w:jc w:val="left"/>
        <w:rPr>
          <w:rFonts w:ascii="Arial"/>
          <w:b/>
          <w:sz w:val="19"/>
        </w:rPr>
      </w:pPr>
    </w:p>
    <w:p w14:paraId="6152470E" w14:textId="77777777" w:rsidR="005C09B3" w:rsidRDefault="0002790A">
      <w:pPr>
        <w:spacing w:before="1"/>
        <w:ind w:left="474"/>
        <w:rPr>
          <w:rFonts w:ascii="Arial" w:hAnsi="Arial"/>
          <w:b/>
          <w:sz w:val="20"/>
        </w:rPr>
      </w:pPr>
      <w:bookmarkStart w:id="193" w:name="Artículo_117."/>
      <w:bookmarkEnd w:id="193"/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117.</w:t>
      </w:r>
    </w:p>
    <w:p w14:paraId="2C7CBED3" w14:textId="77777777" w:rsidR="005C09B3" w:rsidRDefault="0002790A">
      <w:pPr>
        <w:pStyle w:val="Prrafodelista"/>
        <w:numPr>
          <w:ilvl w:val="0"/>
          <w:numId w:val="62"/>
        </w:numPr>
        <w:tabs>
          <w:tab w:val="left" w:pos="1091"/>
        </w:tabs>
        <w:spacing w:before="117" w:line="249" w:lineRule="auto"/>
        <w:ind w:right="1275" w:firstLine="340"/>
        <w:jc w:val="both"/>
        <w:rPr>
          <w:sz w:val="20"/>
        </w:rPr>
      </w:pPr>
      <w:r>
        <w:rPr>
          <w:sz w:val="20"/>
        </w:rPr>
        <w:t>La Comisión Nacional de Administración Local es el órgano permanente para la</w:t>
      </w:r>
      <w:r>
        <w:rPr>
          <w:spacing w:val="1"/>
          <w:sz w:val="20"/>
        </w:rPr>
        <w:t xml:space="preserve"> </w:t>
      </w:r>
      <w:r>
        <w:rPr>
          <w:sz w:val="20"/>
        </w:rPr>
        <w:t>colaboración</w:t>
      </w:r>
      <w:r>
        <w:rPr>
          <w:spacing w:val="-1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 General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</w:t>
      </w:r>
      <w:r>
        <w:rPr>
          <w:spacing w:val="-1"/>
          <w:sz w:val="20"/>
        </w:rPr>
        <w:t xml:space="preserve"> </w:t>
      </w:r>
      <w:r>
        <w:rPr>
          <w:sz w:val="20"/>
        </w:rPr>
        <w:t>y la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 local.</w:t>
      </w:r>
    </w:p>
    <w:p w14:paraId="48B17D38" w14:textId="77777777" w:rsidR="005C09B3" w:rsidRDefault="0002790A">
      <w:pPr>
        <w:pStyle w:val="Prrafodelista"/>
        <w:numPr>
          <w:ilvl w:val="0"/>
          <w:numId w:val="62"/>
        </w:numPr>
        <w:tabs>
          <w:tab w:val="left" w:pos="1081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 xml:space="preserve">La Comisión estará formada, bajo la presidencia del </w:t>
      </w:r>
      <w:proofErr w:type="gramStart"/>
      <w:r>
        <w:rPr>
          <w:sz w:val="20"/>
        </w:rPr>
        <w:t>Ministro</w:t>
      </w:r>
      <w:proofErr w:type="gramEnd"/>
      <w:r>
        <w:rPr>
          <w:sz w:val="20"/>
        </w:rPr>
        <w:t xml:space="preserve"> de 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igual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General del Estado. La designación de los representantes de las entidades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-4"/>
          <w:sz w:val="20"/>
        </w:rPr>
        <w:t xml:space="preserve"> </w:t>
      </w:r>
      <w:r>
        <w:rPr>
          <w:sz w:val="20"/>
        </w:rPr>
        <w:t>corresponde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todo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asociación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ámbito</w:t>
      </w:r>
      <w:r>
        <w:rPr>
          <w:spacing w:val="-4"/>
          <w:sz w:val="20"/>
        </w:rPr>
        <w:t xml:space="preserve"> </w:t>
      </w:r>
      <w:r>
        <w:rPr>
          <w:sz w:val="20"/>
        </w:rPr>
        <w:t>estatal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mayor</w:t>
      </w:r>
      <w:r>
        <w:rPr>
          <w:spacing w:val="-3"/>
          <w:sz w:val="20"/>
        </w:rPr>
        <w:t xml:space="preserve"> </w:t>
      </w:r>
      <w:r>
        <w:rPr>
          <w:sz w:val="20"/>
        </w:rPr>
        <w:t>implantación.</w:t>
      </w:r>
    </w:p>
    <w:p w14:paraId="5C1D9BA4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76E8DBA9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5E3FD09D" w14:textId="77777777" w:rsidR="005C09B3" w:rsidRDefault="0002790A">
      <w:pPr>
        <w:pStyle w:val="Textoindependiente"/>
        <w:spacing w:before="127" w:line="249" w:lineRule="auto"/>
        <w:ind w:right="1273"/>
      </w:pPr>
      <w:r>
        <w:t>Su composición, funcionamiento y régimen de adopción de acuerdos se determinará</w:t>
      </w:r>
      <w:r>
        <w:rPr>
          <w:spacing w:val="1"/>
        </w:rPr>
        <w:t xml:space="preserve"> </w:t>
      </w:r>
      <w:r>
        <w:t>reglamentariamente,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Ministros</w:t>
      </w:r>
      <w:proofErr w:type="gram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Ministro de</w:t>
      </w:r>
      <w:r>
        <w:rPr>
          <w:spacing w:val="-1"/>
        </w:rPr>
        <w:t xml:space="preserve"> </w:t>
      </w:r>
      <w:r>
        <w:t>Administraciones Públicas.</w:t>
      </w:r>
    </w:p>
    <w:p w14:paraId="5132F85E" w14:textId="77777777" w:rsidR="005C09B3" w:rsidRDefault="0002790A">
      <w:pPr>
        <w:pStyle w:val="Prrafodelista"/>
        <w:numPr>
          <w:ilvl w:val="0"/>
          <w:numId w:val="62"/>
        </w:numPr>
        <w:tabs>
          <w:tab w:val="left" w:pos="1068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 xml:space="preserve">La Comisión se reúne previa convocatoria de su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>, a iniciativa propia o a</w:t>
      </w:r>
      <w:r>
        <w:rPr>
          <w:spacing w:val="1"/>
          <w:sz w:val="20"/>
        </w:rPr>
        <w:t xml:space="preserve"> </w:t>
      </w:r>
      <w:r>
        <w:rPr>
          <w:sz w:val="20"/>
        </w:rPr>
        <w:t>solicitud de la representación local. A sus reuniones podrán asistir, cuando sean convocados</w:t>
      </w:r>
      <w:r>
        <w:rPr>
          <w:spacing w:val="-5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su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>, representantes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-1"/>
          <w:sz w:val="20"/>
        </w:rPr>
        <w:t xml:space="preserve"> </w:t>
      </w:r>
      <w:r>
        <w:rPr>
          <w:sz w:val="20"/>
        </w:rPr>
        <w:t>autónomas.</w:t>
      </w:r>
    </w:p>
    <w:p w14:paraId="2B6F061E" w14:textId="77777777" w:rsidR="005C09B3" w:rsidRDefault="0002790A">
      <w:pPr>
        <w:pStyle w:val="Prrafodelista"/>
        <w:numPr>
          <w:ilvl w:val="0"/>
          <w:numId w:val="62"/>
        </w:numPr>
        <w:tabs>
          <w:tab w:val="left" w:pos="1045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El Pleno de la C</w:t>
      </w:r>
      <w:r>
        <w:rPr>
          <w:sz w:val="20"/>
        </w:rPr>
        <w:t>omisión Nacional de Administración Local podrá delegar funciones en</w:t>
      </w:r>
      <w:r>
        <w:rPr>
          <w:spacing w:val="1"/>
          <w:sz w:val="20"/>
        </w:rPr>
        <w:t xml:space="preserve"> </w:t>
      </w:r>
      <w:r>
        <w:rPr>
          <w:sz w:val="20"/>
        </w:rPr>
        <w:t>sus Subcomisiones, con excepción del informe de los anteproyectos de ley que versen sobre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 materias:</w:t>
      </w:r>
    </w:p>
    <w:p w14:paraId="5D4A69D0" w14:textId="77777777" w:rsidR="005C09B3" w:rsidRDefault="0002790A">
      <w:pPr>
        <w:pStyle w:val="Prrafodelista"/>
        <w:numPr>
          <w:ilvl w:val="0"/>
          <w:numId w:val="61"/>
        </w:numPr>
        <w:tabs>
          <w:tab w:val="left" w:pos="1048"/>
        </w:tabs>
        <w:spacing w:before="122"/>
        <w:ind w:right="0"/>
        <w:rPr>
          <w:sz w:val="20"/>
        </w:rPr>
      </w:pPr>
      <w:r>
        <w:rPr>
          <w:sz w:val="20"/>
        </w:rPr>
        <w:t>Normativa</w:t>
      </w:r>
      <w:r>
        <w:rPr>
          <w:spacing w:val="-5"/>
          <w:sz w:val="20"/>
        </w:rPr>
        <w:t xml:space="preserve"> </w:t>
      </w:r>
      <w:r>
        <w:rPr>
          <w:sz w:val="20"/>
        </w:rPr>
        <w:t>básica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régimen</w:t>
      </w:r>
      <w:r>
        <w:rPr>
          <w:spacing w:val="-4"/>
          <w:sz w:val="20"/>
        </w:rPr>
        <w:t xml:space="preserve"> </w:t>
      </w:r>
      <w:r>
        <w:rPr>
          <w:sz w:val="20"/>
        </w:rPr>
        <w:t>local.</w:t>
      </w:r>
    </w:p>
    <w:p w14:paraId="0ACA4441" w14:textId="77777777" w:rsidR="005C09B3" w:rsidRDefault="0002790A">
      <w:pPr>
        <w:pStyle w:val="Prrafodelista"/>
        <w:numPr>
          <w:ilvl w:val="0"/>
          <w:numId w:val="61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Haciendas</w:t>
      </w:r>
      <w:r>
        <w:rPr>
          <w:spacing w:val="-9"/>
          <w:sz w:val="20"/>
        </w:rPr>
        <w:t xml:space="preserve"> </w:t>
      </w:r>
      <w:r>
        <w:rPr>
          <w:sz w:val="20"/>
        </w:rPr>
        <w:t>Locales.</w:t>
      </w:r>
    </w:p>
    <w:p w14:paraId="0CA9367A" w14:textId="77777777" w:rsidR="005C09B3" w:rsidRDefault="0002790A">
      <w:pPr>
        <w:pStyle w:val="Prrafodelista"/>
        <w:numPr>
          <w:ilvl w:val="0"/>
          <w:numId w:val="61"/>
        </w:numPr>
        <w:tabs>
          <w:tab w:val="left" w:pos="1037"/>
        </w:tabs>
        <w:spacing w:before="10"/>
        <w:ind w:left="1036" w:right="0" w:hanging="223"/>
        <w:rPr>
          <w:sz w:val="20"/>
        </w:rPr>
      </w:pPr>
      <w:r>
        <w:rPr>
          <w:sz w:val="20"/>
        </w:rPr>
        <w:t>Leyes</w:t>
      </w:r>
      <w:r>
        <w:rPr>
          <w:spacing w:val="-4"/>
          <w:sz w:val="20"/>
        </w:rPr>
        <w:t xml:space="preserve"> </w:t>
      </w:r>
      <w:r>
        <w:rPr>
          <w:sz w:val="20"/>
        </w:rPr>
        <w:t>Orgánicas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afecten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3"/>
          <w:sz w:val="20"/>
        </w:rPr>
        <w:t xml:space="preserve"> </w:t>
      </w:r>
      <w:r>
        <w:rPr>
          <w:sz w:val="20"/>
        </w:rPr>
        <w:t>Local.</w:t>
      </w:r>
    </w:p>
    <w:p w14:paraId="529B9706" w14:textId="77777777" w:rsidR="005C09B3" w:rsidRDefault="005C09B3">
      <w:pPr>
        <w:pStyle w:val="Textoindependiente"/>
        <w:spacing w:before="1"/>
        <w:ind w:left="0" w:firstLine="0"/>
        <w:jc w:val="left"/>
        <w:rPr>
          <w:sz w:val="21"/>
        </w:rPr>
      </w:pPr>
    </w:p>
    <w:p w14:paraId="35FD9D91" w14:textId="77777777" w:rsidR="005C09B3" w:rsidRDefault="0002790A">
      <w:pPr>
        <w:pStyle w:val="Ttulo1"/>
      </w:pPr>
      <w:bookmarkStart w:id="194" w:name="Artículo_118."/>
      <w:bookmarkEnd w:id="194"/>
      <w:r>
        <w:rPr>
          <w:spacing w:val="-1"/>
        </w:rPr>
        <w:t>Artículo</w:t>
      </w:r>
      <w:r>
        <w:rPr>
          <w:spacing w:val="-11"/>
        </w:rPr>
        <w:t xml:space="preserve"> </w:t>
      </w:r>
      <w:r>
        <w:rPr>
          <w:spacing w:val="-1"/>
        </w:rPr>
        <w:t>118.</w:t>
      </w:r>
    </w:p>
    <w:p w14:paraId="5D929C17" w14:textId="77777777" w:rsidR="005C09B3" w:rsidRDefault="0002790A">
      <w:pPr>
        <w:pStyle w:val="Prrafodelista"/>
        <w:numPr>
          <w:ilvl w:val="0"/>
          <w:numId w:val="60"/>
        </w:numPr>
        <w:tabs>
          <w:tab w:val="left" w:pos="1037"/>
        </w:tabs>
        <w:spacing w:before="118"/>
        <w:ind w:right="0"/>
        <w:rPr>
          <w:sz w:val="20"/>
        </w:rPr>
      </w:pPr>
      <w:r>
        <w:rPr>
          <w:sz w:val="20"/>
        </w:rPr>
        <w:t>Corresponde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Comisión:</w:t>
      </w:r>
    </w:p>
    <w:p w14:paraId="5C7B0515" w14:textId="77777777" w:rsidR="005C09B3" w:rsidRDefault="0002790A">
      <w:pPr>
        <w:pStyle w:val="Prrafodelista"/>
        <w:numPr>
          <w:ilvl w:val="0"/>
          <w:numId w:val="59"/>
        </w:numPr>
        <w:tabs>
          <w:tab w:val="left" w:pos="1070"/>
        </w:tabs>
        <w:spacing w:before="130"/>
        <w:ind w:right="0"/>
        <w:rPr>
          <w:sz w:val="20"/>
        </w:rPr>
      </w:pPr>
      <w:r>
        <w:rPr>
          <w:sz w:val="20"/>
        </w:rPr>
        <w:t>Emitir</w:t>
      </w:r>
      <w:r>
        <w:rPr>
          <w:spacing w:val="-2"/>
          <w:sz w:val="20"/>
        </w:rPr>
        <w:t xml:space="preserve"> </w:t>
      </w:r>
      <w:r>
        <w:rPr>
          <w:sz w:val="20"/>
        </w:rPr>
        <w:t>informe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"/>
          <w:sz w:val="20"/>
        </w:rPr>
        <w:t xml:space="preserve"> </w:t>
      </w:r>
      <w:r>
        <w:rPr>
          <w:sz w:val="20"/>
        </w:rPr>
        <w:t>supuestos:</w:t>
      </w:r>
    </w:p>
    <w:p w14:paraId="767ED197" w14:textId="77777777" w:rsidR="005C09B3" w:rsidRDefault="0002790A">
      <w:pPr>
        <w:pStyle w:val="Prrafodelista"/>
        <w:numPr>
          <w:ilvl w:val="1"/>
          <w:numId w:val="59"/>
        </w:numPr>
        <w:tabs>
          <w:tab w:val="left" w:pos="1078"/>
        </w:tabs>
        <w:spacing w:before="130" w:line="249" w:lineRule="auto"/>
        <w:ind w:right="1270" w:firstLine="340"/>
        <w:jc w:val="both"/>
        <w:rPr>
          <w:sz w:val="20"/>
        </w:rPr>
      </w:pPr>
      <w:r>
        <w:rPr>
          <w:sz w:val="20"/>
        </w:rPr>
        <w:t>Anteproyectos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Ley</w:t>
      </w:r>
      <w:r>
        <w:rPr>
          <w:spacing w:val="25"/>
          <w:sz w:val="20"/>
        </w:rPr>
        <w:t xml:space="preserve"> </w:t>
      </w:r>
      <w:r>
        <w:rPr>
          <w:sz w:val="20"/>
        </w:rPr>
        <w:t>y</w:t>
      </w:r>
      <w:r>
        <w:rPr>
          <w:spacing w:val="26"/>
          <w:sz w:val="20"/>
        </w:rPr>
        <w:t xml:space="preserve"> </w:t>
      </w:r>
      <w:r>
        <w:rPr>
          <w:sz w:val="20"/>
        </w:rPr>
        <w:t>proyectos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25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3"/>
          <w:sz w:val="20"/>
        </w:rPr>
        <w:t xml:space="preserve"> </w:t>
      </w:r>
      <w:r>
        <w:rPr>
          <w:sz w:val="20"/>
        </w:rPr>
        <w:t>del Estado en las materias que afecten a la Administración local, tales como las referentes 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organizativo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funcionamiento;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sustantivo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55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servicios -incluidas la atribución o supresión de competencias-; régimen estatutario de sus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funcionarios;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administrativo,</w:t>
      </w:r>
      <w:r>
        <w:rPr>
          <w:spacing w:val="1"/>
          <w:sz w:val="20"/>
        </w:rPr>
        <w:t xml:space="preserve"> </w:t>
      </w:r>
      <w:r>
        <w:rPr>
          <w:sz w:val="20"/>
        </w:rPr>
        <w:t>contratos,</w:t>
      </w:r>
      <w:r>
        <w:rPr>
          <w:spacing w:val="1"/>
          <w:sz w:val="20"/>
        </w:rPr>
        <w:t xml:space="preserve"> </w:t>
      </w:r>
      <w:r>
        <w:rPr>
          <w:sz w:val="20"/>
        </w:rPr>
        <w:t>concesiones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formas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 de los servicios públicos; expropiación y responsabilidad patrimonia</w:t>
      </w:r>
      <w:r>
        <w:rPr>
          <w:sz w:val="20"/>
        </w:rPr>
        <w:t>l; régimen 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bienes</w:t>
      </w:r>
      <w:r>
        <w:rPr>
          <w:spacing w:val="-1"/>
          <w:sz w:val="20"/>
        </w:rPr>
        <w:t xml:space="preserve"> </w:t>
      </w:r>
      <w:r>
        <w:rPr>
          <w:sz w:val="20"/>
        </w:rPr>
        <w:t>y haciendas</w:t>
      </w:r>
      <w:r>
        <w:rPr>
          <w:spacing w:val="-1"/>
          <w:sz w:val="20"/>
        </w:rPr>
        <w:t xml:space="preserve"> </w:t>
      </w:r>
      <w:r>
        <w:rPr>
          <w:sz w:val="20"/>
        </w:rPr>
        <w:t>locales.</w:t>
      </w:r>
    </w:p>
    <w:p w14:paraId="7A3B7B53" w14:textId="77777777" w:rsidR="005C09B3" w:rsidRDefault="0002790A">
      <w:pPr>
        <w:pStyle w:val="Prrafodelista"/>
        <w:numPr>
          <w:ilvl w:val="1"/>
          <w:numId w:val="59"/>
        </w:numPr>
        <w:tabs>
          <w:tab w:val="left" w:pos="1160"/>
        </w:tabs>
        <w:spacing w:before="6" w:line="249" w:lineRule="auto"/>
        <w:ind w:right="1275" w:firstLine="340"/>
        <w:jc w:val="both"/>
        <w:rPr>
          <w:sz w:val="20"/>
        </w:rPr>
      </w:pPr>
      <w:r>
        <w:rPr>
          <w:sz w:val="20"/>
        </w:rPr>
        <w:t>Criterios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autorizaciones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operaciones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endeudamiento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-2"/>
          <w:sz w:val="20"/>
        </w:rPr>
        <w:t xml:space="preserve"> </w:t>
      </w:r>
      <w:r>
        <w:rPr>
          <w:sz w:val="20"/>
        </w:rPr>
        <w:t>locales.</w:t>
      </w:r>
    </w:p>
    <w:p w14:paraId="56F70787" w14:textId="77777777" w:rsidR="005C09B3" w:rsidRDefault="0002790A">
      <w:pPr>
        <w:pStyle w:val="Prrafodelista"/>
        <w:numPr>
          <w:ilvl w:val="1"/>
          <w:numId w:val="59"/>
        </w:numPr>
        <w:tabs>
          <w:tab w:val="left" w:pos="1047"/>
        </w:tabs>
        <w:spacing w:before="1" w:line="249" w:lineRule="auto"/>
        <w:ind w:right="1275" w:firstLine="340"/>
        <w:jc w:val="both"/>
        <w:rPr>
          <w:sz w:val="20"/>
        </w:rPr>
      </w:pPr>
      <w:r>
        <w:rPr>
          <w:sz w:val="20"/>
        </w:rPr>
        <w:t xml:space="preserve">Previamente y en los supuestos en que el Consejo de </w:t>
      </w:r>
      <w:proofErr w:type="gramStart"/>
      <w:r>
        <w:rPr>
          <w:sz w:val="20"/>
        </w:rPr>
        <w:t>Ministros</w:t>
      </w:r>
      <w:proofErr w:type="gramEnd"/>
      <w:r>
        <w:rPr>
          <w:sz w:val="20"/>
        </w:rPr>
        <w:t xml:space="preserve"> acuerde la 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61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5DE8A0EE" w14:textId="77777777" w:rsidR="005C09B3" w:rsidRDefault="0002790A">
      <w:pPr>
        <w:pStyle w:val="Prrafodelista"/>
        <w:numPr>
          <w:ilvl w:val="0"/>
          <w:numId w:val="59"/>
        </w:numPr>
        <w:tabs>
          <w:tab w:val="left" w:pos="1086"/>
        </w:tabs>
        <w:spacing w:before="122" w:line="249" w:lineRule="auto"/>
        <w:ind w:left="474" w:right="1271" w:firstLine="340"/>
        <w:jc w:val="both"/>
        <w:rPr>
          <w:sz w:val="20"/>
        </w:rPr>
      </w:pPr>
      <w:r>
        <w:rPr>
          <w:sz w:val="20"/>
        </w:rPr>
        <w:t>Efectuar propuestas y sugerencias al Gobierno en materia de Administración local y,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especial,</w:t>
      </w:r>
      <w:r>
        <w:rPr>
          <w:spacing w:val="-1"/>
          <w:sz w:val="20"/>
        </w:rPr>
        <w:t xml:space="preserve"> </w:t>
      </w:r>
      <w:r>
        <w:rPr>
          <w:sz w:val="20"/>
        </w:rPr>
        <w:t>sobre:</w:t>
      </w:r>
    </w:p>
    <w:p w14:paraId="4072B0F7" w14:textId="77777777" w:rsidR="005C09B3" w:rsidRDefault="0002790A">
      <w:pPr>
        <w:pStyle w:val="Prrafodelista"/>
        <w:numPr>
          <w:ilvl w:val="1"/>
          <w:numId w:val="59"/>
        </w:numPr>
        <w:tabs>
          <w:tab w:val="left" w:pos="1048"/>
        </w:tabs>
        <w:spacing w:before="121"/>
        <w:ind w:left="1047" w:right="0" w:hanging="234"/>
        <w:rPr>
          <w:sz w:val="20"/>
        </w:rPr>
      </w:pPr>
      <w:r>
        <w:rPr>
          <w:sz w:val="20"/>
        </w:rPr>
        <w:t>Atribución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delegación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favor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entidades</w:t>
      </w:r>
      <w:r>
        <w:rPr>
          <w:spacing w:val="-3"/>
          <w:sz w:val="20"/>
        </w:rPr>
        <w:t xml:space="preserve"> </w:t>
      </w:r>
      <w:r>
        <w:rPr>
          <w:sz w:val="20"/>
        </w:rPr>
        <w:t>locales.</w:t>
      </w:r>
    </w:p>
    <w:p w14:paraId="0AFBB9CB" w14:textId="77777777" w:rsidR="005C09B3" w:rsidRDefault="0002790A">
      <w:pPr>
        <w:pStyle w:val="Prrafodelista"/>
        <w:numPr>
          <w:ilvl w:val="1"/>
          <w:numId w:val="59"/>
        </w:numPr>
        <w:tabs>
          <w:tab w:val="left" w:pos="1151"/>
        </w:tabs>
        <w:spacing w:before="10" w:line="249" w:lineRule="auto"/>
        <w:ind w:firstLine="340"/>
        <w:rPr>
          <w:sz w:val="20"/>
        </w:rPr>
      </w:pPr>
      <w:r>
        <w:rPr>
          <w:sz w:val="20"/>
        </w:rPr>
        <w:t>Distribución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las</w:t>
      </w:r>
      <w:r>
        <w:rPr>
          <w:spacing w:val="45"/>
          <w:sz w:val="20"/>
        </w:rPr>
        <w:t xml:space="preserve"> </w:t>
      </w:r>
      <w:r>
        <w:rPr>
          <w:sz w:val="20"/>
        </w:rPr>
        <w:t>subvenciones,</w:t>
      </w:r>
      <w:r>
        <w:rPr>
          <w:spacing w:val="45"/>
          <w:sz w:val="20"/>
        </w:rPr>
        <w:t xml:space="preserve"> </w:t>
      </w:r>
      <w:r>
        <w:rPr>
          <w:sz w:val="20"/>
        </w:rPr>
        <w:t>créditos</w:t>
      </w:r>
      <w:r>
        <w:rPr>
          <w:spacing w:val="45"/>
          <w:sz w:val="20"/>
        </w:rPr>
        <w:t xml:space="preserve"> </w:t>
      </w:r>
      <w:r>
        <w:rPr>
          <w:sz w:val="20"/>
        </w:rPr>
        <w:t>y</w:t>
      </w:r>
      <w:r>
        <w:rPr>
          <w:spacing w:val="45"/>
          <w:sz w:val="20"/>
        </w:rPr>
        <w:t xml:space="preserve"> </w:t>
      </w:r>
      <w:r>
        <w:rPr>
          <w:sz w:val="20"/>
        </w:rPr>
        <w:t>transferencias</w:t>
      </w:r>
      <w:r>
        <w:rPr>
          <w:spacing w:val="45"/>
          <w:sz w:val="20"/>
        </w:rPr>
        <w:t xml:space="preserve"> </w:t>
      </w:r>
      <w:r>
        <w:rPr>
          <w:sz w:val="20"/>
        </w:rPr>
        <w:t>del</w:t>
      </w:r>
      <w:r>
        <w:rPr>
          <w:spacing w:val="45"/>
          <w:sz w:val="20"/>
        </w:rPr>
        <w:t xml:space="preserve"> </w:t>
      </w:r>
      <w:r>
        <w:rPr>
          <w:sz w:val="20"/>
        </w:rPr>
        <w:t>Estado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local.</w:t>
      </w:r>
    </w:p>
    <w:p w14:paraId="76134DDA" w14:textId="77777777" w:rsidR="005C09B3" w:rsidRDefault="0002790A">
      <w:pPr>
        <w:pStyle w:val="Prrafodelista"/>
        <w:numPr>
          <w:ilvl w:val="1"/>
          <w:numId w:val="59"/>
        </w:numPr>
        <w:tabs>
          <w:tab w:val="left" w:pos="1037"/>
        </w:tabs>
        <w:ind w:left="1036" w:right="0" w:hanging="223"/>
        <w:rPr>
          <w:sz w:val="20"/>
        </w:rPr>
      </w:pPr>
      <w:r>
        <w:rPr>
          <w:sz w:val="20"/>
        </w:rPr>
        <w:t>Participación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Haciendas</w:t>
      </w:r>
      <w:r>
        <w:rPr>
          <w:spacing w:val="-3"/>
          <w:sz w:val="20"/>
        </w:rPr>
        <w:t xml:space="preserve"> </w:t>
      </w:r>
      <w:r>
        <w:rPr>
          <w:sz w:val="20"/>
        </w:rPr>
        <w:t>locales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tributos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Estado.</w:t>
      </w:r>
    </w:p>
    <w:p w14:paraId="5D9E8B5F" w14:textId="77777777" w:rsidR="005C09B3" w:rsidRDefault="0002790A">
      <w:pPr>
        <w:pStyle w:val="Prrafodelista"/>
        <w:numPr>
          <w:ilvl w:val="1"/>
          <w:numId w:val="59"/>
        </w:numPr>
        <w:tabs>
          <w:tab w:val="left" w:pos="1075"/>
        </w:tabs>
        <w:spacing w:before="10" w:line="249" w:lineRule="auto"/>
        <w:ind w:right="1272" w:firstLine="340"/>
        <w:rPr>
          <w:sz w:val="20"/>
        </w:rPr>
      </w:pPr>
      <w:r>
        <w:rPr>
          <w:sz w:val="20"/>
        </w:rPr>
        <w:t>Previsiones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los</w:t>
      </w:r>
      <w:r>
        <w:rPr>
          <w:spacing w:val="24"/>
          <w:sz w:val="20"/>
        </w:rPr>
        <w:t xml:space="preserve"> </w:t>
      </w:r>
      <w:r>
        <w:rPr>
          <w:sz w:val="20"/>
        </w:rPr>
        <w:t>Presupuestos</w:t>
      </w:r>
      <w:r>
        <w:rPr>
          <w:spacing w:val="24"/>
          <w:sz w:val="20"/>
        </w:rPr>
        <w:t xml:space="preserve"> </w:t>
      </w:r>
      <w:r>
        <w:rPr>
          <w:sz w:val="20"/>
        </w:rPr>
        <w:t>Generales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Estado</w:t>
      </w:r>
      <w:r>
        <w:rPr>
          <w:spacing w:val="24"/>
          <w:sz w:val="20"/>
        </w:rPr>
        <w:t xml:space="preserve"> </w:t>
      </w:r>
      <w:r>
        <w:rPr>
          <w:sz w:val="20"/>
        </w:rPr>
        <w:t>que</w:t>
      </w:r>
      <w:r>
        <w:rPr>
          <w:spacing w:val="24"/>
          <w:sz w:val="20"/>
        </w:rPr>
        <w:t xml:space="preserve"> </w:t>
      </w:r>
      <w:r>
        <w:rPr>
          <w:sz w:val="20"/>
        </w:rPr>
        <w:t>afecten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las</w:t>
      </w:r>
      <w:r>
        <w:rPr>
          <w:spacing w:val="24"/>
          <w:sz w:val="20"/>
        </w:rPr>
        <w:t xml:space="preserve"> </w:t>
      </w:r>
      <w:r>
        <w:rPr>
          <w:sz w:val="20"/>
        </w:rPr>
        <w:t>entidades</w:t>
      </w:r>
      <w:r>
        <w:rPr>
          <w:spacing w:val="-53"/>
          <w:sz w:val="20"/>
        </w:rPr>
        <w:t xml:space="preserve"> </w:t>
      </w:r>
      <w:r>
        <w:rPr>
          <w:sz w:val="20"/>
        </w:rPr>
        <w:t>locales.</w:t>
      </w:r>
    </w:p>
    <w:p w14:paraId="26559A00" w14:textId="77777777" w:rsidR="005C09B3" w:rsidRDefault="0002790A">
      <w:pPr>
        <w:pStyle w:val="Prrafodelista"/>
        <w:numPr>
          <w:ilvl w:val="0"/>
          <w:numId w:val="60"/>
        </w:numPr>
        <w:tabs>
          <w:tab w:val="left" w:pos="1062"/>
        </w:tabs>
        <w:spacing w:before="122" w:line="249" w:lineRule="auto"/>
        <w:ind w:left="474" w:right="1271" w:firstLine="340"/>
        <w:rPr>
          <w:sz w:val="20"/>
        </w:rPr>
      </w:pP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r>
        <w:rPr>
          <w:sz w:val="20"/>
        </w:rPr>
        <w:t>Comisión,</w:t>
      </w:r>
      <w:r>
        <w:rPr>
          <w:spacing w:val="22"/>
          <w:sz w:val="20"/>
        </w:rPr>
        <w:t xml:space="preserve"> </w:t>
      </w:r>
      <w:r>
        <w:rPr>
          <w:sz w:val="20"/>
        </w:rPr>
        <w:t>para</w:t>
      </w:r>
      <w:r>
        <w:rPr>
          <w:spacing w:val="22"/>
          <w:sz w:val="20"/>
        </w:rPr>
        <w:t xml:space="preserve"> </w:t>
      </w:r>
      <w:r>
        <w:rPr>
          <w:sz w:val="20"/>
        </w:rPr>
        <w:t>el</w:t>
      </w:r>
      <w:r>
        <w:rPr>
          <w:spacing w:val="2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sus</w:t>
      </w:r>
      <w:r>
        <w:rPr>
          <w:spacing w:val="22"/>
          <w:sz w:val="20"/>
        </w:rPr>
        <w:t xml:space="preserve"> </w:t>
      </w:r>
      <w:r>
        <w:rPr>
          <w:sz w:val="20"/>
        </w:rPr>
        <w:t>funciones,</w:t>
      </w:r>
      <w:r>
        <w:rPr>
          <w:spacing w:val="22"/>
          <w:sz w:val="20"/>
        </w:rPr>
        <w:t xml:space="preserve"> </w:t>
      </w:r>
      <w:r>
        <w:rPr>
          <w:sz w:val="20"/>
        </w:rPr>
        <w:t>puede</w:t>
      </w:r>
      <w:r>
        <w:rPr>
          <w:spacing w:val="23"/>
          <w:sz w:val="20"/>
        </w:rPr>
        <w:t xml:space="preserve"> </w:t>
      </w:r>
      <w:r>
        <w:rPr>
          <w:sz w:val="20"/>
        </w:rPr>
        <w:t>requerir</w:t>
      </w:r>
      <w:r>
        <w:rPr>
          <w:spacing w:val="22"/>
          <w:sz w:val="20"/>
        </w:rPr>
        <w:t xml:space="preserve"> </w:t>
      </w:r>
      <w:r>
        <w:rPr>
          <w:sz w:val="20"/>
        </w:rPr>
        <w:t>del</w:t>
      </w:r>
      <w:r>
        <w:rPr>
          <w:spacing w:val="22"/>
          <w:sz w:val="20"/>
        </w:rPr>
        <w:t xml:space="preserve"> </w:t>
      </w:r>
      <w:r>
        <w:rPr>
          <w:sz w:val="20"/>
        </w:rPr>
        <w:t>Instituto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Estudios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estudios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emisión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informes.</w:t>
      </w:r>
    </w:p>
    <w:p w14:paraId="3D01A759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037DE7C3" w14:textId="77777777" w:rsidR="005C09B3" w:rsidRDefault="0002790A">
      <w:pPr>
        <w:pStyle w:val="Ttulo1"/>
      </w:pPr>
      <w:bookmarkStart w:id="195" w:name="Artículo_119."/>
      <w:bookmarkEnd w:id="195"/>
      <w:r>
        <w:rPr>
          <w:spacing w:val="-1"/>
        </w:rPr>
        <w:t>Artículo</w:t>
      </w:r>
      <w:r>
        <w:rPr>
          <w:spacing w:val="-11"/>
        </w:rPr>
        <w:t xml:space="preserve"> </w:t>
      </w:r>
      <w:r>
        <w:rPr>
          <w:spacing w:val="-1"/>
        </w:rPr>
        <w:t>119.</w:t>
      </w:r>
    </w:p>
    <w:p w14:paraId="1030E2EF" w14:textId="77777777" w:rsidR="005C09B3" w:rsidRDefault="0002790A">
      <w:pPr>
        <w:pStyle w:val="Textoindependiente"/>
        <w:spacing w:before="118" w:line="249" w:lineRule="auto"/>
        <w:ind w:right="1274"/>
      </w:pPr>
      <w:r>
        <w:t>La Comisión podrá solicitar de los órganos constitucionalmente legitimados para ello la</w:t>
      </w:r>
      <w:r>
        <w:rPr>
          <w:spacing w:val="1"/>
        </w:rPr>
        <w:t xml:space="preserve"> </w:t>
      </w:r>
      <w:r>
        <w:t>impugnación ante el Tribunal Constitucional de las leyes del Estado o de las Comunidades</w:t>
      </w:r>
      <w:r>
        <w:rPr>
          <w:spacing w:val="1"/>
        </w:rPr>
        <w:t xml:space="preserve"> </w:t>
      </w:r>
      <w:r>
        <w:t>Autónomas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estime</w:t>
      </w:r>
      <w:r>
        <w:rPr>
          <w:spacing w:val="-3"/>
        </w:rPr>
        <w:t xml:space="preserve"> </w:t>
      </w:r>
      <w:r>
        <w:t>lesivas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autonomía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garantizada</w:t>
      </w:r>
      <w:r>
        <w:rPr>
          <w:spacing w:val="-3"/>
        </w:rPr>
        <w:t xml:space="preserve"> </w:t>
      </w:r>
      <w:r>
        <w:t>constitucionalmente.</w:t>
      </w:r>
    </w:p>
    <w:p w14:paraId="3E7E9C0D" w14:textId="77777777" w:rsidR="005C09B3" w:rsidRDefault="0002790A">
      <w:pPr>
        <w:pStyle w:val="Textoindependiente"/>
        <w:spacing w:line="249" w:lineRule="auto"/>
        <w:ind w:right="1274"/>
      </w:pPr>
      <w:r>
        <w:t xml:space="preserve">Esta misma solicitud podrá realizarla la representación de las entidades locales </w:t>
      </w:r>
      <w:r>
        <w:t>en la</w:t>
      </w:r>
      <w:r>
        <w:rPr>
          <w:spacing w:val="1"/>
        </w:rPr>
        <w:t xml:space="preserve"> </w:t>
      </w:r>
      <w:r>
        <w:t>Comisión.</w:t>
      </w:r>
    </w:p>
    <w:p w14:paraId="1A358587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1250479D" w14:textId="77777777" w:rsidR="005C09B3" w:rsidRDefault="0002790A">
      <w:pPr>
        <w:pStyle w:val="Ttulo1"/>
      </w:pPr>
      <w:bookmarkStart w:id="196" w:name="Artículo_120."/>
      <w:bookmarkEnd w:id="196"/>
      <w:r>
        <w:t>Artículo</w:t>
      </w:r>
      <w:r>
        <w:rPr>
          <w:spacing w:val="-12"/>
        </w:rPr>
        <w:t xml:space="preserve"> </w:t>
      </w:r>
      <w:r>
        <w:t>120.</w:t>
      </w:r>
    </w:p>
    <w:p w14:paraId="2CD81506" w14:textId="77777777" w:rsidR="005C09B3" w:rsidRDefault="0002790A">
      <w:pPr>
        <w:pStyle w:val="Prrafodelista"/>
        <w:numPr>
          <w:ilvl w:val="0"/>
          <w:numId w:val="58"/>
        </w:numPr>
        <w:tabs>
          <w:tab w:val="left" w:pos="1154"/>
        </w:tabs>
        <w:spacing w:before="118" w:line="249" w:lineRule="auto"/>
        <w:ind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Estudios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Local,</w:t>
      </w:r>
      <w:r>
        <w:rPr>
          <w:spacing w:val="1"/>
          <w:sz w:val="20"/>
        </w:rPr>
        <w:t xml:space="preserve"> </w:t>
      </w:r>
      <w:r>
        <w:rPr>
          <w:sz w:val="20"/>
        </w:rPr>
        <w:t>adscrito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Ministerio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Territorial, es una entidad de Derecho público, dotada de personalidad y</w:t>
      </w:r>
      <w:r>
        <w:rPr>
          <w:spacing w:val="1"/>
          <w:sz w:val="20"/>
        </w:rPr>
        <w:t xml:space="preserve"> </w:t>
      </w:r>
      <w:r>
        <w:rPr>
          <w:sz w:val="20"/>
        </w:rPr>
        <w:t>capacidad jurídicas y patrimonio propios, que actúa con plena</w:t>
      </w:r>
      <w:r>
        <w:rPr>
          <w:sz w:val="20"/>
        </w:rPr>
        <w:t xml:space="preserve"> autonomía funcional para 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 de</w:t>
      </w:r>
      <w:r>
        <w:rPr>
          <w:spacing w:val="-2"/>
          <w:sz w:val="20"/>
        </w:rPr>
        <w:t xml:space="preserve"> </w:t>
      </w:r>
      <w:r>
        <w:rPr>
          <w:sz w:val="20"/>
        </w:rPr>
        <w:t>sus fines.</w:t>
      </w:r>
    </w:p>
    <w:p w14:paraId="78AB497D" w14:textId="77777777" w:rsidR="005C09B3" w:rsidRDefault="0002790A">
      <w:pPr>
        <w:pStyle w:val="Textoindependiente"/>
        <w:spacing w:before="3" w:line="249" w:lineRule="auto"/>
        <w:ind w:right="1272"/>
      </w:pPr>
      <w:r>
        <w:t>Son fines esenciales del Instituto la investigación, el estudio, la información y la difusión</w:t>
      </w:r>
      <w:r>
        <w:rPr>
          <w:spacing w:val="1"/>
        </w:rPr>
        <w:t xml:space="preserve"> </w:t>
      </w:r>
      <w:r>
        <w:t>sobre</w:t>
      </w:r>
      <w:r>
        <w:rPr>
          <w:spacing w:val="52"/>
        </w:rPr>
        <w:t xml:space="preserve"> </w:t>
      </w:r>
      <w:r>
        <w:t>todas</w:t>
      </w:r>
      <w:r>
        <w:rPr>
          <w:spacing w:val="52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materias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afecten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Administración</w:t>
      </w:r>
      <w:r>
        <w:rPr>
          <w:spacing w:val="52"/>
        </w:rPr>
        <w:t xml:space="preserve"> </w:t>
      </w:r>
      <w:r>
        <w:t>local,</w:t>
      </w:r>
      <w:r>
        <w:rPr>
          <w:spacing w:val="52"/>
        </w:rPr>
        <w:t xml:space="preserve"> </w:t>
      </w:r>
      <w:r>
        <w:t>así</w:t>
      </w:r>
      <w:r>
        <w:rPr>
          <w:spacing w:val="52"/>
        </w:rPr>
        <w:t xml:space="preserve"> </w:t>
      </w:r>
      <w:r>
        <w:t>como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selección,</w:t>
      </w:r>
      <w:r>
        <w:rPr>
          <w:spacing w:val="-53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perfeccionamiento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funcionarios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locales.</w:t>
      </w:r>
    </w:p>
    <w:p w14:paraId="5E2F3718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54618921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3CD6A908" w14:textId="77777777" w:rsidR="005C09B3" w:rsidRDefault="0002790A">
      <w:pPr>
        <w:pStyle w:val="Prrafodelista"/>
        <w:numPr>
          <w:ilvl w:val="0"/>
          <w:numId w:val="58"/>
        </w:numPr>
        <w:tabs>
          <w:tab w:val="left" w:pos="1078"/>
        </w:tabs>
        <w:spacing w:before="127" w:line="249" w:lineRule="auto"/>
        <w:ind w:right="1272" w:firstLine="340"/>
        <w:jc w:val="both"/>
        <w:rPr>
          <w:sz w:val="20"/>
        </w:rPr>
      </w:pPr>
      <w:r>
        <w:rPr>
          <w:sz w:val="20"/>
        </w:rPr>
        <w:t xml:space="preserve">Son órganos de gobierno del Instituto el </w:t>
      </w:r>
      <w:proofErr w:type="gramStart"/>
      <w:r>
        <w:rPr>
          <w:sz w:val="20"/>
        </w:rPr>
        <w:t>Director</w:t>
      </w:r>
      <w:proofErr w:type="gramEnd"/>
      <w:r>
        <w:rPr>
          <w:sz w:val="20"/>
        </w:rPr>
        <w:t xml:space="preserve"> y el Consejo Rector. El </w:t>
      </w:r>
      <w:proofErr w:type="gramStart"/>
      <w:r>
        <w:rPr>
          <w:sz w:val="20"/>
        </w:rPr>
        <w:t>Director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asume las funciones representativas, ejecutivas, de programación y coordinación, así como</w:t>
      </w:r>
      <w:r>
        <w:rPr>
          <w:spacing w:val="1"/>
          <w:sz w:val="20"/>
        </w:rPr>
        <w:t xml:space="preserve"> </w:t>
      </w:r>
      <w:r>
        <w:rPr>
          <w:sz w:val="20"/>
        </w:rPr>
        <w:t>de dirección de los servicios. El Consejo Rector, al que corresponde la aprobación del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presupuesto,</w:t>
      </w:r>
      <w:r>
        <w:rPr>
          <w:spacing w:val="29"/>
          <w:sz w:val="20"/>
        </w:rPr>
        <w:t xml:space="preserve"> </w:t>
      </w:r>
      <w:r>
        <w:rPr>
          <w:sz w:val="20"/>
        </w:rPr>
        <w:t>programa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actividades</w:t>
      </w:r>
      <w:r>
        <w:rPr>
          <w:spacing w:val="30"/>
          <w:sz w:val="20"/>
        </w:rPr>
        <w:t xml:space="preserve"> </w:t>
      </w:r>
      <w:r>
        <w:rPr>
          <w:sz w:val="20"/>
        </w:rPr>
        <w:t>y</w:t>
      </w:r>
      <w:r>
        <w:rPr>
          <w:spacing w:val="29"/>
          <w:sz w:val="20"/>
        </w:rPr>
        <w:t xml:space="preserve"> </w:t>
      </w:r>
      <w:r>
        <w:rPr>
          <w:sz w:val="20"/>
        </w:rPr>
        <w:t>Memoria</w:t>
      </w:r>
      <w:r>
        <w:rPr>
          <w:spacing w:val="30"/>
          <w:sz w:val="20"/>
        </w:rPr>
        <w:t xml:space="preserve"> </w:t>
      </w:r>
      <w:r>
        <w:rPr>
          <w:sz w:val="20"/>
        </w:rPr>
        <w:t>anuales,</w:t>
      </w:r>
      <w:r>
        <w:rPr>
          <w:spacing w:val="29"/>
          <w:sz w:val="20"/>
        </w:rPr>
        <w:t xml:space="preserve"> </w:t>
      </w:r>
      <w:r>
        <w:rPr>
          <w:sz w:val="20"/>
        </w:rPr>
        <w:t>está</w:t>
      </w:r>
      <w:r>
        <w:rPr>
          <w:spacing w:val="30"/>
          <w:sz w:val="20"/>
        </w:rPr>
        <w:t xml:space="preserve"> </w:t>
      </w:r>
      <w:r>
        <w:rPr>
          <w:sz w:val="20"/>
        </w:rPr>
        <w:t>integrado</w:t>
      </w:r>
      <w:r>
        <w:rPr>
          <w:spacing w:val="30"/>
          <w:sz w:val="20"/>
        </w:rPr>
        <w:t xml:space="preserve"> </w:t>
      </w:r>
      <w:r>
        <w:rPr>
          <w:sz w:val="20"/>
        </w:rPr>
        <w:t>por</w:t>
      </w:r>
      <w:r>
        <w:rPr>
          <w:spacing w:val="29"/>
          <w:sz w:val="20"/>
        </w:rPr>
        <w:t xml:space="preserve"> </w:t>
      </w:r>
      <w:r>
        <w:rPr>
          <w:sz w:val="20"/>
        </w:rPr>
        <w:t>el</w:t>
      </w:r>
      <w:r>
        <w:rPr>
          <w:spacing w:val="30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irector,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preside,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ocho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designados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asociación de éstas de ámbito estatal de mayor implantación, tres representantes de 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 Autónomas designados por un período anual y por el orden cronológico de</w:t>
      </w:r>
      <w:r>
        <w:rPr>
          <w:spacing w:val="1"/>
          <w:sz w:val="20"/>
        </w:rPr>
        <w:t xml:space="preserve"> </w:t>
      </w:r>
      <w:r>
        <w:rPr>
          <w:sz w:val="20"/>
        </w:rPr>
        <w:t>aprobación de los Estatutos de Autonomía y cinco representantes de la Administración</w:t>
      </w:r>
      <w:r>
        <w:rPr>
          <w:sz w:val="20"/>
        </w:rPr>
        <w:t xml:space="preserve"> 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-1"/>
          <w:sz w:val="20"/>
        </w:rPr>
        <w:t xml:space="preserve"> </w:t>
      </w:r>
      <w:r>
        <w:rPr>
          <w:sz w:val="20"/>
        </w:rPr>
        <w:t>designados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Ministerio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Administración Territorial.</w:t>
      </w:r>
    </w:p>
    <w:p w14:paraId="121F5CEB" w14:textId="77777777" w:rsidR="005C09B3" w:rsidRDefault="0002790A">
      <w:pPr>
        <w:pStyle w:val="Prrafodelista"/>
        <w:numPr>
          <w:ilvl w:val="0"/>
          <w:numId w:val="58"/>
        </w:numPr>
        <w:tabs>
          <w:tab w:val="left" w:pos="1042"/>
        </w:tabs>
        <w:spacing w:before="7" w:line="249" w:lineRule="auto"/>
        <w:ind w:firstLine="340"/>
        <w:jc w:val="both"/>
        <w:rPr>
          <w:sz w:val="20"/>
        </w:rPr>
      </w:pPr>
      <w:r>
        <w:rPr>
          <w:sz w:val="20"/>
        </w:rPr>
        <w:t>El Instituto, comprendido entre las entidades a que se refiere el artículo 5 de la Ley de</w:t>
      </w:r>
      <w:r>
        <w:rPr>
          <w:spacing w:val="1"/>
          <w:sz w:val="20"/>
        </w:rPr>
        <w:t xml:space="preserve"> </w:t>
      </w:r>
      <w:r>
        <w:rPr>
          <w:sz w:val="20"/>
        </w:rPr>
        <w:t>Entidades Estatales Autónomas de 26 de diciembre de 1958, tendrá la consideración de</w:t>
      </w:r>
      <w:r>
        <w:rPr>
          <w:spacing w:val="1"/>
          <w:sz w:val="20"/>
        </w:rPr>
        <w:t xml:space="preserve"> </w:t>
      </w:r>
      <w:r>
        <w:rPr>
          <w:sz w:val="20"/>
        </w:rPr>
        <w:t>organismo</w:t>
      </w:r>
      <w:r>
        <w:rPr>
          <w:spacing w:val="3"/>
          <w:sz w:val="20"/>
        </w:rPr>
        <w:t xml:space="preserve"> </w:t>
      </w:r>
      <w:r>
        <w:rPr>
          <w:sz w:val="20"/>
        </w:rPr>
        <w:t>autónomo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carácter</w:t>
      </w:r>
      <w:r>
        <w:rPr>
          <w:spacing w:val="5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r>
        <w:rPr>
          <w:sz w:val="20"/>
        </w:rPr>
        <w:t>efectos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lo</w:t>
      </w:r>
      <w:r>
        <w:rPr>
          <w:spacing w:val="4"/>
          <w:sz w:val="20"/>
        </w:rPr>
        <w:t xml:space="preserve"> </w:t>
      </w:r>
      <w:r>
        <w:rPr>
          <w:sz w:val="20"/>
        </w:rPr>
        <w:t>establecido</w:t>
      </w:r>
      <w:r>
        <w:rPr>
          <w:spacing w:val="4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Presupuestaria de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enero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1977.</w:t>
      </w:r>
    </w:p>
    <w:p w14:paraId="583C6203" w14:textId="77777777" w:rsidR="005C09B3" w:rsidRDefault="0002790A">
      <w:pPr>
        <w:pStyle w:val="Textoindependiente"/>
        <w:spacing w:before="3" w:line="249" w:lineRule="auto"/>
        <w:ind w:right="1272"/>
      </w:pP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regula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funcionamiento,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será</w:t>
      </w:r>
      <w:r>
        <w:rPr>
          <w:spacing w:val="-53"/>
        </w:rPr>
        <w:t xml:space="preserve"> </w:t>
      </w:r>
      <w:r>
        <w:t>aprobado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Ministerio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Territorial,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Rector.</w:t>
      </w:r>
    </w:p>
    <w:p w14:paraId="1F88E13D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613593F6" w14:textId="77777777" w:rsidR="005C09B3" w:rsidRDefault="0002790A">
      <w:pPr>
        <w:pStyle w:val="Ttulo1"/>
        <w:spacing w:before="1"/>
      </w:pPr>
      <w:bookmarkStart w:id="197" w:name="Artículo_120_bis."/>
      <w:bookmarkEnd w:id="197"/>
      <w:r>
        <w:t>Artículo</w:t>
      </w:r>
      <w:r>
        <w:rPr>
          <w:spacing w:val="-6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t>bis.</w:t>
      </w:r>
    </w:p>
    <w:p w14:paraId="5F7A240D" w14:textId="77777777" w:rsidR="005C09B3" w:rsidRDefault="0002790A">
      <w:pPr>
        <w:pStyle w:val="Textoindependiente"/>
        <w:spacing w:before="117" w:line="249" w:lineRule="auto"/>
        <w:ind w:right="1272"/>
      </w:pPr>
      <w:r>
        <w:t>El Estado impulsará la colaboración con las comunidades autónomas con el fin de crear</w:t>
      </w:r>
      <w:r>
        <w:rPr>
          <w:spacing w:val="1"/>
        </w:rPr>
        <w:t xml:space="preserve"> </w:t>
      </w:r>
      <w:r>
        <w:t>órganos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cooperación</w:t>
      </w:r>
      <w:r>
        <w:rPr>
          <w:spacing w:val="15"/>
        </w:rPr>
        <w:t xml:space="preserve"> </w:t>
      </w:r>
      <w:r>
        <w:t>conjuntos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materia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régimen</w:t>
      </w:r>
      <w:r>
        <w:rPr>
          <w:spacing w:val="15"/>
        </w:rPr>
        <w:t xml:space="preserve"> </w:t>
      </w:r>
      <w:r>
        <w:t>local,</w:t>
      </w:r>
      <w:r>
        <w:rPr>
          <w:spacing w:val="15"/>
        </w:rPr>
        <w:t xml:space="preserve"> </w:t>
      </w:r>
      <w:r>
        <w:t>tanto</w:t>
      </w:r>
      <w:r>
        <w:rPr>
          <w:spacing w:val="15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f</w:t>
      </w:r>
      <w:r>
        <w:t>orma</w:t>
      </w:r>
      <w:r>
        <w:rPr>
          <w:spacing w:val="16"/>
        </w:rPr>
        <w:t xml:space="preserve"> </w:t>
      </w:r>
      <w:r>
        <w:t>jurídica</w:t>
      </w:r>
      <w:r>
        <w:rPr>
          <w:spacing w:val="-54"/>
        </w:rPr>
        <w:t xml:space="preserve"> </w:t>
      </w:r>
      <w:r>
        <w:t>de Conferencia Sectorial como de otra naturaleza, de acuerdo con lo dispuesto en el artículo</w:t>
      </w:r>
      <w:r>
        <w:rPr>
          <w:spacing w:val="1"/>
        </w:rPr>
        <w:t xml:space="preserve"> </w:t>
      </w:r>
      <w:r>
        <w:t>5 de la ley 30/1992, de 26 de noviembre, de Régimen Jurídico de las Administraciones</w:t>
      </w:r>
      <w:r>
        <w:rPr>
          <w:spacing w:val="1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y del</w:t>
      </w:r>
      <w:r>
        <w:rPr>
          <w:spacing w:val="-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Administrativo Común.</w:t>
      </w:r>
    </w:p>
    <w:p w14:paraId="6BC5DED6" w14:textId="77777777" w:rsidR="005C09B3" w:rsidRDefault="005C09B3">
      <w:pPr>
        <w:pStyle w:val="Textoindependiente"/>
        <w:spacing w:before="0"/>
        <w:ind w:left="0" w:firstLine="0"/>
        <w:jc w:val="left"/>
        <w:rPr>
          <w:sz w:val="26"/>
        </w:rPr>
      </w:pPr>
    </w:p>
    <w:p w14:paraId="2102A8F6" w14:textId="77777777" w:rsidR="005C09B3" w:rsidRDefault="005C09B3">
      <w:pPr>
        <w:pStyle w:val="Textoindependiente"/>
        <w:ind w:left="0" w:firstLine="0"/>
        <w:jc w:val="left"/>
        <w:rPr>
          <w:sz w:val="35"/>
        </w:rPr>
      </w:pPr>
    </w:p>
    <w:p w14:paraId="7E18AA86" w14:textId="77777777" w:rsidR="005C09B3" w:rsidRDefault="0002790A">
      <w:pPr>
        <w:pStyle w:val="Textoindependiente"/>
        <w:spacing w:before="0"/>
        <w:ind w:left="2477" w:right="3274" w:firstLine="0"/>
        <w:jc w:val="center"/>
      </w:pPr>
      <w:bookmarkStart w:id="198" w:name="TÍTULO_X._Régimen_de_organización_de_los"/>
      <w:bookmarkStart w:id="199" w:name="_bookmark30"/>
      <w:bookmarkEnd w:id="198"/>
      <w:bookmarkEnd w:id="199"/>
      <w:r>
        <w:t>TÍTULO X</w:t>
      </w:r>
    </w:p>
    <w:p w14:paraId="1352C99F" w14:textId="77777777" w:rsidR="005C09B3" w:rsidRDefault="0002790A">
      <w:pPr>
        <w:pStyle w:val="Ttulo1"/>
        <w:spacing w:before="124"/>
        <w:ind w:left="814" w:right="1610"/>
        <w:jc w:val="center"/>
      </w:pPr>
      <w:r>
        <w:t>Régimen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municipios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gran</w:t>
      </w:r>
      <w:r>
        <w:rPr>
          <w:spacing w:val="-2"/>
        </w:rPr>
        <w:t xml:space="preserve"> </w:t>
      </w:r>
      <w:r>
        <w:t>población</w:t>
      </w:r>
    </w:p>
    <w:p w14:paraId="6A0DA4D0" w14:textId="77777777" w:rsidR="005C09B3" w:rsidRDefault="005C09B3">
      <w:pPr>
        <w:pStyle w:val="Textoindependiente"/>
        <w:spacing w:before="5"/>
        <w:ind w:left="0" w:firstLine="0"/>
        <w:jc w:val="left"/>
        <w:rPr>
          <w:rFonts w:ascii="Arial"/>
          <w:b/>
          <w:sz w:val="30"/>
        </w:rPr>
      </w:pPr>
    </w:p>
    <w:p w14:paraId="2878A76A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200" w:name="CAPÍTULO_I._Ámbito_de_aplicación"/>
      <w:bookmarkStart w:id="201" w:name="_bookmark31"/>
      <w:bookmarkEnd w:id="200"/>
      <w:bookmarkEnd w:id="201"/>
      <w:r>
        <w:t>CAPÍTULO</w:t>
      </w:r>
      <w:r>
        <w:rPr>
          <w:spacing w:val="-8"/>
        </w:rPr>
        <w:t xml:space="preserve"> </w:t>
      </w:r>
      <w:r>
        <w:t>I</w:t>
      </w:r>
    </w:p>
    <w:p w14:paraId="37BB5DE8" w14:textId="77777777" w:rsidR="005C09B3" w:rsidRDefault="0002790A">
      <w:pPr>
        <w:pStyle w:val="Ttulo1"/>
        <w:spacing w:before="123"/>
        <w:ind w:left="2476" w:right="3274"/>
        <w:jc w:val="center"/>
      </w:pPr>
      <w:r>
        <w:t>Ámbito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aplicación</w:t>
      </w:r>
    </w:p>
    <w:p w14:paraId="2A0E634D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05044888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02" w:name="Artículo_121._Ámbito_de_aplicación."/>
      <w:bookmarkEnd w:id="202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121.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i/>
          <w:sz w:val="20"/>
        </w:rPr>
        <w:t>Ámbito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aplicación.</w:t>
      </w:r>
    </w:p>
    <w:p w14:paraId="105F4ECB" w14:textId="77777777" w:rsidR="005C09B3" w:rsidRDefault="0002790A">
      <w:pPr>
        <w:pStyle w:val="Prrafodelista"/>
        <w:numPr>
          <w:ilvl w:val="0"/>
          <w:numId w:val="57"/>
        </w:numPr>
        <w:tabs>
          <w:tab w:val="left" w:pos="1037"/>
        </w:tabs>
        <w:spacing w:before="118"/>
        <w:ind w:right="0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normas</w:t>
      </w:r>
      <w:r>
        <w:rPr>
          <w:spacing w:val="-4"/>
          <w:sz w:val="20"/>
        </w:rPr>
        <w:t xml:space="preserve"> </w:t>
      </w:r>
      <w:r>
        <w:rPr>
          <w:sz w:val="20"/>
        </w:rPr>
        <w:t>previstas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título</w:t>
      </w:r>
      <w:r>
        <w:rPr>
          <w:spacing w:val="-4"/>
          <w:sz w:val="20"/>
        </w:rPr>
        <w:t xml:space="preserve"> </w:t>
      </w:r>
      <w:r>
        <w:rPr>
          <w:sz w:val="20"/>
        </w:rPr>
        <w:t>serán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aplicación:</w:t>
      </w:r>
    </w:p>
    <w:p w14:paraId="335E7CDE" w14:textId="77777777" w:rsidR="005C09B3" w:rsidRDefault="0002790A">
      <w:pPr>
        <w:pStyle w:val="Prrafodelista"/>
        <w:numPr>
          <w:ilvl w:val="0"/>
          <w:numId w:val="56"/>
        </w:numPr>
        <w:tabs>
          <w:tab w:val="left" w:pos="1048"/>
        </w:tabs>
        <w:spacing w:before="130"/>
        <w:ind w:right="0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municipios</w:t>
      </w:r>
      <w:r>
        <w:rPr>
          <w:spacing w:val="-3"/>
          <w:sz w:val="20"/>
        </w:rPr>
        <w:t xml:space="preserve"> </w:t>
      </w:r>
      <w:r>
        <w:rPr>
          <w:sz w:val="20"/>
        </w:rPr>
        <w:t>cuya</w:t>
      </w:r>
      <w:r>
        <w:rPr>
          <w:spacing w:val="-3"/>
          <w:sz w:val="20"/>
        </w:rPr>
        <w:t xml:space="preserve"> </w:t>
      </w:r>
      <w:r>
        <w:rPr>
          <w:sz w:val="20"/>
        </w:rPr>
        <w:t>población</w:t>
      </w:r>
      <w:r>
        <w:rPr>
          <w:spacing w:val="-4"/>
          <w:sz w:val="20"/>
        </w:rPr>
        <w:t xml:space="preserve"> </w:t>
      </w:r>
      <w:r>
        <w:rPr>
          <w:sz w:val="20"/>
        </w:rPr>
        <w:t>supere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250.000</w:t>
      </w:r>
      <w:r>
        <w:rPr>
          <w:spacing w:val="-4"/>
          <w:sz w:val="20"/>
        </w:rPr>
        <w:t xml:space="preserve"> </w:t>
      </w:r>
      <w:r>
        <w:rPr>
          <w:sz w:val="20"/>
        </w:rPr>
        <w:t>habitantes.</w:t>
      </w:r>
    </w:p>
    <w:p w14:paraId="4AE91030" w14:textId="77777777" w:rsidR="005C09B3" w:rsidRDefault="0002790A">
      <w:pPr>
        <w:pStyle w:val="Prrafodelista"/>
        <w:numPr>
          <w:ilvl w:val="0"/>
          <w:numId w:val="56"/>
        </w:numPr>
        <w:tabs>
          <w:tab w:val="left" w:pos="1085"/>
        </w:tabs>
        <w:spacing w:before="10" w:line="249" w:lineRule="auto"/>
        <w:ind w:left="474" w:right="1272" w:firstLine="340"/>
        <w:rPr>
          <w:sz w:val="20"/>
        </w:rPr>
      </w:pP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los</w:t>
      </w:r>
      <w:r>
        <w:rPr>
          <w:spacing w:val="34"/>
          <w:sz w:val="20"/>
        </w:rPr>
        <w:t xml:space="preserve"> </w:t>
      </w:r>
      <w:r>
        <w:rPr>
          <w:sz w:val="20"/>
        </w:rPr>
        <w:t>municipios</w:t>
      </w:r>
      <w:r>
        <w:rPr>
          <w:spacing w:val="34"/>
          <w:sz w:val="20"/>
        </w:rPr>
        <w:t xml:space="preserve"> </w:t>
      </w:r>
      <w:r>
        <w:rPr>
          <w:sz w:val="20"/>
        </w:rPr>
        <w:t>capitales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provincia</w:t>
      </w:r>
      <w:r>
        <w:rPr>
          <w:spacing w:val="34"/>
          <w:sz w:val="20"/>
        </w:rPr>
        <w:t xml:space="preserve"> </w:t>
      </w:r>
      <w:r>
        <w:rPr>
          <w:sz w:val="20"/>
        </w:rPr>
        <w:t>cuya</w:t>
      </w:r>
      <w:r>
        <w:rPr>
          <w:spacing w:val="35"/>
          <w:sz w:val="20"/>
        </w:rPr>
        <w:t xml:space="preserve"> </w:t>
      </w:r>
      <w:r>
        <w:rPr>
          <w:sz w:val="20"/>
        </w:rPr>
        <w:t>población</w:t>
      </w:r>
      <w:r>
        <w:rPr>
          <w:spacing w:val="34"/>
          <w:sz w:val="20"/>
        </w:rPr>
        <w:t xml:space="preserve"> </w:t>
      </w:r>
      <w:r>
        <w:rPr>
          <w:sz w:val="20"/>
        </w:rPr>
        <w:t>sea</w:t>
      </w:r>
      <w:r>
        <w:rPr>
          <w:spacing w:val="34"/>
          <w:sz w:val="20"/>
        </w:rPr>
        <w:t xml:space="preserve"> </w:t>
      </w:r>
      <w:r>
        <w:rPr>
          <w:sz w:val="20"/>
        </w:rPr>
        <w:t>superior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los</w:t>
      </w:r>
      <w:r>
        <w:rPr>
          <w:spacing w:val="34"/>
          <w:sz w:val="20"/>
        </w:rPr>
        <w:t xml:space="preserve"> </w:t>
      </w:r>
      <w:r>
        <w:rPr>
          <w:sz w:val="20"/>
        </w:rPr>
        <w:t>175.000</w:t>
      </w:r>
      <w:r>
        <w:rPr>
          <w:spacing w:val="-52"/>
          <w:sz w:val="20"/>
        </w:rPr>
        <w:t xml:space="preserve"> </w:t>
      </w:r>
      <w:r>
        <w:rPr>
          <w:sz w:val="20"/>
        </w:rPr>
        <w:t>habitantes.</w:t>
      </w:r>
    </w:p>
    <w:p w14:paraId="6A1EDC79" w14:textId="77777777" w:rsidR="005C09B3" w:rsidRDefault="0002790A">
      <w:pPr>
        <w:pStyle w:val="Prrafodelista"/>
        <w:numPr>
          <w:ilvl w:val="0"/>
          <w:numId w:val="56"/>
        </w:numPr>
        <w:tabs>
          <w:tab w:val="left" w:pos="1059"/>
        </w:tabs>
        <w:spacing w:before="1" w:line="249" w:lineRule="auto"/>
        <w:ind w:left="474" w:firstLine="340"/>
        <w:rPr>
          <w:sz w:val="20"/>
        </w:rPr>
      </w:pP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los</w:t>
      </w:r>
      <w:r>
        <w:rPr>
          <w:spacing w:val="20"/>
          <w:sz w:val="20"/>
        </w:rPr>
        <w:t xml:space="preserve"> </w:t>
      </w:r>
      <w:r>
        <w:rPr>
          <w:sz w:val="20"/>
        </w:rPr>
        <w:t>municipios</w:t>
      </w:r>
      <w:r>
        <w:rPr>
          <w:spacing w:val="20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sean</w:t>
      </w:r>
      <w:r>
        <w:rPr>
          <w:spacing w:val="20"/>
          <w:sz w:val="20"/>
        </w:rPr>
        <w:t xml:space="preserve"> </w:t>
      </w:r>
      <w:r>
        <w:rPr>
          <w:sz w:val="20"/>
        </w:rPr>
        <w:t>capitales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provincia,</w:t>
      </w:r>
      <w:r>
        <w:rPr>
          <w:spacing w:val="20"/>
          <w:sz w:val="20"/>
        </w:rPr>
        <w:t xml:space="preserve"> </w:t>
      </w:r>
      <w:r>
        <w:rPr>
          <w:sz w:val="20"/>
        </w:rPr>
        <w:t>capitales</w:t>
      </w:r>
      <w:r>
        <w:rPr>
          <w:spacing w:val="20"/>
          <w:sz w:val="20"/>
        </w:rPr>
        <w:t xml:space="preserve"> </w:t>
      </w:r>
      <w:r>
        <w:rPr>
          <w:sz w:val="20"/>
        </w:rPr>
        <w:t>autonómicas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20"/>
          <w:sz w:val="20"/>
        </w:rPr>
        <w:t xml:space="preserve"> </w:t>
      </w:r>
      <w:r>
        <w:rPr>
          <w:sz w:val="20"/>
        </w:rPr>
        <w:t>sedes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1"/>
          <w:sz w:val="20"/>
        </w:rPr>
        <w:t xml:space="preserve"> </w:t>
      </w:r>
      <w:r>
        <w:rPr>
          <w:sz w:val="20"/>
        </w:rPr>
        <w:t>autonómicas.</w:t>
      </w:r>
    </w:p>
    <w:p w14:paraId="3CFD0265" w14:textId="77777777" w:rsidR="005C09B3" w:rsidRDefault="0002790A">
      <w:pPr>
        <w:pStyle w:val="Prrafodelista"/>
        <w:numPr>
          <w:ilvl w:val="0"/>
          <w:numId w:val="56"/>
        </w:numPr>
        <w:tabs>
          <w:tab w:val="left" w:pos="1125"/>
        </w:tabs>
        <w:spacing w:line="249" w:lineRule="auto"/>
        <w:ind w:left="474" w:firstLine="340"/>
        <w:rPr>
          <w:sz w:val="20"/>
        </w:rPr>
      </w:pPr>
      <w:r>
        <w:rPr>
          <w:sz w:val="20"/>
        </w:rPr>
        <w:t>Asimismo,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los</w:t>
      </w:r>
      <w:r>
        <w:rPr>
          <w:spacing w:val="19"/>
          <w:sz w:val="20"/>
        </w:rPr>
        <w:t xml:space="preserve"> </w:t>
      </w:r>
      <w:r>
        <w:rPr>
          <w:sz w:val="20"/>
        </w:rPr>
        <w:t>municipios</w:t>
      </w:r>
      <w:r>
        <w:rPr>
          <w:spacing w:val="19"/>
          <w:sz w:val="20"/>
        </w:rPr>
        <w:t xml:space="preserve"> </w:t>
      </w:r>
      <w:r>
        <w:rPr>
          <w:sz w:val="20"/>
        </w:rPr>
        <w:t>cuya</w:t>
      </w:r>
      <w:r>
        <w:rPr>
          <w:spacing w:val="19"/>
          <w:sz w:val="20"/>
        </w:rPr>
        <w:t xml:space="preserve"> </w:t>
      </w:r>
      <w:r>
        <w:rPr>
          <w:sz w:val="20"/>
        </w:rPr>
        <w:t>población</w:t>
      </w:r>
      <w:r>
        <w:rPr>
          <w:spacing w:val="19"/>
          <w:sz w:val="20"/>
        </w:rPr>
        <w:t xml:space="preserve"> </w:t>
      </w:r>
      <w:r>
        <w:rPr>
          <w:sz w:val="20"/>
        </w:rPr>
        <w:t>supere</w:t>
      </w:r>
      <w:r>
        <w:rPr>
          <w:spacing w:val="19"/>
          <w:sz w:val="20"/>
        </w:rPr>
        <w:t xml:space="preserve"> </w:t>
      </w:r>
      <w:r>
        <w:rPr>
          <w:sz w:val="20"/>
        </w:rPr>
        <w:t>los</w:t>
      </w:r>
      <w:r>
        <w:rPr>
          <w:spacing w:val="19"/>
          <w:sz w:val="20"/>
        </w:rPr>
        <w:t xml:space="preserve"> </w:t>
      </w:r>
      <w:r>
        <w:rPr>
          <w:sz w:val="20"/>
        </w:rPr>
        <w:t>75.000</w:t>
      </w:r>
      <w:r>
        <w:rPr>
          <w:spacing w:val="19"/>
          <w:sz w:val="20"/>
        </w:rPr>
        <w:t xml:space="preserve"> </w:t>
      </w:r>
      <w:r>
        <w:rPr>
          <w:sz w:val="20"/>
        </w:rPr>
        <w:t>habitantes,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presenten</w:t>
      </w:r>
      <w:r>
        <w:rPr>
          <w:spacing w:val="-3"/>
          <w:sz w:val="20"/>
        </w:rPr>
        <w:t xml:space="preserve"> </w:t>
      </w:r>
      <w:r>
        <w:rPr>
          <w:sz w:val="20"/>
        </w:rPr>
        <w:t>circunstancias</w:t>
      </w:r>
      <w:r>
        <w:rPr>
          <w:spacing w:val="-1"/>
          <w:sz w:val="20"/>
        </w:rPr>
        <w:t xml:space="preserve"> </w:t>
      </w:r>
      <w:r>
        <w:rPr>
          <w:sz w:val="20"/>
        </w:rPr>
        <w:t>económicas,</w:t>
      </w:r>
      <w:r>
        <w:rPr>
          <w:spacing w:val="-3"/>
          <w:sz w:val="20"/>
        </w:rPr>
        <w:t xml:space="preserve"> </w:t>
      </w:r>
      <w:r>
        <w:rPr>
          <w:sz w:val="20"/>
        </w:rPr>
        <w:t>sociales,</w:t>
      </w:r>
      <w:r>
        <w:rPr>
          <w:spacing w:val="-1"/>
          <w:sz w:val="20"/>
        </w:rPr>
        <w:t xml:space="preserve"> </w:t>
      </w:r>
      <w:r>
        <w:rPr>
          <w:sz w:val="20"/>
        </w:rPr>
        <w:t>históricas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-2"/>
          <w:sz w:val="20"/>
        </w:rPr>
        <w:t xml:space="preserve"> </w:t>
      </w:r>
      <w:r>
        <w:rPr>
          <w:sz w:val="20"/>
        </w:rPr>
        <w:t>especiales.</w:t>
      </w:r>
    </w:p>
    <w:p w14:paraId="5151C0DF" w14:textId="77777777" w:rsidR="005C09B3" w:rsidRDefault="0002790A">
      <w:pPr>
        <w:pStyle w:val="Textoindependiente"/>
        <w:spacing w:line="249" w:lineRule="auto"/>
        <w:ind w:right="1143"/>
        <w:jc w:val="left"/>
      </w:pPr>
      <w:r>
        <w:t>En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supuestos</w:t>
      </w:r>
      <w:r>
        <w:rPr>
          <w:spacing w:val="35"/>
        </w:rPr>
        <w:t xml:space="preserve"> </w:t>
      </w:r>
      <w:r>
        <w:t>previstos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párrafos</w:t>
      </w:r>
      <w:r>
        <w:rPr>
          <w:spacing w:val="35"/>
        </w:rPr>
        <w:t xml:space="preserve"> </w:t>
      </w:r>
      <w:r>
        <w:t>c)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d),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exigirá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así</w:t>
      </w:r>
      <w:r>
        <w:rPr>
          <w:spacing w:val="35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decidan</w:t>
      </w:r>
      <w:r>
        <w:rPr>
          <w:spacing w:val="3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Asambleas</w:t>
      </w:r>
      <w:r>
        <w:rPr>
          <w:spacing w:val="-2"/>
        </w:rPr>
        <w:t xml:space="preserve"> </w:t>
      </w:r>
      <w:r>
        <w:t>Legislativas</w:t>
      </w:r>
      <w:r>
        <w:rPr>
          <w:spacing w:val="-3"/>
        </w:rPr>
        <w:t xml:space="preserve"> </w:t>
      </w:r>
      <w:r>
        <w:t>correspondientes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iniciativa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respectivos</w:t>
      </w:r>
      <w:r>
        <w:rPr>
          <w:spacing w:val="-2"/>
        </w:rPr>
        <w:t xml:space="preserve"> </w:t>
      </w:r>
      <w:r>
        <w:t>ayuntamientos.</w:t>
      </w:r>
    </w:p>
    <w:p w14:paraId="4860FF3B" w14:textId="77777777" w:rsidR="005C09B3" w:rsidRDefault="0002790A">
      <w:pPr>
        <w:pStyle w:val="Prrafodelista"/>
        <w:numPr>
          <w:ilvl w:val="0"/>
          <w:numId w:val="57"/>
        </w:numPr>
        <w:tabs>
          <w:tab w:val="left" w:pos="1038"/>
        </w:tabs>
        <w:spacing w:before="121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Cuando un municipio, de acuerdo con las cifras oficiales de población resultantes de la</w:t>
      </w:r>
      <w:r>
        <w:rPr>
          <w:spacing w:val="-53"/>
          <w:sz w:val="20"/>
        </w:rPr>
        <w:t xml:space="preserve"> </w:t>
      </w:r>
      <w:r>
        <w:rPr>
          <w:sz w:val="20"/>
        </w:rPr>
        <w:t>revisión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25"/>
          <w:sz w:val="20"/>
        </w:rPr>
        <w:t xml:space="preserve"> </w:t>
      </w:r>
      <w:r>
        <w:rPr>
          <w:sz w:val="20"/>
        </w:rPr>
        <w:t>padrón</w:t>
      </w:r>
      <w:r>
        <w:rPr>
          <w:spacing w:val="25"/>
          <w:sz w:val="20"/>
        </w:rPr>
        <w:t xml:space="preserve"> </w:t>
      </w:r>
      <w:r>
        <w:rPr>
          <w:sz w:val="20"/>
        </w:rPr>
        <w:t>municipal</w:t>
      </w:r>
      <w:r>
        <w:rPr>
          <w:spacing w:val="25"/>
          <w:sz w:val="20"/>
        </w:rPr>
        <w:t xml:space="preserve"> </w:t>
      </w:r>
      <w:r>
        <w:rPr>
          <w:sz w:val="20"/>
        </w:rPr>
        <w:t>aprobadas</w:t>
      </w:r>
      <w:r>
        <w:rPr>
          <w:spacing w:val="25"/>
          <w:sz w:val="20"/>
        </w:rPr>
        <w:t xml:space="preserve"> </w:t>
      </w:r>
      <w:r>
        <w:rPr>
          <w:sz w:val="20"/>
        </w:rPr>
        <w:t>por</w:t>
      </w:r>
      <w:r>
        <w:rPr>
          <w:spacing w:val="25"/>
          <w:sz w:val="20"/>
        </w:rPr>
        <w:t xml:space="preserve"> </w:t>
      </w:r>
      <w:r>
        <w:rPr>
          <w:sz w:val="20"/>
        </w:rPr>
        <w:t>el</w:t>
      </w:r>
      <w:r>
        <w:rPr>
          <w:spacing w:val="25"/>
          <w:sz w:val="20"/>
        </w:rPr>
        <w:t xml:space="preserve"> </w:t>
      </w:r>
      <w:r>
        <w:rPr>
          <w:sz w:val="20"/>
        </w:rPr>
        <w:t>Gobierno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referencia</w:t>
      </w:r>
      <w:r>
        <w:rPr>
          <w:spacing w:val="25"/>
          <w:sz w:val="20"/>
        </w:rPr>
        <w:t xml:space="preserve"> </w:t>
      </w:r>
      <w:r>
        <w:rPr>
          <w:sz w:val="20"/>
        </w:rPr>
        <w:t>al</w:t>
      </w:r>
      <w:r>
        <w:rPr>
          <w:spacing w:val="25"/>
          <w:sz w:val="20"/>
        </w:rPr>
        <w:t xml:space="preserve"> </w:t>
      </w:r>
      <w:r>
        <w:rPr>
          <w:sz w:val="20"/>
        </w:rPr>
        <w:t>1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enero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año</w:t>
      </w:r>
      <w:r>
        <w:rPr>
          <w:spacing w:val="1"/>
          <w:sz w:val="20"/>
        </w:rPr>
        <w:t xml:space="preserve"> </w:t>
      </w:r>
      <w:r>
        <w:rPr>
          <w:sz w:val="20"/>
        </w:rPr>
        <w:t>anterior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inicio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mandato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ayuntamiento,</w:t>
      </w:r>
      <w:r>
        <w:rPr>
          <w:spacing w:val="1"/>
          <w:sz w:val="20"/>
        </w:rPr>
        <w:t xml:space="preserve"> </w:t>
      </w:r>
      <w:r>
        <w:rPr>
          <w:sz w:val="20"/>
        </w:rPr>
        <w:t>alcance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pobla</w:t>
      </w:r>
      <w:r>
        <w:rPr>
          <w:sz w:val="20"/>
        </w:rPr>
        <w:t>ción</w:t>
      </w:r>
      <w:r>
        <w:rPr>
          <w:spacing w:val="1"/>
          <w:sz w:val="20"/>
        </w:rPr>
        <w:t xml:space="preserve"> </w:t>
      </w:r>
      <w:r>
        <w:rPr>
          <w:sz w:val="20"/>
        </w:rPr>
        <w:t>requerida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título,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nueva</w:t>
      </w:r>
      <w:r>
        <w:rPr>
          <w:spacing w:val="1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1"/>
          <w:sz w:val="20"/>
        </w:rPr>
        <w:t xml:space="preserve"> </w:t>
      </w:r>
      <w:r>
        <w:rPr>
          <w:sz w:val="20"/>
        </w:rPr>
        <w:t>dispondrá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plazo</w:t>
      </w:r>
      <w:r>
        <w:rPr>
          <w:spacing w:val="1"/>
          <w:sz w:val="20"/>
        </w:rPr>
        <w:t xml:space="preserve"> </w:t>
      </w:r>
      <w:r>
        <w:rPr>
          <w:sz w:val="20"/>
        </w:rPr>
        <w:t>máximo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seis</w:t>
      </w:r>
      <w:r>
        <w:rPr>
          <w:spacing w:val="1"/>
          <w:sz w:val="20"/>
        </w:rPr>
        <w:t xml:space="preserve"> </w:t>
      </w:r>
      <w:r>
        <w:rPr>
          <w:sz w:val="20"/>
        </w:rPr>
        <w:t>meses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adaptar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contenido 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Título.</w:t>
      </w:r>
    </w:p>
    <w:p w14:paraId="4C2C5A91" w14:textId="77777777" w:rsidR="005C09B3" w:rsidRDefault="0002790A">
      <w:pPr>
        <w:pStyle w:val="Textoindependiente"/>
        <w:spacing w:before="5" w:line="249" w:lineRule="auto"/>
        <w:ind w:right="1274"/>
      </w:pPr>
      <w:r>
        <w:t>A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efectos,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resultante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indicada</w:t>
      </w:r>
      <w:r>
        <w:rPr>
          <w:spacing w:val="-3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padrón,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mandato.</w:t>
      </w:r>
    </w:p>
    <w:p w14:paraId="5C9B483D" w14:textId="77777777" w:rsidR="005C09B3" w:rsidRDefault="0002790A">
      <w:pPr>
        <w:pStyle w:val="Prrafodelista"/>
        <w:numPr>
          <w:ilvl w:val="0"/>
          <w:numId w:val="57"/>
        </w:numPr>
        <w:tabs>
          <w:tab w:val="left" w:pos="1083"/>
        </w:tabs>
        <w:spacing w:line="249" w:lineRule="auto"/>
        <w:ind w:left="474" w:firstLine="340"/>
        <w:jc w:val="both"/>
        <w:rPr>
          <w:sz w:val="20"/>
        </w:rPr>
      </w:pPr>
      <w:r>
        <w:rPr>
          <w:sz w:val="20"/>
        </w:rPr>
        <w:t xml:space="preserve">Los municipios a los que resulte de aplicación el régimen previsto en este </w:t>
      </w:r>
      <w:proofErr w:type="gramStart"/>
      <w:r>
        <w:rPr>
          <w:sz w:val="20"/>
        </w:rPr>
        <w:t>título,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continuarán rigiéndose por el mismo aun cuando su cifra oficial de población se reduzca</w:t>
      </w:r>
      <w:r>
        <w:rPr>
          <w:spacing w:val="1"/>
          <w:sz w:val="20"/>
        </w:rPr>
        <w:t xml:space="preserve"> </w:t>
      </w:r>
      <w:r>
        <w:rPr>
          <w:sz w:val="20"/>
        </w:rPr>
        <w:t>posteriormente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debajo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límite</w:t>
      </w:r>
      <w:r>
        <w:rPr>
          <w:spacing w:val="-2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4C2F24A6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479DE200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0EF3F0D8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3F6B55F3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203" w:name="CAPÍTULO_II._Organización_y_funcionamien"/>
      <w:bookmarkStart w:id="204" w:name="_bookmark32"/>
      <w:bookmarkEnd w:id="203"/>
      <w:bookmarkEnd w:id="204"/>
      <w:r>
        <w:t>CAP</w:t>
      </w:r>
      <w:r>
        <w:t>ÍTULO</w:t>
      </w:r>
      <w:r>
        <w:rPr>
          <w:spacing w:val="-8"/>
        </w:rPr>
        <w:t xml:space="preserve"> </w:t>
      </w:r>
      <w:r>
        <w:t>II</w:t>
      </w:r>
    </w:p>
    <w:p w14:paraId="13CD300F" w14:textId="77777777" w:rsidR="005C09B3" w:rsidRDefault="0002790A">
      <w:pPr>
        <w:pStyle w:val="Ttulo1"/>
        <w:spacing w:before="124"/>
        <w:ind w:left="814" w:right="1610"/>
        <w:jc w:val="center"/>
      </w:pPr>
      <w:r>
        <w:t>Organización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órganos</w:t>
      </w:r>
      <w:r>
        <w:rPr>
          <w:spacing w:val="-1"/>
        </w:rPr>
        <w:t xml:space="preserve"> </w:t>
      </w:r>
      <w:r>
        <w:t>municipales</w:t>
      </w:r>
      <w:r>
        <w:rPr>
          <w:spacing w:val="-2"/>
        </w:rPr>
        <w:t xml:space="preserve"> </w:t>
      </w:r>
      <w:r>
        <w:t>necesarios</w:t>
      </w:r>
    </w:p>
    <w:p w14:paraId="41B96EB0" w14:textId="77777777" w:rsidR="005C09B3" w:rsidRDefault="005C09B3">
      <w:pPr>
        <w:pStyle w:val="Textoindependiente"/>
        <w:spacing w:before="6"/>
        <w:ind w:left="0" w:firstLine="0"/>
        <w:jc w:val="left"/>
        <w:rPr>
          <w:rFonts w:ascii="Arial"/>
          <w:b/>
        </w:rPr>
      </w:pPr>
    </w:p>
    <w:p w14:paraId="01D83B78" w14:textId="77777777" w:rsidR="005C09B3" w:rsidRDefault="0002790A">
      <w:pPr>
        <w:spacing w:before="1"/>
        <w:ind w:left="474"/>
        <w:rPr>
          <w:rFonts w:ascii="Arial" w:hAnsi="Arial"/>
          <w:i/>
          <w:sz w:val="20"/>
        </w:rPr>
      </w:pPr>
      <w:bookmarkStart w:id="205" w:name="Artículo_122._Organización_del_Pleno."/>
      <w:bookmarkEnd w:id="205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122.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i/>
          <w:sz w:val="20"/>
        </w:rPr>
        <w:t>Organización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Pleno.</w:t>
      </w:r>
    </w:p>
    <w:p w14:paraId="5F6E22CA" w14:textId="77777777" w:rsidR="005C09B3" w:rsidRDefault="0002790A">
      <w:pPr>
        <w:pStyle w:val="Prrafodelista"/>
        <w:numPr>
          <w:ilvl w:val="0"/>
          <w:numId w:val="55"/>
        </w:numPr>
        <w:tabs>
          <w:tab w:val="left" w:pos="1116"/>
        </w:tabs>
        <w:spacing w:before="117" w:line="249" w:lineRule="auto"/>
        <w:ind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Pleno,</w:t>
      </w:r>
      <w:r>
        <w:rPr>
          <w:spacing w:val="1"/>
          <w:sz w:val="20"/>
        </w:rPr>
        <w:t xml:space="preserve"> </w:t>
      </w:r>
      <w:r>
        <w:rPr>
          <w:sz w:val="20"/>
        </w:rPr>
        <w:t>formado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Concejales,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máxima</w:t>
      </w:r>
      <w:r>
        <w:rPr>
          <w:spacing w:val="1"/>
          <w:sz w:val="20"/>
        </w:rPr>
        <w:t xml:space="preserve"> </w:t>
      </w:r>
      <w:r>
        <w:rPr>
          <w:sz w:val="20"/>
        </w:rPr>
        <w:t>representación</w:t>
      </w:r>
      <w:r>
        <w:rPr>
          <w:spacing w:val="-1"/>
          <w:sz w:val="20"/>
        </w:rPr>
        <w:t xml:space="preserve"> </w:t>
      </w:r>
      <w:r>
        <w:rPr>
          <w:sz w:val="20"/>
        </w:rPr>
        <w:t>política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ciudadanos 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gobierno</w:t>
      </w:r>
      <w:r>
        <w:rPr>
          <w:spacing w:val="-1"/>
          <w:sz w:val="20"/>
        </w:rPr>
        <w:t xml:space="preserve"> </w:t>
      </w:r>
      <w:r>
        <w:rPr>
          <w:sz w:val="20"/>
        </w:rPr>
        <w:t>municipal.</w:t>
      </w:r>
    </w:p>
    <w:p w14:paraId="1F398211" w14:textId="77777777" w:rsidR="005C09B3" w:rsidRDefault="0002790A">
      <w:pPr>
        <w:pStyle w:val="Prrafodelista"/>
        <w:numPr>
          <w:ilvl w:val="0"/>
          <w:numId w:val="55"/>
        </w:numPr>
        <w:tabs>
          <w:tab w:val="left" w:pos="1053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 xml:space="preserve">El Pleno será convocado y presidido por el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>, salvo en los supuestos previstos</w:t>
      </w:r>
      <w:r>
        <w:rPr>
          <w:spacing w:val="1"/>
          <w:sz w:val="20"/>
        </w:rPr>
        <w:t xml:space="preserve"> </w:t>
      </w:r>
      <w:r>
        <w:rPr>
          <w:sz w:val="20"/>
        </w:rPr>
        <w:t>en esta ley y en la legislación electoral general, al que corresponde decidir los empates con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voto de calidad. El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 xml:space="preserve"> podrá delegar exclusivamente la convoc</w:t>
      </w:r>
      <w:r>
        <w:rPr>
          <w:sz w:val="20"/>
        </w:rPr>
        <w:t>atoria y la presidencia del</w:t>
      </w:r>
      <w:r>
        <w:rPr>
          <w:spacing w:val="-53"/>
          <w:sz w:val="20"/>
        </w:rPr>
        <w:t xml:space="preserve"> </w:t>
      </w:r>
      <w:r>
        <w:rPr>
          <w:sz w:val="20"/>
        </w:rPr>
        <w:t>Pleno,</w:t>
      </w:r>
      <w:r>
        <w:rPr>
          <w:spacing w:val="-1"/>
          <w:sz w:val="20"/>
        </w:rPr>
        <w:t xml:space="preserve"> </w:t>
      </w:r>
      <w:r>
        <w:rPr>
          <w:sz w:val="20"/>
        </w:rPr>
        <w:t>cuando lo</w:t>
      </w:r>
      <w:r>
        <w:rPr>
          <w:spacing w:val="-1"/>
          <w:sz w:val="20"/>
        </w:rPr>
        <w:t xml:space="preserve"> </w:t>
      </w:r>
      <w:r>
        <w:rPr>
          <w:sz w:val="20"/>
        </w:rPr>
        <w:t>estime</w:t>
      </w:r>
      <w:r>
        <w:rPr>
          <w:spacing w:val="-2"/>
          <w:sz w:val="20"/>
        </w:rPr>
        <w:t xml:space="preserve"> </w:t>
      </w:r>
      <w:r>
        <w:rPr>
          <w:sz w:val="20"/>
        </w:rPr>
        <w:t>oportuno,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concejales.</w:t>
      </w:r>
    </w:p>
    <w:p w14:paraId="7C3F991E" w14:textId="77777777" w:rsidR="005C09B3" w:rsidRDefault="0002790A">
      <w:pPr>
        <w:pStyle w:val="Prrafodelista"/>
        <w:numPr>
          <w:ilvl w:val="0"/>
          <w:numId w:val="55"/>
        </w:numPr>
        <w:tabs>
          <w:tab w:val="left" w:pos="1046"/>
        </w:tabs>
        <w:spacing w:before="3" w:line="249" w:lineRule="auto"/>
        <w:ind w:right="1274" w:firstLine="340"/>
        <w:jc w:val="both"/>
        <w:rPr>
          <w:sz w:val="20"/>
        </w:rPr>
      </w:pPr>
      <w:r>
        <w:rPr>
          <w:sz w:val="20"/>
        </w:rPr>
        <w:t>El Pleno se dotará de su propio reglamento, que tendrá la naturaleza de orgánico. No</w:t>
      </w:r>
      <w:r>
        <w:rPr>
          <w:spacing w:val="1"/>
          <w:sz w:val="20"/>
        </w:rPr>
        <w:t xml:space="preserve"> </w:t>
      </w:r>
      <w:r>
        <w:rPr>
          <w:sz w:val="20"/>
        </w:rPr>
        <w:t>obstante, la regulación de su organización y funcionamiento podrá contenerse también en el</w:t>
      </w:r>
      <w:r>
        <w:rPr>
          <w:spacing w:val="1"/>
          <w:sz w:val="20"/>
        </w:rPr>
        <w:t xml:space="preserve"> </w:t>
      </w:r>
      <w:r>
        <w:rPr>
          <w:sz w:val="20"/>
        </w:rPr>
        <w:t>reglamento</w:t>
      </w:r>
      <w:r>
        <w:rPr>
          <w:spacing w:val="-1"/>
          <w:sz w:val="20"/>
        </w:rPr>
        <w:t xml:space="preserve"> </w:t>
      </w:r>
      <w:r>
        <w:rPr>
          <w:sz w:val="20"/>
        </w:rPr>
        <w:t>orgánico</w:t>
      </w:r>
      <w:r>
        <w:rPr>
          <w:spacing w:val="-1"/>
          <w:sz w:val="20"/>
        </w:rPr>
        <w:t xml:space="preserve"> </w:t>
      </w:r>
      <w:r>
        <w:rPr>
          <w:sz w:val="20"/>
        </w:rPr>
        <w:t>municipal.</w:t>
      </w:r>
    </w:p>
    <w:p w14:paraId="2EE21706" w14:textId="77777777" w:rsidR="005C09B3" w:rsidRDefault="0002790A">
      <w:pPr>
        <w:pStyle w:val="Textoindependiente"/>
        <w:spacing w:before="3" w:line="249" w:lineRule="auto"/>
        <w:ind w:right="1273"/>
      </w:pPr>
      <w:r>
        <w:t>En</w:t>
      </w:r>
      <w:r>
        <w:rPr>
          <w:spacing w:val="26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caso,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Pleno</w:t>
      </w:r>
      <w:r>
        <w:rPr>
          <w:spacing w:val="27"/>
        </w:rPr>
        <w:t xml:space="preserve"> </w:t>
      </w:r>
      <w:r>
        <w:t>contará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secretario</w:t>
      </w:r>
      <w:r>
        <w:rPr>
          <w:spacing w:val="27"/>
        </w:rPr>
        <w:t xml:space="preserve"> </w:t>
      </w:r>
      <w:r>
        <w:t>general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dispondrá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Comisiones,</w:t>
      </w:r>
      <w:r>
        <w:rPr>
          <w:spacing w:val="-53"/>
        </w:rPr>
        <w:t xml:space="preserve"> </w:t>
      </w:r>
      <w:r>
        <w:t>que estarán formadas por los miembros que designen</w:t>
      </w:r>
      <w:r>
        <w:t xml:space="preserve"> los grupos políticos en proporción al</w:t>
      </w:r>
      <w:r>
        <w:rPr>
          <w:spacing w:val="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concejales que</w:t>
      </w:r>
      <w:r>
        <w:rPr>
          <w:spacing w:val="-1"/>
        </w:rPr>
        <w:t xml:space="preserve"> </w:t>
      </w:r>
      <w:r>
        <w:t>tengan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Pleno.</w:t>
      </w:r>
    </w:p>
    <w:p w14:paraId="329A1639" w14:textId="77777777" w:rsidR="005C09B3" w:rsidRDefault="0002790A">
      <w:pPr>
        <w:pStyle w:val="Prrafodelista"/>
        <w:numPr>
          <w:ilvl w:val="0"/>
          <w:numId w:val="55"/>
        </w:numPr>
        <w:tabs>
          <w:tab w:val="left" w:pos="1037"/>
        </w:tabs>
        <w:ind w:left="1036" w:right="0" w:hanging="223"/>
        <w:jc w:val="both"/>
        <w:rPr>
          <w:sz w:val="20"/>
        </w:rPr>
      </w:pPr>
      <w:r>
        <w:rPr>
          <w:sz w:val="20"/>
        </w:rPr>
        <w:t>Corresponderán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comisiones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siguientes</w:t>
      </w:r>
      <w:r>
        <w:rPr>
          <w:spacing w:val="-3"/>
          <w:sz w:val="20"/>
        </w:rPr>
        <w:t xml:space="preserve"> </w:t>
      </w:r>
      <w:r>
        <w:rPr>
          <w:sz w:val="20"/>
        </w:rPr>
        <w:t>funciones:</w:t>
      </w:r>
    </w:p>
    <w:p w14:paraId="5C5368C4" w14:textId="77777777" w:rsidR="005C09B3" w:rsidRDefault="0002790A">
      <w:pPr>
        <w:pStyle w:val="Prrafodelista"/>
        <w:numPr>
          <w:ilvl w:val="0"/>
          <w:numId w:val="54"/>
        </w:numPr>
        <w:tabs>
          <w:tab w:val="left" w:pos="1101"/>
        </w:tabs>
        <w:spacing w:before="130" w:line="249" w:lineRule="auto"/>
        <w:ind w:firstLine="340"/>
        <w:rPr>
          <w:sz w:val="20"/>
        </w:rPr>
      </w:pPr>
      <w:r>
        <w:rPr>
          <w:sz w:val="20"/>
        </w:rPr>
        <w:t>El</w:t>
      </w:r>
      <w:r>
        <w:rPr>
          <w:spacing w:val="50"/>
          <w:sz w:val="20"/>
        </w:rPr>
        <w:t xml:space="preserve"> </w:t>
      </w:r>
      <w:r>
        <w:rPr>
          <w:sz w:val="20"/>
        </w:rPr>
        <w:t>estudio,</w:t>
      </w:r>
      <w:r>
        <w:rPr>
          <w:spacing w:val="50"/>
          <w:sz w:val="20"/>
        </w:rPr>
        <w:t xml:space="preserve"> </w:t>
      </w:r>
      <w:r>
        <w:rPr>
          <w:sz w:val="20"/>
        </w:rPr>
        <w:t>informe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consulta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los</w:t>
      </w:r>
      <w:r>
        <w:rPr>
          <w:spacing w:val="50"/>
          <w:sz w:val="20"/>
        </w:rPr>
        <w:t xml:space="preserve"> </w:t>
      </w:r>
      <w:r>
        <w:rPr>
          <w:sz w:val="20"/>
        </w:rPr>
        <w:t>asuntos</w:t>
      </w:r>
      <w:r>
        <w:rPr>
          <w:spacing w:val="51"/>
          <w:sz w:val="20"/>
        </w:rPr>
        <w:t xml:space="preserve"> </w:t>
      </w:r>
      <w:r>
        <w:rPr>
          <w:sz w:val="20"/>
        </w:rPr>
        <w:t>que</w:t>
      </w:r>
      <w:r>
        <w:rPr>
          <w:spacing w:val="50"/>
          <w:sz w:val="20"/>
        </w:rPr>
        <w:t xml:space="preserve"> </w:t>
      </w:r>
      <w:r>
        <w:rPr>
          <w:sz w:val="20"/>
        </w:rPr>
        <w:t>hayan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ser</w:t>
      </w:r>
      <w:r>
        <w:rPr>
          <w:spacing w:val="50"/>
          <w:sz w:val="20"/>
        </w:rPr>
        <w:t xml:space="preserve"> </w:t>
      </w:r>
      <w:r>
        <w:rPr>
          <w:sz w:val="20"/>
        </w:rPr>
        <w:t>sometidos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la</w:t>
      </w:r>
      <w:r>
        <w:rPr>
          <w:spacing w:val="-52"/>
          <w:sz w:val="20"/>
        </w:rPr>
        <w:t xml:space="preserve"> </w:t>
      </w:r>
      <w:r>
        <w:rPr>
          <w:sz w:val="20"/>
        </w:rPr>
        <w:t>decisión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Pleno.</w:t>
      </w:r>
    </w:p>
    <w:p w14:paraId="06E6FBCD" w14:textId="77777777" w:rsidR="005C09B3" w:rsidRDefault="0002790A">
      <w:pPr>
        <w:pStyle w:val="Prrafodelista"/>
        <w:numPr>
          <w:ilvl w:val="0"/>
          <w:numId w:val="54"/>
        </w:numPr>
        <w:tabs>
          <w:tab w:val="left" w:pos="1061"/>
        </w:tabs>
        <w:spacing w:line="249" w:lineRule="auto"/>
        <w:ind w:firstLine="340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 xml:space="preserve"> </w:t>
      </w:r>
      <w:r>
        <w:rPr>
          <w:sz w:val="20"/>
        </w:rPr>
        <w:t>seguimiento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gestión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pacing w:val="10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su</w:t>
      </w:r>
      <w:r>
        <w:rPr>
          <w:spacing w:val="10"/>
          <w:sz w:val="20"/>
        </w:rPr>
        <w:t xml:space="preserve"> </w:t>
      </w:r>
      <w:r>
        <w:rPr>
          <w:sz w:val="20"/>
        </w:rPr>
        <w:t>equipo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gobierno,</w:t>
      </w:r>
      <w:r>
        <w:rPr>
          <w:spacing w:val="11"/>
          <w:sz w:val="20"/>
        </w:rPr>
        <w:t xml:space="preserve"> </w:t>
      </w:r>
      <w:r>
        <w:rPr>
          <w:sz w:val="20"/>
        </w:rPr>
        <w:t>sin</w:t>
      </w:r>
      <w:r>
        <w:rPr>
          <w:spacing w:val="10"/>
          <w:sz w:val="20"/>
        </w:rPr>
        <w:t xml:space="preserve"> </w:t>
      </w:r>
      <w:r>
        <w:rPr>
          <w:sz w:val="20"/>
        </w:rPr>
        <w:t>perjuicio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superior</w:t>
      </w:r>
      <w:r>
        <w:rPr>
          <w:spacing w:val="-1"/>
          <w:sz w:val="20"/>
        </w:rPr>
        <w:t xml:space="preserve"> </w:t>
      </w:r>
      <w:r>
        <w:rPr>
          <w:sz w:val="20"/>
        </w:rPr>
        <w:t>control y</w:t>
      </w:r>
      <w:r>
        <w:rPr>
          <w:spacing w:val="-1"/>
          <w:sz w:val="20"/>
        </w:rPr>
        <w:t xml:space="preserve"> </w:t>
      </w:r>
      <w:r>
        <w:rPr>
          <w:sz w:val="20"/>
        </w:rPr>
        <w:t>fiscalización que,</w:t>
      </w:r>
      <w:r>
        <w:rPr>
          <w:spacing w:val="-2"/>
          <w:sz w:val="20"/>
        </w:rPr>
        <w:t xml:space="preserve"> </w:t>
      </w:r>
      <w:r>
        <w:rPr>
          <w:sz w:val="20"/>
        </w:rPr>
        <w:t>con carácter general,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Pleno.</w:t>
      </w:r>
    </w:p>
    <w:p w14:paraId="66569DB8" w14:textId="77777777" w:rsidR="005C09B3" w:rsidRDefault="0002790A">
      <w:pPr>
        <w:pStyle w:val="Prrafodelista"/>
        <w:numPr>
          <w:ilvl w:val="0"/>
          <w:numId w:val="54"/>
        </w:numPr>
        <w:tabs>
          <w:tab w:val="left" w:pos="1037"/>
        </w:tabs>
        <w:spacing w:before="1"/>
        <w:ind w:left="1036" w:right="0" w:hanging="223"/>
        <w:rPr>
          <w:sz w:val="20"/>
        </w:rPr>
      </w:pPr>
      <w:r>
        <w:rPr>
          <w:sz w:val="20"/>
        </w:rPr>
        <w:t>Aquéllas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Pleno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delegue,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acuerdo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dispuesto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ley.</w:t>
      </w:r>
    </w:p>
    <w:p w14:paraId="23ED892B" w14:textId="77777777" w:rsidR="005C09B3" w:rsidRDefault="0002790A">
      <w:pPr>
        <w:pStyle w:val="Textoindependiente"/>
        <w:spacing w:before="130" w:line="249" w:lineRule="auto"/>
        <w:ind w:right="1275"/>
      </w:pPr>
      <w:r>
        <w:t xml:space="preserve">En todo caso, </w:t>
      </w:r>
      <w:proofErr w:type="gramStart"/>
      <w:r>
        <w:t>serán de aplicación</w:t>
      </w:r>
      <w:proofErr w:type="gramEnd"/>
      <w:r>
        <w:t xml:space="preserve"> a estas Comisiones las previsiones contenidas para el</w:t>
      </w:r>
      <w:r>
        <w:rPr>
          <w:spacing w:val="1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46.2,</w:t>
      </w:r>
      <w:r>
        <w:rPr>
          <w:spacing w:val="-1"/>
        </w:rPr>
        <w:t xml:space="preserve"> </w:t>
      </w:r>
      <w:r>
        <w:t>párrafos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y d).</w:t>
      </w:r>
    </w:p>
    <w:p w14:paraId="6AB3EA9E" w14:textId="77777777" w:rsidR="005C09B3" w:rsidRDefault="0002790A">
      <w:pPr>
        <w:pStyle w:val="Prrafodelista"/>
        <w:numPr>
          <w:ilvl w:val="0"/>
          <w:numId w:val="55"/>
        </w:numPr>
        <w:tabs>
          <w:tab w:val="left" w:pos="1041"/>
        </w:tabs>
        <w:spacing w:before="122" w:line="249" w:lineRule="auto"/>
        <w:ind w:firstLine="340"/>
        <w:rPr>
          <w:sz w:val="20"/>
        </w:rPr>
      </w:pPr>
      <w:r>
        <w:rPr>
          <w:sz w:val="20"/>
        </w:rPr>
        <w:t>Corresponderá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secretario</w:t>
      </w:r>
      <w:r>
        <w:rPr>
          <w:spacing w:val="2"/>
          <w:sz w:val="20"/>
        </w:rPr>
        <w:t xml:space="preserve"> </w:t>
      </w:r>
      <w:r>
        <w:rPr>
          <w:sz w:val="20"/>
        </w:rPr>
        <w:t>general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Pleno,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sz w:val="20"/>
        </w:rPr>
        <w:t>también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las</w:t>
      </w:r>
      <w:r>
        <w:rPr>
          <w:spacing w:val="2"/>
          <w:sz w:val="20"/>
        </w:rPr>
        <w:t xml:space="preserve"> </w:t>
      </w:r>
      <w:r>
        <w:rPr>
          <w:sz w:val="20"/>
        </w:rPr>
        <w:t>comisiones,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 funciones:</w:t>
      </w:r>
    </w:p>
    <w:p w14:paraId="133CB1DA" w14:textId="77777777" w:rsidR="005C09B3" w:rsidRDefault="0002790A">
      <w:pPr>
        <w:pStyle w:val="Prrafodelista"/>
        <w:numPr>
          <w:ilvl w:val="0"/>
          <w:numId w:val="53"/>
        </w:numPr>
        <w:tabs>
          <w:tab w:val="left" w:pos="1075"/>
        </w:tabs>
        <w:spacing w:before="122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 reda</w:t>
      </w:r>
      <w:r>
        <w:rPr>
          <w:sz w:val="20"/>
        </w:rPr>
        <w:t>cción y custodia de las actas, así como la supervisión y autorización de las</w:t>
      </w:r>
      <w:r>
        <w:rPr>
          <w:spacing w:val="1"/>
          <w:sz w:val="20"/>
        </w:rPr>
        <w:t xml:space="preserve"> </w:t>
      </w:r>
      <w:r>
        <w:rPr>
          <w:sz w:val="20"/>
        </w:rPr>
        <w:t>mismas,</w:t>
      </w:r>
      <w:r>
        <w:rPr>
          <w:spacing w:val="-1"/>
          <w:sz w:val="20"/>
        </w:rPr>
        <w:t xml:space="preserve"> </w:t>
      </w:r>
      <w:r>
        <w:rPr>
          <w:sz w:val="20"/>
        </w:rPr>
        <w:t>con el</w:t>
      </w:r>
      <w:r>
        <w:rPr>
          <w:spacing w:val="-1"/>
          <w:sz w:val="20"/>
        </w:rPr>
        <w:t xml:space="preserve"> </w:t>
      </w:r>
      <w:r>
        <w:rPr>
          <w:sz w:val="20"/>
        </w:rPr>
        <w:t>visto bueno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 xml:space="preserve"> del</w:t>
      </w:r>
      <w:r>
        <w:rPr>
          <w:spacing w:val="-1"/>
          <w:sz w:val="20"/>
        </w:rPr>
        <w:t xml:space="preserve"> </w:t>
      </w:r>
      <w:r>
        <w:rPr>
          <w:sz w:val="20"/>
        </w:rPr>
        <w:t>Pleno.</w:t>
      </w:r>
    </w:p>
    <w:p w14:paraId="1A7FB4BD" w14:textId="77777777" w:rsidR="005C09B3" w:rsidRDefault="0002790A">
      <w:pPr>
        <w:pStyle w:val="Prrafodelista"/>
        <w:numPr>
          <w:ilvl w:val="0"/>
          <w:numId w:val="53"/>
        </w:numPr>
        <w:tabs>
          <w:tab w:val="left" w:pos="1068"/>
        </w:tabs>
        <w:spacing w:before="1" w:line="249" w:lineRule="auto"/>
        <w:ind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expedición,</w:t>
      </w:r>
      <w:r>
        <w:rPr>
          <w:spacing w:val="17"/>
          <w:sz w:val="20"/>
        </w:rPr>
        <w:t xml:space="preserve"> </w:t>
      </w:r>
      <w:r>
        <w:rPr>
          <w:sz w:val="20"/>
        </w:rPr>
        <w:t>con</w:t>
      </w:r>
      <w:r>
        <w:rPr>
          <w:spacing w:val="17"/>
          <w:sz w:val="20"/>
        </w:rPr>
        <w:t xml:space="preserve"> </w:t>
      </w:r>
      <w:r>
        <w:rPr>
          <w:sz w:val="20"/>
        </w:rPr>
        <w:t>el</w:t>
      </w:r>
      <w:r>
        <w:rPr>
          <w:spacing w:val="17"/>
          <w:sz w:val="20"/>
        </w:rPr>
        <w:t xml:space="preserve"> </w:t>
      </w:r>
      <w:r>
        <w:rPr>
          <w:sz w:val="20"/>
        </w:rPr>
        <w:t>visto</w:t>
      </w:r>
      <w:r>
        <w:rPr>
          <w:spacing w:val="17"/>
          <w:sz w:val="20"/>
        </w:rPr>
        <w:t xml:space="preserve"> </w:t>
      </w:r>
      <w:r>
        <w:rPr>
          <w:sz w:val="20"/>
        </w:rPr>
        <w:t>bueno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18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17"/>
          <w:sz w:val="20"/>
        </w:rPr>
        <w:t xml:space="preserve"> </w:t>
      </w:r>
      <w:r>
        <w:rPr>
          <w:sz w:val="20"/>
        </w:rPr>
        <w:t>Pleno,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las</w:t>
      </w:r>
      <w:r>
        <w:rPr>
          <w:spacing w:val="17"/>
          <w:sz w:val="20"/>
        </w:rPr>
        <w:t xml:space="preserve"> </w:t>
      </w:r>
      <w:r>
        <w:rPr>
          <w:sz w:val="20"/>
        </w:rPr>
        <w:t>certificaciones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actos</w:t>
      </w:r>
      <w:r>
        <w:rPr>
          <w:spacing w:val="-1"/>
          <w:sz w:val="20"/>
        </w:rPr>
        <w:t xml:space="preserve"> </w:t>
      </w:r>
      <w:r>
        <w:rPr>
          <w:sz w:val="20"/>
        </w:rPr>
        <w:t>y acuerdos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 adopten.</w:t>
      </w:r>
    </w:p>
    <w:p w14:paraId="30458782" w14:textId="77777777" w:rsidR="005C09B3" w:rsidRDefault="0002790A">
      <w:pPr>
        <w:pStyle w:val="Prrafodelista"/>
        <w:numPr>
          <w:ilvl w:val="0"/>
          <w:numId w:val="53"/>
        </w:numPr>
        <w:tabs>
          <w:tab w:val="left" w:pos="1040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 xml:space="preserve">La asistencia al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 xml:space="preserve"> del Pleno para asegurar la convocatoria de las sesiones, el</w:t>
      </w:r>
      <w:r>
        <w:rPr>
          <w:spacing w:val="-53"/>
          <w:sz w:val="20"/>
        </w:rPr>
        <w:t xml:space="preserve"> </w:t>
      </w:r>
      <w:r>
        <w:rPr>
          <w:sz w:val="20"/>
        </w:rPr>
        <w:t>orden</w:t>
      </w:r>
      <w:r>
        <w:rPr>
          <w:spacing w:val="16"/>
          <w:sz w:val="20"/>
        </w:rPr>
        <w:t xml:space="preserve"> </w:t>
      </w:r>
      <w:r>
        <w:rPr>
          <w:sz w:val="20"/>
        </w:rPr>
        <w:t>en</w:t>
      </w:r>
      <w:r>
        <w:rPr>
          <w:spacing w:val="17"/>
          <w:sz w:val="20"/>
        </w:rPr>
        <w:t xml:space="preserve"> </w:t>
      </w:r>
      <w:r>
        <w:rPr>
          <w:sz w:val="20"/>
        </w:rPr>
        <w:t>los</w:t>
      </w:r>
      <w:r>
        <w:rPr>
          <w:spacing w:val="16"/>
          <w:sz w:val="20"/>
        </w:rPr>
        <w:t xml:space="preserve"> </w:t>
      </w:r>
      <w:r>
        <w:rPr>
          <w:sz w:val="20"/>
        </w:rPr>
        <w:t>debates</w:t>
      </w:r>
      <w:r>
        <w:rPr>
          <w:spacing w:val="17"/>
          <w:sz w:val="20"/>
        </w:rPr>
        <w:t xml:space="preserve"> </w:t>
      </w:r>
      <w:r>
        <w:rPr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correcta</w:t>
      </w:r>
      <w:r>
        <w:rPr>
          <w:spacing w:val="17"/>
          <w:sz w:val="20"/>
        </w:rPr>
        <w:t xml:space="preserve"> </w:t>
      </w:r>
      <w:r>
        <w:rPr>
          <w:sz w:val="20"/>
        </w:rPr>
        <w:t>celebración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las</w:t>
      </w:r>
      <w:r>
        <w:rPr>
          <w:spacing w:val="17"/>
          <w:sz w:val="20"/>
        </w:rPr>
        <w:t xml:space="preserve"> </w:t>
      </w:r>
      <w:r>
        <w:rPr>
          <w:sz w:val="20"/>
        </w:rPr>
        <w:t>votaciones,</w:t>
      </w:r>
      <w:r>
        <w:rPr>
          <w:spacing w:val="16"/>
          <w:sz w:val="20"/>
        </w:rPr>
        <w:t xml:space="preserve"> </w:t>
      </w:r>
      <w:r>
        <w:rPr>
          <w:sz w:val="20"/>
        </w:rPr>
        <w:t>así</w:t>
      </w:r>
      <w:r>
        <w:rPr>
          <w:spacing w:val="17"/>
          <w:sz w:val="20"/>
        </w:rPr>
        <w:t xml:space="preserve"> </w:t>
      </w:r>
      <w:r>
        <w:rPr>
          <w:sz w:val="20"/>
        </w:rPr>
        <w:t>como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colaboración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normal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trabajos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Pleno</w:t>
      </w:r>
      <w:r>
        <w:rPr>
          <w:spacing w:val="-1"/>
          <w:sz w:val="20"/>
        </w:rPr>
        <w:t xml:space="preserve"> </w:t>
      </w:r>
      <w:r>
        <w:rPr>
          <w:sz w:val="20"/>
        </w:rPr>
        <w:t>y 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comisiones.</w:t>
      </w:r>
    </w:p>
    <w:p w14:paraId="766C5FB0" w14:textId="77777777" w:rsidR="005C09B3" w:rsidRDefault="0002790A">
      <w:pPr>
        <w:pStyle w:val="Prrafodelista"/>
        <w:numPr>
          <w:ilvl w:val="0"/>
          <w:numId w:val="53"/>
        </w:numPr>
        <w:tabs>
          <w:tab w:val="left" w:pos="1048"/>
        </w:tabs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comunicación,</w:t>
      </w:r>
      <w:r>
        <w:rPr>
          <w:spacing w:val="-4"/>
          <w:sz w:val="20"/>
        </w:rPr>
        <w:t xml:space="preserve"> </w:t>
      </w:r>
      <w:r>
        <w:rPr>
          <w:sz w:val="20"/>
        </w:rPr>
        <w:t>publicación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ejecución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acuerdos</w:t>
      </w:r>
      <w:r>
        <w:rPr>
          <w:spacing w:val="-5"/>
          <w:sz w:val="20"/>
        </w:rPr>
        <w:t xml:space="preserve"> </w:t>
      </w:r>
      <w:r>
        <w:rPr>
          <w:sz w:val="20"/>
        </w:rPr>
        <w:t>plenarios.</w:t>
      </w:r>
    </w:p>
    <w:p w14:paraId="369FDE7F" w14:textId="77777777" w:rsidR="005C09B3" w:rsidRDefault="0002790A">
      <w:pPr>
        <w:pStyle w:val="Prrafodelista"/>
        <w:numPr>
          <w:ilvl w:val="0"/>
          <w:numId w:val="53"/>
        </w:numPr>
        <w:tabs>
          <w:tab w:val="left" w:pos="1102"/>
        </w:tabs>
        <w:spacing w:before="10" w:line="249" w:lineRule="auto"/>
        <w:ind w:firstLine="340"/>
        <w:jc w:val="both"/>
        <w:rPr>
          <w:sz w:val="20"/>
        </w:rPr>
      </w:pPr>
      <w:r>
        <w:rPr>
          <w:sz w:val="20"/>
        </w:rPr>
        <w:t>El asesoramiento legal al Pleno y a las comisiones, que será preceptivo en los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 supuestos:</w:t>
      </w:r>
    </w:p>
    <w:p w14:paraId="2E2775D8" w14:textId="77777777" w:rsidR="005C09B3" w:rsidRDefault="0002790A">
      <w:pPr>
        <w:pStyle w:val="Prrafodelista"/>
        <w:numPr>
          <w:ilvl w:val="0"/>
          <w:numId w:val="52"/>
        </w:numPr>
        <w:tabs>
          <w:tab w:val="left" w:pos="983"/>
        </w:tabs>
        <w:spacing w:before="122" w:line="249" w:lineRule="auto"/>
        <w:ind w:firstLine="340"/>
        <w:rPr>
          <w:sz w:val="20"/>
        </w:rPr>
      </w:pPr>
      <w:r>
        <w:rPr>
          <w:sz w:val="20"/>
        </w:rPr>
        <w:t>º</w:t>
      </w:r>
      <w:r>
        <w:rPr>
          <w:spacing w:val="21"/>
          <w:sz w:val="20"/>
        </w:rPr>
        <w:t xml:space="preserve"> </w:t>
      </w:r>
      <w:r>
        <w:rPr>
          <w:sz w:val="20"/>
        </w:rPr>
        <w:t>Cuando</w:t>
      </w:r>
      <w:r>
        <w:rPr>
          <w:spacing w:val="22"/>
          <w:sz w:val="20"/>
        </w:rPr>
        <w:t xml:space="preserve"> </w:t>
      </w:r>
      <w:r>
        <w:rPr>
          <w:sz w:val="20"/>
        </w:rPr>
        <w:t>así</w:t>
      </w:r>
      <w:r>
        <w:rPr>
          <w:spacing w:val="22"/>
          <w:sz w:val="20"/>
        </w:rPr>
        <w:t xml:space="preserve"> </w:t>
      </w:r>
      <w:r>
        <w:rPr>
          <w:sz w:val="20"/>
        </w:rPr>
        <w:t>lo</w:t>
      </w:r>
      <w:r>
        <w:rPr>
          <w:spacing w:val="22"/>
          <w:sz w:val="20"/>
        </w:rPr>
        <w:t xml:space="preserve"> </w:t>
      </w:r>
      <w:r>
        <w:rPr>
          <w:sz w:val="20"/>
        </w:rPr>
        <w:t>ordene</w:t>
      </w:r>
      <w:r>
        <w:rPr>
          <w:spacing w:val="22"/>
          <w:sz w:val="20"/>
        </w:rPr>
        <w:t xml:space="preserve"> </w:t>
      </w:r>
      <w:r>
        <w:rPr>
          <w:sz w:val="20"/>
        </w:rPr>
        <w:t>el</w:t>
      </w:r>
      <w:r>
        <w:rPr>
          <w:spacing w:val="22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cuando</w:t>
      </w:r>
      <w:r>
        <w:rPr>
          <w:spacing w:val="22"/>
          <w:sz w:val="20"/>
        </w:rPr>
        <w:t xml:space="preserve"> </w:t>
      </w:r>
      <w:r>
        <w:rPr>
          <w:sz w:val="20"/>
        </w:rPr>
        <w:t>lo</w:t>
      </w:r>
      <w:r>
        <w:rPr>
          <w:spacing w:val="21"/>
          <w:sz w:val="20"/>
        </w:rPr>
        <w:t xml:space="preserve"> </w:t>
      </w:r>
      <w:r>
        <w:rPr>
          <w:sz w:val="20"/>
        </w:rPr>
        <w:t>solicite</w:t>
      </w:r>
      <w:r>
        <w:rPr>
          <w:spacing w:val="22"/>
          <w:sz w:val="20"/>
        </w:rPr>
        <w:t xml:space="preserve"> </w:t>
      </w:r>
      <w:r>
        <w:rPr>
          <w:sz w:val="20"/>
        </w:rPr>
        <w:t>un</w:t>
      </w:r>
      <w:r>
        <w:rPr>
          <w:spacing w:val="22"/>
          <w:sz w:val="20"/>
        </w:rPr>
        <w:t xml:space="preserve"> </w:t>
      </w:r>
      <w:r>
        <w:rPr>
          <w:sz w:val="20"/>
        </w:rPr>
        <w:t>tercio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sus</w:t>
      </w:r>
      <w:r>
        <w:rPr>
          <w:spacing w:val="22"/>
          <w:sz w:val="20"/>
        </w:rPr>
        <w:t xml:space="preserve"> </w:t>
      </w:r>
      <w:r>
        <w:rPr>
          <w:sz w:val="20"/>
        </w:rPr>
        <w:t>miembros</w:t>
      </w:r>
      <w:r>
        <w:rPr>
          <w:spacing w:val="-5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antelación</w:t>
      </w:r>
      <w:r>
        <w:rPr>
          <w:spacing w:val="-2"/>
          <w:sz w:val="20"/>
        </w:rPr>
        <w:t xml:space="preserve"> </w:t>
      </w:r>
      <w:r>
        <w:rPr>
          <w:sz w:val="20"/>
        </w:rPr>
        <w:t>suficiente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celebración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sesión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asunto</w:t>
      </w:r>
      <w:r>
        <w:rPr>
          <w:spacing w:val="-3"/>
          <w:sz w:val="20"/>
        </w:rPr>
        <w:t xml:space="preserve"> </w:t>
      </w:r>
      <w:r>
        <w:rPr>
          <w:sz w:val="20"/>
        </w:rPr>
        <w:t>hubiere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tratarse.</w:t>
      </w:r>
    </w:p>
    <w:p w14:paraId="3AE0B2CA" w14:textId="77777777" w:rsidR="005C09B3" w:rsidRDefault="0002790A">
      <w:pPr>
        <w:pStyle w:val="Prrafodelista"/>
        <w:numPr>
          <w:ilvl w:val="0"/>
          <w:numId w:val="52"/>
        </w:numPr>
        <w:tabs>
          <w:tab w:val="left" w:pos="983"/>
        </w:tabs>
        <w:spacing w:line="249" w:lineRule="auto"/>
        <w:ind w:firstLine="340"/>
        <w:rPr>
          <w:sz w:val="20"/>
        </w:rPr>
      </w:pPr>
      <w:r>
        <w:rPr>
          <w:sz w:val="20"/>
        </w:rPr>
        <w:t>º</w:t>
      </w:r>
      <w:r>
        <w:rPr>
          <w:spacing w:val="18"/>
          <w:sz w:val="20"/>
        </w:rPr>
        <w:t xml:space="preserve"> </w:t>
      </w:r>
      <w:r>
        <w:rPr>
          <w:sz w:val="20"/>
        </w:rPr>
        <w:t>Siempre</w:t>
      </w:r>
      <w:r>
        <w:rPr>
          <w:spacing w:val="20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20"/>
          <w:sz w:val="20"/>
        </w:rPr>
        <w:t xml:space="preserve"> </w:t>
      </w:r>
      <w:r>
        <w:rPr>
          <w:sz w:val="20"/>
        </w:rPr>
        <w:t>trate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asuntos</w:t>
      </w:r>
      <w:r>
        <w:rPr>
          <w:spacing w:val="19"/>
          <w:sz w:val="20"/>
        </w:rPr>
        <w:t xml:space="preserve"> </w:t>
      </w:r>
      <w:r>
        <w:rPr>
          <w:sz w:val="20"/>
        </w:rPr>
        <w:t>sobre</w:t>
      </w:r>
      <w:r>
        <w:rPr>
          <w:spacing w:val="19"/>
          <w:sz w:val="20"/>
        </w:rPr>
        <w:t xml:space="preserve"> </w:t>
      </w:r>
      <w:r>
        <w:rPr>
          <w:sz w:val="20"/>
        </w:rPr>
        <w:t>materias</w:t>
      </w:r>
      <w:r>
        <w:rPr>
          <w:spacing w:val="20"/>
          <w:sz w:val="20"/>
        </w:rPr>
        <w:t xml:space="preserve"> </w:t>
      </w:r>
      <w:r>
        <w:rPr>
          <w:sz w:val="20"/>
        </w:rPr>
        <w:t>para</w:t>
      </w:r>
      <w:r>
        <w:rPr>
          <w:spacing w:val="18"/>
          <w:sz w:val="20"/>
        </w:rPr>
        <w:t xml:space="preserve"> </w:t>
      </w:r>
      <w:r>
        <w:rPr>
          <w:sz w:val="20"/>
        </w:rPr>
        <w:t>las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20"/>
          <w:sz w:val="20"/>
        </w:rPr>
        <w:t xml:space="preserve"> </w:t>
      </w:r>
      <w:r>
        <w:rPr>
          <w:sz w:val="20"/>
        </w:rPr>
        <w:t>exija</w:t>
      </w:r>
      <w:r>
        <w:rPr>
          <w:spacing w:val="19"/>
          <w:sz w:val="20"/>
        </w:rPr>
        <w:t xml:space="preserve"> </w:t>
      </w:r>
      <w:r>
        <w:rPr>
          <w:sz w:val="20"/>
        </w:rPr>
        <w:t>una</w:t>
      </w:r>
      <w:r>
        <w:rPr>
          <w:spacing w:val="18"/>
          <w:sz w:val="20"/>
        </w:rPr>
        <w:t xml:space="preserve"> </w:t>
      </w:r>
      <w:r>
        <w:rPr>
          <w:sz w:val="20"/>
        </w:rPr>
        <w:t>mayoría</w:t>
      </w:r>
      <w:r>
        <w:rPr>
          <w:spacing w:val="-52"/>
          <w:sz w:val="20"/>
        </w:rPr>
        <w:t xml:space="preserve"> </w:t>
      </w:r>
      <w:r>
        <w:rPr>
          <w:sz w:val="20"/>
        </w:rPr>
        <w:t>especial.</w:t>
      </w:r>
    </w:p>
    <w:p w14:paraId="5937C89F" w14:textId="77777777" w:rsidR="005C09B3" w:rsidRDefault="0002790A">
      <w:pPr>
        <w:pStyle w:val="Prrafodelista"/>
        <w:numPr>
          <w:ilvl w:val="0"/>
          <w:numId w:val="52"/>
        </w:numPr>
        <w:tabs>
          <w:tab w:val="left" w:pos="983"/>
        </w:tabs>
        <w:spacing w:before="1"/>
        <w:ind w:left="982" w:right="0" w:hanging="169"/>
        <w:rPr>
          <w:sz w:val="20"/>
        </w:rPr>
      </w:pPr>
      <w:r>
        <w:rPr>
          <w:sz w:val="20"/>
        </w:rPr>
        <w:t>º</w:t>
      </w:r>
      <w:r>
        <w:rPr>
          <w:spacing w:val="-4"/>
          <w:sz w:val="20"/>
        </w:rPr>
        <w:t xml:space="preserve"> </w:t>
      </w: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así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exija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materias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2"/>
          <w:sz w:val="20"/>
        </w:rPr>
        <w:t xml:space="preserve"> </w:t>
      </w:r>
      <w:r>
        <w:rPr>
          <w:sz w:val="20"/>
        </w:rPr>
        <w:t>plenaria.</w:t>
      </w:r>
    </w:p>
    <w:p w14:paraId="4C18626A" w14:textId="77777777" w:rsidR="005C09B3" w:rsidRDefault="0002790A">
      <w:pPr>
        <w:pStyle w:val="Prrafodelista"/>
        <w:numPr>
          <w:ilvl w:val="0"/>
          <w:numId w:val="52"/>
        </w:numPr>
        <w:tabs>
          <w:tab w:val="left" w:pos="983"/>
        </w:tabs>
        <w:spacing w:before="10" w:line="249" w:lineRule="auto"/>
        <w:ind w:right="1272" w:firstLine="340"/>
        <w:rPr>
          <w:sz w:val="20"/>
        </w:rPr>
      </w:pPr>
      <w:r>
        <w:rPr>
          <w:sz w:val="20"/>
        </w:rPr>
        <w:t>º</w:t>
      </w:r>
      <w:r>
        <w:rPr>
          <w:spacing w:val="34"/>
          <w:sz w:val="20"/>
        </w:rPr>
        <w:t xml:space="preserve"> </w:t>
      </w:r>
      <w:r>
        <w:rPr>
          <w:sz w:val="20"/>
        </w:rPr>
        <w:t>Cuando,</w:t>
      </w:r>
      <w:r>
        <w:rPr>
          <w:spacing w:val="35"/>
          <w:sz w:val="20"/>
        </w:rPr>
        <w:t xml:space="preserve"> </w:t>
      </w:r>
      <w:r>
        <w:rPr>
          <w:sz w:val="20"/>
        </w:rPr>
        <w:t>en</w:t>
      </w:r>
      <w:r>
        <w:rPr>
          <w:spacing w:val="34"/>
          <w:sz w:val="20"/>
        </w:rPr>
        <w:t xml:space="preserve"> </w:t>
      </w:r>
      <w:r>
        <w:rPr>
          <w:sz w:val="20"/>
        </w:rPr>
        <w:t>el</w:t>
      </w:r>
      <w:r>
        <w:rPr>
          <w:spacing w:val="35"/>
          <w:sz w:val="20"/>
        </w:rPr>
        <w:t xml:space="preserve"> </w:t>
      </w:r>
      <w:r>
        <w:rPr>
          <w:sz w:val="20"/>
        </w:rPr>
        <w:t>ejercicio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la</w:t>
      </w:r>
      <w:r>
        <w:rPr>
          <w:spacing w:val="35"/>
          <w:sz w:val="20"/>
        </w:rPr>
        <w:t xml:space="preserve"> </w:t>
      </w:r>
      <w:r>
        <w:rPr>
          <w:sz w:val="20"/>
        </w:rPr>
        <w:t>función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control</w:t>
      </w:r>
      <w:r>
        <w:rPr>
          <w:spacing w:val="35"/>
          <w:sz w:val="20"/>
        </w:rPr>
        <w:t xml:space="preserve"> </w:t>
      </w:r>
      <w:r>
        <w:rPr>
          <w:sz w:val="20"/>
        </w:rPr>
        <w:t>y</w:t>
      </w:r>
      <w:r>
        <w:rPr>
          <w:spacing w:val="34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los</w:t>
      </w:r>
      <w:r>
        <w:rPr>
          <w:spacing w:val="34"/>
          <w:sz w:val="20"/>
        </w:rPr>
        <w:t xml:space="preserve"> </w:t>
      </w:r>
      <w:r>
        <w:rPr>
          <w:sz w:val="20"/>
        </w:rPr>
        <w:t>órganos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gobierno,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solicite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cuarta</w:t>
      </w:r>
      <w:r>
        <w:rPr>
          <w:spacing w:val="-1"/>
          <w:sz w:val="20"/>
        </w:rPr>
        <w:t xml:space="preserve"> </w:t>
      </w:r>
      <w:r>
        <w:rPr>
          <w:sz w:val="20"/>
        </w:rPr>
        <w:t>parte,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menos,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Concejales.</w:t>
      </w:r>
    </w:p>
    <w:p w14:paraId="5E845080" w14:textId="77777777" w:rsidR="005C09B3" w:rsidRDefault="0002790A">
      <w:pPr>
        <w:pStyle w:val="Textoindependiente"/>
        <w:spacing w:before="122" w:line="249" w:lineRule="auto"/>
        <w:ind w:right="1271"/>
      </w:pPr>
      <w:r>
        <w:t>Dichas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quedan</w:t>
      </w:r>
      <w:r>
        <w:rPr>
          <w:spacing w:val="1"/>
        </w:rPr>
        <w:t xml:space="preserve"> </w:t>
      </w:r>
      <w:r>
        <w:t>reservadas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</w:t>
      </w:r>
      <w:r>
        <w:t>ón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habilitación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nacional.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nombramiento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términos</w:t>
      </w:r>
      <w:r>
        <w:rPr>
          <w:spacing w:val="23"/>
        </w:rPr>
        <w:t xml:space="preserve"> </w:t>
      </w:r>
      <w:r>
        <w:t>previstos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disposición</w:t>
      </w:r>
      <w:r>
        <w:rPr>
          <w:spacing w:val="23"/>
        </w:rPr>
        <w:t xml:space="preserve"> </w:t>
      </w:r>
      <w:r>
        <w:t>adicional</w:t>
      </w:r>
      <w:r>
        <w:rPr>
          <w:spacing w:val="23"/>
        </w:rPr>
        <w:t xml:space="preserve"> </w:t>
      </w:r>
      <w:r>
        <w:t>octava,</w:t>
      </w:r>
      <w:r>
        <w:rPr>
          <w:spacing w:val="23"/>
        </w:rPr>
        <w:t xml:space="preserve"> </w:t>
      </w:r>
      <w:r>
        <w:t>teniendo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misma</w:t>
      </w:r>
      <w:r>
        <w:rPr>
          <w:spacing w:val="24"/>
        </w:rPr>
        <w:t xml:space="preserve"> </w:t>
      </w:r>
      <w:r>
        <w:t>equiparación</w:t>
      </w:r>
      <w:r>
        <w:rPr>
          <w:spacing w:val="2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 órganos directivos previstos en el artículo 130 de esta ley, sin perjuicio de lo que</w:t>
      </w:r>
      <w:r>
        <w:rPr>
          <w:spacing w:val="1"/>
        </w:rPr>
        <w:t xml:space="preserve"> </w:t>
      </w:r>
      <w:r>
        <w:t>determinen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orgánicas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regulen el</w:t>
      </w:r>
      <w:r>
        <w:rPr>
          <w:spacing w:val="-2"/>
        </w:rPr>
        <w:t xml:space="preserve"> </w:t>
      </w:r>
      <w:r>
        <w:t>Pleno.</w:t>
      </w:r>
    </w:p>
    <w:p w14:paraId="15113018" w14:textId="77777777" w:rsidR="005C09B3" w:rsidRDefault="005C09B3">
      <w:pPr>
        <w:pStyle w:val="Textoindependiente"/>
        <w:spacing w:before="7"/>
        <w:ind w:left="0" w:firstLine="0"/>
        <w:jc w:val="left"/>
      </w:pPr>
    </w:p>
    <w:p w14:paraId="4F6ECA48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06" w:name="Artículo_123._Atribuciones_del_Pleno."/>
      <w:bookmarkEnd w:id="206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123.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i/>
          <w:sz w:val="20"/>
        </w:rPr>
        <w:t>Atribuciones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Pleno.</w:t>
      </w:r>
    </w:p>
    <w:p w14:paraId="68530385" w14:textId="77777777" w:rsidR="005C09B3" w:rsidRDefault="0002790A">
      <w:pPr>
        <w:pStyle w:val="Prrafodelista"/>
        <w:numPr>
          <w:ilvl w:val="0"/>
          <w:numId w:val="51"/>
        </w:numPr>
        <w:tabs>
          <w:tab w:val="left" w:pos="1037"/>
        </w:tabs>
        <w:spacing w:before="117"/>
        <w:ind w:right="0"/>
        <w:rPr>
          <w:sz w:val="20"/>
        </w:rPr>
      </w:pPr>
      <w:r>
        <w:rPr>
          <w:sz w:val="20"/>
        </w:rPr>
        <w:t>Corresponden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Pleno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siguientes</w:t>
      </w:r>
      <w:r>
        <w:rPr>
          <w:spacing w:val="-4"/>
          <w:sz w:val="20"/>
        </w:rPr>
        <w:t xml:space="preserve"> </w:t>
      </w:r>
      <w:r>
        <w:rPr>
          <w:sz w:val="20"/>
        </w:rPr>
        <w:t>atribuciones:</w:t>
      </w:r>
    </w:p>
    <w:p w14:paraId="53BAFD93" w14:textId="77777777" w:rsidR="005C09B3" w:rsidRDefault="0002790A">
      <w:pPr>
        <w:pStyle w:val="Prrafodelista"/>
        <w:numPr>
          <w:ilvl w:val="0"/>
          <w:numId w:val="50"/>
        </w:numPr>
        <w:tabs>
          <w:tab w:val="left" w:pos="1048"/>
        </w:tabs>
        <w:spacing w:before="130"/>
        <w:ind w:right="0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órganos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gobierno.</w:t>
      </w:r>
    </w:p>
    <w:p w14:paraId="479EDEB2" w14:textId="77777777" w:rsidR="005C09B3" w:rsidRDefault="005C09B3">
      <w:pPr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34D23AE4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002A09B5" w14:textId="77777777" w:rsidR="005C09B3" w:rsidRDefault="0002790A">
      <w:pPr>
        <w:pStyle w:val="Prrafodelista"/>
        <w:numPr>
          <w:ilvl w:val="0"/>
          <w:numId w:val="50"/>
        </w:numPr>
        <w:tabs>
          <w:tab w:val="left" w:pos="1107"/>
        </w:tabs>
        <w:spacing w:before="127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votación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moción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censura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cuestión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confianza</w:t>
      </w:r>
      <w:r>
        <w:rPr>
          <w:spacing w:val="1"/>
          <w:sz w:val="20"/>
        </w:rPr>
        <w:t xml:space="preserve"> </w:t>
      </w:r>
      <w:r>
        <w:rPr>
          <w:sz w:val="20"/>
        </w:rPr>
        <w:t>planteada por éste, que será pública y se realizará mediante llamamiento nominal en todo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regirá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todos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aspectos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dispuesto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3"/>
          <w:sz w:val="20"/>
        </w:rPr>
        <w:t xml:space="preserve"> </w:t>
      </w:r>
      <w:r>
        <w:rPr>
          <w:sz w:val="20"/>
        </w:rPr>
        <w:t>electoral</w:t>
      </w:r>
      <w:r>
        <w:rPr>
          <w:spacing w:val="-4"/>
          <w:sz w:val="20"/>
        </w:rPr>
        <w:t xml:space="preserve"> </w:t>
      </w:r>
      <w:r>
        <w:rPr>
          <w:sz w:val="20"/>
        </w:rPr>
        <w:t>general.</w:t>
      </w:r>
    </w:p>
    <w:p w14:paraId="67C3262A" w14:textId="77777777" w:rsidR="005C09B3" w:rsidRDefault="0002790A">
      <w:pPr>
        <w:pStyle w:val="Prrafodelista"/>
        <w:numPr>
          <w:ilvl w:val="0"/>
          <w:numId w:val="50"/>
        </w:numPr>
        <w:tabs>
          <w:tab w:val="left" w:pos="1050"/>
        </w:tabs>
        <w:spacing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La aprobación y modificación de los reglamentos de naturaleza orgánica. Tendrán en</w:t>
      </w:r>
      <w:r>
        <w:rPr>
          <w:spacing w:val="1"/>
          <w:sz w:val="20"/>
        </w:rPr>
        <w:t xml:space="preserve"> </w:t>
      </w:r>
      <w:r>
        <w:rPr>
          <w:sz w:val="20"/>
        </w:rPr>
        <w:t>todo</w:t>
      </w:r>
      <w:r>
        <w:rPr>
          <w:spacing w:val="-1"/>
          <w:sz w:val="20"/>
        </w:rPr>
        <w:t xml:space="preserve"> </w:t>
      </w:r>
      <w:r>
        <w:rPr>
          <w:sz w:val="20"/>
        </w:rPr>
        <w:t>caso naturaleza</w:t>
      </w:r>
      <w:r>
        <w:rPr>
          <w:spacing w:val="-1"/>
          <w:sz w:val="20"/>
        </w:rPr>
        <w:t xml:space="preserve"> </w:t>
      </w:r>
      <w:r>
        <w:rPr>
          <w:sz w:val="20"/>
        </w:rPr>
        <w:t>orgánica:</w:t>
      </w:r>
    </w:p>
    <w:p w14:paraId="449C090D" w14:textId="77777777" w:rsidR="005C09B3" w:rsidRDefault="0002790A">
      <w:pPr>
        <w:pStyle w:val="Textoindependiente"/>
        <w:spacing w:before="122"/>
        <w:ind w:left="814" w:firstLine="0"/>
        <w:jc w:val="left"/>
      </w:pPr>
      <w:r>
        <w:t>La</w:t>
      </w:r>
      <w:r>
        <w:rPr>
          <w:spacing w:val="-2"/>
        </w:rPr>
        <w:t xml:space="preserve"> </w:t>
      </w:r>
      <w:r>
        <w:t>regulación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Pleno.</w:t>
      </w:r>
    </w:p>
    <w:p w14:paraId="31142040" w14:textId="77777777" w:rsidR="005C09B3" w:rsidRDefault="0002790A">
      <w:pPr>
        <w:pStyle w:val="Textoindependiente"/>
        <w:spacing w:before="10"/>
        <w:ind w:left="814" w:firstLine="0"/>
        <w:jc w:val="left"/>
      </w:pPr>
      <w:r>
        <w:t>La</w:t>
      </w:r>
      <w:r>
        <w:rPr>
          <w:spacing w:val="-3"/>
        </w:rPr>
        <w:t xml:space="preserve"> </w:t>
      </w:r>
      <w:r>
        <w:t>regulación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ciudad.</w:t>
      </w:r>
    </w:p>
    <w:p w14:paraId="6C25F9A2" w14:textId="77777777" w:rsidR="005C09B3" w:rsidRDefault="0002790A">
      <w:pPr>
        <w:pStyle w:val="Textoindependiente"/>
        <w:spacing w:before="10"/>
        <w:ind w:left="814" w:firstLine="0"/>
        <w:jc w:val="left"/>
      </w:pPr>
      <w:r>
        <w:t>La</w:t>
      </w:r>
      <w:r>
        <w:rPr>
          <w:spacing w:val="-4"/>
        </w:rPr>
        <w:t xml:space="preserve"> </w:t>
      </w:r>
      <w:r>
        <w:t>regulación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Reclamaciones.</w:t>
      </w:r>
    </w:p>
    <w:p w14:paraId="07E6B983" w14:textId="77777777" w:rsidR="005C09B3" w:rsidRDefault="0002790A">
      <w:pPr>
        <w:pStyle w:val="Textoindependiente"/>
        <w:spacing w:before="10" w:line="249" w:lineRule="auto"/>
        <w:ind w:right="1275"/>
      </w:pPr>
      <w:r>
        <w:t>La regulación de los órganos complementarios y de los procedimientos de participación</w:t>
      </w:r>
      <w:r>
        <w:rPr>
          <w:spacing w:val="1"/>
        </w:rPr>
        <w:t xml:space="preserve"> </w:t>
      </w:r>
      <w:r>
        <w:t>ciudadana.</w:t>
      </w:r>
    </w:p>
    <w:p w14:paraId="39677B3B" w14:textId="77777777" w:rsidR="005C09B3" w:rsidRDefault="0002790A">
      <w:pPr>
        <w:pStyle w:val="Textoindependiente"/>
        <w:spacing w:before="1" w:line="249" w:lineRule="auto"/>
        <w:ind w:right="1274"/>
      </w:pPr>
      <w:r>
        <w:t>La división del municipio en distritos, y la determinación y regulación de los órganos de</w:t>
      </w:r>
      <w:r>
        <w:rPr>
          <w:spacing w:val="1"/>
        </w:rPr>
        <w:t xml:space="preserve"> </w:t>
      </w:r>
      <w:r>
        <w:t>los distritos y de las competencias de sus órganos rep</w:t>
      </w:r>
      <w:r>
        <w:t>resentativos y participativos, sin</w:t>
      </w:r>
      <w:r>
        <w:rPr>
          <w:spacing w:val="1"/>
        </w:rPr>
        <w:t xml:space="preserve"> </w:t>
      </w:r>
      <w:r>
        <w:t xml:space="preserve">perjuicio de las atribuciones del </w:t>
      </w:r>
      <w:proofErr w:type="gramStart"/>
      <w:r>
        <w:t>Alcalde</w:t>
      </w:r>
      <w:proofErr w:type="gramEnd"/>
      <w:r>
        <w:t xml:space="preserve"> para determinar la organización y las competencias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administración</w:t>
      </w:r>
      <w:r>
        <w:rPr>
          <w:spacing w:val="-1"/>
        </w:rPr>
        <w:t xml:space="preserve"> </w:t>
      </w:r>
      <w:r>
        <w:t>ejecutiva.</w:t>
      </w:r>
    </w:p>
    <w:p w14:paraId="51EF5974" w14:textId="77777777" w:rsidR="005C09B3" w:rsidRDefault="0002790A">
      <w:pPr>
        <w:pStyle w:val="Textoindependiente"/>
        <w:spacing w:before="4" w:line="249" w:lineRule="auto"/>
        <w:ind w:right="1271"/>
      </w:pPr>
      <w:r>
        <w:t>La</w:t>
      </w:r>
      <w:r>
        <w:rPr>
          <w:spacing w:val="28"/>
        </w:rPr>
        <w:t xml:space="preserve"> </w:t>
      </w:r>
      <w:r>
        <w:t>determinación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niveles</w:t>
      </w:r>
      <w:r>
        <w:rPr>
          <w:spacing w:val="29"/>
        </w:rPr>
        <w:t xml:space="preserve"> </w:t>
      </w:r>
      <w:r>
        <w:t>esenciales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organización</w:t>
      </w:r>
      <w:r>
        <w:rPr>
          <w:spacing w:val="29"/>
        </w:rPr>
        <w:t xml:space="preserve"> </w:t>
      </w:r>
      <w:r>
        <w:t>municipal,</w:t>
      </w:r>
      <w:r>
        <w:rPr>
          <w:spacing w:val="28"/>
        </w:rPr>
        <w:t xml:space="preserve"> </w:t>
      </w:r>
      <w:r>
        <w:t>entendiendo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l</w:t>
      </w:r>
      <w:r>
        <w:t>as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coordinadores</w:t>
      </w:r>
      <w:r>
        <w:rPr>
          <w:spacing w:val="1"/>
        </w:rPr>
        <w:t xml:space="preserve"> </w:t>
      </w:r>
      <w:r>
        <w:t>generales,</w:t>
      </w:r>
      <w:r>
        <w:rPr>
          <w:spacing w:val="1"/>
        </w:rPr>
        <w:t xml:space="preserve"> </w:t>
      </w:r>
      <w:r>
        <w:t>dependientes</w:t>
      </w:r>
      <w:r>
        <w:rPr>
          <w:spacing w:val="1"/>
        </w:rPr>
        <w:t xml:space="preserve"> </w:t>
      </w:r>
      <w:r>
        <w:t>directamente de los miembros de la Junta de Gobierno Local, con funciones de coordinación</w:t>
      </w:r>
      <w:r>
        <w:rPr>
          <w:spacing w:val="1"/>
        </w:rPr>
        <w:t xml:space="preserve"> </w:t>
      </w:r>
      <w:r>
        <w:t>de las distintas Direcciones Generales u órganos similares integradas en la misma área de</w:t>
      </w:r>
      <w:r>
        <w:rPr>
          <w:spacing w:val="1"/>
        </w:rPr>
        <w:t xml:space="preserve"> </w:t>
      </w:r>
      <w:r>
        <w:t>gobi</w:t>
      </w:r>
      <w:r>
        <w:t>erno, y de la gestión de los servicios comunes de éstas u otras funciones análogas y las</w:t>
      </w:r>
      <w:r>
        <w:rPr>
          <w:spacing w:val="1"/>
        </w:rPr>
        <w:t xml:space="preserve"> </w:t>
      </w:r>
      <w:r>
        <w:t>Direcciones Generales u órganos similares que culminen la organización administrativa, sin</w:t>
      </w:r>
      <w:r>
        <w:rPr>
          <w:spacing w:val="1"/>
        </w:rPr>
        <w:t xml:space="preserve"> </w:t>
      </w:r>
      <w:r>
        <w:t xml:space="preserve">perjuicio de las atribuciones del Alcalde para determinar el número de cada </w:t>
      </w:r>
      <w:r>
        <w:t>uno de tales</w:t>
      </w:r>
      <w:r>
        <w:rPr>
          <w:spacing w:val="1"/>
        </w:rPr>
        <w:t xml:space="preserve"> </w:t>
      </w:r>
      <w:r>
        <w:t>órganos</w:t>
      </w:r>
      <w:r>
        <w:rPr>
          <w:spacing w:val="-2"/>
        </w:rPr>
        <w:t xml:space="preserve"> </w:t>
      </w:r>
      <w:r>
        <w:t>y establecer</w:t>
      </w:r>
      <w:r>
        <w:rPr>
          <w:spacing w:val="-2"/>
        </w:rPr>
        <w:t xml:space="preserve"> </w:t>
      </w:r>
      <w:r>
        <w:t>niveles</w:t>
      </w:r>
      <w:r>
        <w:rPr>
          <w:spacing w:val="-1"/>
        </w:rPr>
        <w:t xml:space="preserve"> </w:t>
      </w:r>
      <w:r>
        <w:t>complementarios</w:t>
      </w:r>
      <w:r>
        <w:rPr>
          <w:spacing w:val="-1"/>
        </w:rPr>
        <w:t xml:space="preserve"> </w:t>
      </w:r>
      <w:r>
        <w:t>inferiores.</w:t>
      </w:r>
    </w:p>
    <w:p w14:paraId="66479ADE" w14:textId="77777777" w:rsidR="005C09B3" w:rsidRDefault="0002790A">
      <w:pPr>
        <w:pStyle w:val="Textoindependiente"/>
        <w:spacing w:before="6" w:line="249" w:lineRule="auto"/>
        <w:ind w:right="1273"/>
      </w:pPr>
      <w:r>
        <w:t>La</w:t>
      </w:r>
      <w:r>
        <w:rPr>
          <w:spacing w:val="1"/>
        </w:rPr>
        <w:t xml:space="preserve"> </w:t>
      </w:r>
      <w:r>
        <w:t>regulación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reclamaciones</w:t>
      </w:r>
      <w:r>
        <w:rPr>
          <w:spacing w:val="1"/>
        </w:rPr>
        <w:t xml:space="preserve"> </w:t>
      </w:r>
      <w:r>
        <w:t>económico-</w:t>
      </w:r>
      <w:r>
        <w:rPr>
          <w:spacing w:val="1"/>
        </w:rPr>
        <w:t xml:space="preserve"> </w:t>
      </w:r>
      <w:r>
        <w:t>administrativas.</w:t>
      </w:r>
    </w:p>
    <w:p w14:paraId="640D2DC8" w14:textId="77777777" w:rsidR="005C09B3" w:rsidRDefault="0002790A">
      <w:pPr>
        <w:pStyle w:val="Prrafodelista"/>
        <w:numPr>
          <w:ilvl w:val="0"/>
          <w:numId w:val="50"/>
        </w:numPr>
        <w:tabs>
          <w:tab w:val="left" w:pos="1048"/>
        </w:tabs>
        <w:spacing w:before="122"/>
        <w:ind w:right="0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ordenanzas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reglamentos</w:t>
      </w:r>
      <w:r>
        <w:rPr>
          <w:spacing w:val="-2"/>
          <w:sz w:val="20"/>
        </w:rPr>
        <w:t xml:space="preserve"> </w:t>
      </w:r>
      <w:r>
        <w:rPr>
          <w:sz w:val="20"/>
        </w:rPr>
        <w:t>municipales.</w:t>
      </w:r>
    </w:p>
    <w:p w14:paraId="68A24A83" w14:textId="77777777" w:rsidR="005C09B3" w:rsidRDefault="0002790A">
      <w:pPr>
        <w:pStyle w:val="Prrafodelista"/>
        <w:numPr>
          <w:ilvl w:val="0"/>
          <w:numId w:val="50"/>
        </w:numPr>
        <w:tabs>
          <w:tab w:val="left" w:pos="1057"/>
        </w:tabs>
        <w:spacing w:before="10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Los acuerdos relativos a la delimitación y alteración del término municipal; la creación</w:t>
      </w:r>
      <w:r>
        <w:rPr>
          <w:spacing w:val="1"/>
          <w:sz w:val="20"/>
        </w:rPr>
        <w:t xml:space="preserve"> </w:t>
      </w:r>
      <w:r>
        <w:rPr>
          <w:sz w:val="20"/>
        </w:rPr>
        <w:t>o supresión de las entidades a que se refiere el artículo 45 de esta ley; la alteración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capitalidad del municipio y el cambio de denominación de éste o de aquell</w:t>
      </w:r>
      <w:r>
        <w:rPr>
          <w:sz w:val="20"/>
        </w:rPr>
        <w:t>as Entidades, y la</w:t>
      </w:r>
      <w:r>
        <w:rPr>
          <w:spacing w:val="1"/>
          <w:sz w:val="20"/>
        </w:rPr>
        <w:t xml:space="preserve"> </w:t>
      </w:r>
      <w:r>
        <w:rPr>
          <w:sz w:val="20"/>
        </w:rPr>
        <w:t>adopción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bandera,</w:t>
      </w:r>
      <w:r>
        <w:rPr>
          <w:spacing w:val="-1"/>
          <w:sz w:val="20"/>
        </w:rPr>
        <w:t xml:space="preserve"> </w:t>
      </w:r>
      <w:r>
        <w:rPr>
          <w:sz w:val="20"/>
        </w:rPr>
        <w:t>enseña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escudo.</w:t>
      </w:r>
    </w:p>
    <w:p w14:paraId="35118345" w14:textId="77777777" w:rsidR="005C09B3" w:rsidRDefault="0002790A">
      <w:pPr>
        <w:pStyle w:val="Prrafodelista"/>
        <w:numPr>
          <w:ilvl w:val="0"/>
          <w:numId w:val="50"/>
        </w:numPr>
        <w:tabs>
          <w:tab w:val="left" w:pos="993"/>
        </w:tabs>
        <w:spacing w:before="3"/>
        <w:ind w:left="992" w:right="0" w:hanging="179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acuerdos</w:t>
      </w:r>
      <w:r>
        <w:rPr>
          <w:spacing w:val="-5"/>
          <w:sz w:val="20"/>
        </w:rPr>
        <w:t xml:space="preserve"> </w:t>
      </w:r>
      <w:r>
        <w:rPr>
          <w:sz w:val="20"/>
        </w:rPr>
        <w:t>relativos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-5"/>
          <w:sz w:val="20"/>
        </w:rPr>
        <w:t xml:space="preserve"> </w:t>
      </w:r>
      <w:r>
        <w:rPr>
          <w:sz w:val="20"/>
        </w:rPr>
        <w:t>supramunicipales.</w:t>
      </w:r>
    </w:p>
    <w:p w14:paraId="7BE5B552" w14:textId="77777777" w:rsidR="005C09B3" w:rsidRDefault="0002790A">
      <w:pPr>
        <w:pStyle w:val="Prrafodelista"/>
        <w:numPr>
          <w:ilvl w:val="0"/>
          <w:numId w:val="50"/>
        </w:numPr>
        <w:tabs>
          <w:tab w:val="left" w:pos="1048"/>
        </w:tabs>
        <w:spacing w:before="10"/>
        <w:ind w:right="0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determinación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recursos</w:t>
      </w:r>
      <w:r>
        <w:rPr>
          <w:spacing w:val="-3"/>
          <w:sz w:val="20"/>
        </w:rPr>
        <w:t xml:space="preserve"> </w:t>
      </w:r>
      <w:r>
        <w:rPr>
          <w:sz w:val="20"/>
        </w:rPr>
        <w:t>propios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carácter</w:t>
      </w:r>
      <w:r>
        <w:rPr>
          <w:spacing w:val="-2"/>
          <w:sz w:val="20"/>
        </w:rPr>
        <w:t xml:space="preserve"> </w:t>
      </w:r>
      <w:r>
        <w:rPr>
          <w:sz w:val="20"/>
        </w:rPr>
        <w:t>tributario.</w:t>
      </w:r>
    </w:p>
    <w:p w14:paraId="366A0107" w14:textId="77777777" w:rsidR="005C09B3" w:rsidRDefault="0002790A">
      <w:pPr>
        <w:pStyle w:val="Prrafodelista"/>
        <w:numPr>
          <w:ilvl w:val="0"/>
          <w:numId w:val="50"/>
        </w:numPr>
        <w:tabs>
          <w:tab w:val="left" w:pos="1131"/>
        </w:tabs>
        <w:spacing w:before="10" w:line="249" w:lineRule="auto"/>
        <w:ind w:left="474"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aprobación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plantilla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personal,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autorización de gastos en las materias de su competencia. Asimismo, aprobará la cuenta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ejercicio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correspondiente.</w:t>
      </w:r>
    </w:p>
    <w:p w14:paraId="1BB6354C" w14:textId="77777777" w:rsidR="005C09B3" w:rsidRDefault="0002790A">
      <w:pPr>
        <w:pStyle w:val="Prrafodelista"/>
        <w:numPr>
          <w:ilvl w:val="0"/>
          <w:numId w:val="50"/>
        </w:numPr>
        <w:tabs>
          <w:tab w:val="left" w:pos="1023"/>
        </w:tabs>
        <w:spacing w:before="3" w:line="249" w:lineRule="auto"/>
        <w:ind w:left="474" w:firstLine="340"/>
        <w:jc w:val="both"/>
        <w:rPr>
          <w:sz w:val="20"/>
        </w:rPr>
      </w:pPr>
      <w:r>
        <w:rPr>
          <w:sz w:val="20"/>
        </w:rPr>
        <w:t>La aprobación inicial del planeamiento general y la aprobación que ponga fi</w:t>
      </w:r>
      <w:r>
        <w:rPr>
          <w:sz w:val="20"/>
        </w:rPr>
        <w:t>n a la</w:t>
      </w:r>
      <w:r>
        <w:rPr>
          <w:spacing w:val="1"/>
          <w:sz w:val="20"/>
        </w:rPr>
        <w:t xml:space="preserve"> </w:t>
      </w:r>
      <w:r>
        <w:rPr>
          <w:sz w:val="20"/>
        </w:rPr>
        <w:t>tramitación municipal de los planes y demás instrumentos de ordenación previstos en la</w:t>
      </w:r>
      <w:r>
        <w:rPr>
          <w:spacing w:val="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2"/>
          <w:sz w:val="20"/>
        </w:rPr>
        <w:t xml:space="preserve"> </w:t>
      </w:r>
      <w:r>
        <w:rPr>
          <w:sz w:val="20"/>
        </w:rPr>
        <w:t>urbanística.</w:t>
      </w:r>
    </w:p>
    <w:p w14:paraId="38277096" w14:textId="77777777" w:rsidR="005C09B3" w:rsidRDefault="0002790A">
      <w:pPr>
        <w:pStyle w:val="Prrafodelista"/>
        <w:numPr>
          <w:ilvl w:val="0"/>
          <w:numId w:val="50"/>
        </w:numPr>
        <w:tabs>
          <w:tab w:val="left" w:pos="1028"/>
        </w:tabs>
        <w:spacing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La transferencia de funciones o actividades a otras Administraciones públicas, así</w:t>
      </w:r>
      <w:r>
        <w:rPr>
          <w:spacing w:val="1"/>
          <w:sz w:val="20"/>
        </w:rPr>
        <w:t xml:space="preserve"> </w:t>
      </w:r>
      <w:r>
        <w:rPr>
          <w:sz w:val="20"/>
        </w:rPr>
        <w:t>como la aceptación de las delegaciones o encomiendas d</w:t>
      </w:r>
      <w:r>
        <w:rPr>
          <w:sz w:val="20"/>
        </w:rPr>
        <w:t>e gestión realizadas por otras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Administraciones,</w:t>
      </w:r>
      <w:r>
        <w:rPr>
          <w:spacing w:val="-1"/>
          <w:sz w:val="20"/>
        </w:rPr>
        <w:t xml:space="preserve"> </w:t>
      </w:r>
      <w:r>
        <w:rPr>
          <w:sz w:val="20"/>
        </w:rPr>
        <w:t>salvo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impongan</w:t>
      </w:r>
      <w:r>
        <w:rPr>
          <w:spacing w:val="-2"/>
          <w:sz w:val="20"/>
        </w:rPr>
        <w:t xml:space="preserve"> </w:t>
      </w:r>
      <w:r>
        <w:rPr>
          <w:sz w:val="20"/>
        </w:rPr>
        <w:t>obligatoriamente.</w:t>
      </w:r>
    </w:p>
    <w:p w14:paraId="5C170B60" w14:textId="77777777" w:rsidR="005C09B3" w:rsidRDefault="0002790A">
      <w:pPr>
        <w:pStyle w:val="Prrafodelista"/>
        <w:numPr>
          <w:ilvl w:val="0"/>
          <w:numId w:val="50"/>
        </w:numPr>
        <w:tabs>
          <w:tab w:val="left" w:pos="1059"/>
        </w:tabs>
        <w:spacing w:before="3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La determinación de las formas de gestión de los servicios, así como el acuerdo de</w:t>
      </w:r>
      <w:r>
        <w:rPr>
          <w:spacing w:val="1"/>
          <w:sz w:val="20"/>
        </w:rPr>
        <w:t xml:space="preserve"> </w:t>
      </w:r>
      <w:r>
        <w:rPr>
          <w:sz w:val="20"/>
        </w:rPr>
        <w:t>creación de organismos autónomos, de entidades públicas empresariales y de s</w:t>
      </w:r>
      <w:r>
        <w:rPr>
          <w:sz w:val="20"/>
        </w:rPr>
        <w:t>ociedades</w:t>
      </w:r>
      <w:r>
        <w:rPr>
          <w:spacing w:val="1"/>
          <w:sz w:val="20"/>
        </w:rPr>
        <w:t xml:space="preserve"> </w:t>
      </w:r>
      <w:r>
        <w:rPr>
          <w:sz w:val="20"/>
        </w:rPr>
        <w:t>mercantiles para la gestión de los servicios de competencia municipal, y la aprobación de los</w:t>
      </w:r>
      <w:r>
        <w:rPr>
          <w:spacing w:val="-53"/>
          <w:sz w:val="20"/>
        </w:rPr>
        <w:t xml:space="preserve"> </w:t>
      </w:r>
      <w:r>
        <w:rPr>
          <w:sz w:val="20"/>
        </w:rPr>
        <w:t>expedientes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municipalización.</w:t>
      </w:r>
    </w:p>
    <w:p w14:paraId="7B1C3664" w14:textId="77777777" w:rsidR="005C09B3" w:rsidRDefault="0002790A">
      <w:pPr>
        <w:pStyle w:val="Prrafodelista"/>
        <w:numPr>
          <w:ilvl w:val="0"/>
          <w:numId w:val="50"/>
        </w:numPr>
        <w:tabs>
          <w:tab w:val="left" w:pos="1003"/>
        </w:tabs>
        <w:spacing w:before="3" w:line="249" w:lineRule="auto"/>
        <w:ind w:left="474" w:firstLine="340"/>
        <w:jc w:val="both"/>
        <w:rPr>
          <w:sz w:val="20"/>
        </w:rPr>
      </w:pPr>
      <w:r>
        <w:rPr>
          <w:sz w:val="20"/>
        </w:rPr>
        <w:t>Las facultades de revisión de oficio de sus propios actos y disposiciones de carácter</w:t>
      </w:r>
      <w:r>
        <w:rPr>
          <w:spacing w:val="1"/>
          <w:sz w:val="20"/>
        </w:rPr>
        <w:t xml:space="preserve"> </w:t>
      </w:r>
      <w:r>
        <w:rPr>
          <w:sz w:val="20"/>
        </w:rPr>
        <w:t>general.</w:t>
      </w:r>
    </w:p>
    <w:p w14:paraId="045F9657" w14:textId="77777777" w:rsidR="005C09B3" w:rsidRDefault="0002790A">
      <w:pPr>
        <w:pStyle w:val="Prrafodelista"/>
        <w:numPr>
          <w:ilvl w:val="0"/>
          <w:numId w:val="50"/>
        </w:numPr>
        <w:tabs>
          <w:tab w:val="left" w:pos="1113"/>
        </w:tabs>
        <w:spacing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El ejercicio de acciones judiciales y administrativas y la defensa jurídica del Pleno 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materias de</w:t>
      </w:r>
      <w:r>
        <w:rPr>
          <w:spacing w:val="-1"/>
          <w:sz w:val="20"/>
        </w:rPr>
        <w:t xml:space="preserve"> </w:t>
      </w:r>
      <w:r>
        <w:rPr>
          <w:sz w:val="20"/>
        </w:rPr>
        <w:t>su competencia.</w:t>
      </w:r>
    </w:p>
    <w:p w14:paraId="62172C65" w14:textId="77777777" w:rsidR="005C09B3" w:rsidRDefault="0002790A">
      <w:pPr>
        <w:pStyle w:val="Prrafodelista"/>
        <w:numPr>
          <w:ilvl w:val="0"/>
          <w:numId w:val="50"/>
        </w:numPr>
        <w:tabs>
          <w:tab w:val="left" w:pos="1057"/>
        </w:tabs>
        <w:spacing w:before="1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Establecer el régimen retributivo de los</w:t>
      </w:r>
      <w:r>
        <w:rPr>
          <w:sz w:val="20"/>
        </w:rPr>
        <w:t xml:space="preserve"> miembros del Pleno, de su secretario general,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>, de los miembros de la Junta de Gobierno Local y de los órganos directivos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municipales.</w:t>
      </w:r>
    </w:p>
    <w:p w14:paraId="2E0EFFA6" w14:textId="77777777" w:rsidR="005C09B3" w:rsidRDefault="0002790A">
      <w:pPr>
        <w:pStyle w:val="Textoindependiente"/>
        <w:spacing w:before="3" w:line="249" w:lineRule="auto"/>
        <w:ind w:right="1274"/>
      </w:pPr>
      <w:r>
        <w:t>ñ) El planteamiento de conflictos de competencia a otras entidades locales y otras</w:t>
      </w:r>
      <w:r>
        <w:rPr>
          <w:spacing w:val="1"/>
        </w:rPr>
        <w:t xml:space="preserve"> </w:t>
      </w:r>
      <w:r>
        <w:t>Administraciones</w:t>
      </w:r>
      <w:r>
        <w:rPr>
          <w:spacing w:val="-1"/>
        </w:rPr>
        <w:t xml:space="preserve"> </w:t>
      </w:r>
      <w:r>
        <w:t>públicas.</w:t>
      </w:r>
    </w:p>
    <w:p w14:paraId="10725ECC" w14:textId="77777777" w:rsidR="005C09B3" w:rsidRDefault="0002790A">
      <w:pPr>
        <w:pStyle w:val="Prrafodelista"/>
        <w:numPr>
          <w:ilvl w:val="0"/>
          <w:numId w:val="50"/>
        </w:numPr>
        <w:tabs>
          <w:tab w:val="left" w:pos="1110"/>
        </w:tabs>
        <w:spacing w:before="1" w:line="249" w:lineRule="auto"/>
        <w:ind w:left="474" w:right="1277" w:firstLine="340"/>
        <w:jc w:val="both"/>
        <w:rPr>
          <w:sz w:val="20"/>
        </w:rPr>
      </w:pPr>
      <w:r>
        <w:rPr>
          <w:sz w:val="20"/>
        </w:rPr>
        <w:t>Acordar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prevista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último</w:t>
      </w:r>
      <w:r>
        <w:rPr>
          <w:spacing w:val="1"/>
          <w:sz w:val="20"/>
        </w:rPr>
        <w:t xml:space="preserve"> </w:t>
      </w:r>
      <w:r>
        <w:rPr>
          <w:sz w:val="20"/>
        </w:rPr>
        <w:t>inciso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121.1,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municipio</w:t>
      </w:r>
      <w:r>
        <w:rPr>
          <w:spacing w:val="-1"/>
          <w:sz w:val="20"/>
        </w:rPr>
        <w:t xml:space="preserve"> </w:t>
      </w:r>
      <w:r>
        <w:rPr>
          <w:sz w:val="20"/>
        </w:rPr>
        <w:t>pueda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incluido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ámbito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0EAB6345" w14:textId="77777777" w:rsidR="005C09B3" w:rsidRDefault="0002790A">
      <w:pPr>
        <w:pStyle w:val="Prrafodelista"/>
        <w:numPr>
          <w:ilvl w:val="0"/>
          <w:numId w:val="50"/>
        </w:numPr>
        <w:tabs>
          <w:tab w:val="left" w:pos="1048"/>
        </w:tabs>
        <w:ind w:right="0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demás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confieran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leyes.</w:t>
      </w:r>
    </w:p>
    <w:p w14:paraId="600C1984" w14:textId="77777777" w:rsidR="005C09B3" w:rsidRDefault="005C09B3">
      <w:pPr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4B3BD9C9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521EBF06" w14:textId="77777777" w:rsidR="005C09B3" w:rsidRDefault="005C09B3">
      <w:pPr>
        <w:pStyle w:val="Textoindependiente"/>
        <w:spacing w:before="3"/>
        <w:ind w:left="0" w:firstLine="0"/>
        <w:jc w:val="left"/>
      </w:pPr>
    </w:p>
    <w:p w14:paraId="00931C34" w14:textId="77777777" w:rsidR="005C09B3" w:rsidRDefault="0002790A">
      <w:pPr>
        <w:pStyle w:val="Prrafodelista"/>
        <w:numPr>
          <w:ilvl w:val="0"/>
          <w:numId w:val="51"/>
        </w:numPr>
        <w:tabs>
          <w:tab w:val="left" w:pos="1056"/>
        </w:tabs>
        <w:spacing w:before="126" w:line="249" w:lineRule="auto"/>
        <w:ind w:left="474" w:firstLine="340"/>
        <w:jc w:val="both"/>
        <w:rPr>
          <w:sz w:val="20"/>
        </w:rPr>
      </w:pPr>
      <w:r>
        <w:rPr>
          <w:sz w:val="20"/>
        </w:rPr>
        <w:t>Se requerirá el voto favorable de la mayoría absoluta del número legal de miembros</w:t>
      </w:r>
      <w:r>
        <w:rPr>
          <w:spacing w:val="1"/>
          <w:sz w:val="20"/>
        </w:rPr>
        <w:t xml:space="preserve"> </w:t>
      </w:r>
      <w:r>
        <w:rPr>
          <w:sz w:val="20"/>
        </w:rPr>
        <w:t>del Pleno, para la adopción de los acuerdos referidos en los párrafos c), e), f), j) y o) y para</w:t>
      </w:r>
      <w:r>
        <w:rPr>
          <w:spacing w:val="1"/>
          <w:sz w:val="20"/>
        </w:rPr>
        <w:t xml:space="preserve"> </w:t>
      </w:r>
      <w:r>
        <w:rPr>
          <w:sz w:val="20"/>
        </w:rPr>
        <w:t>los acuerdos que corresponda adoptar al Pleno en la tramitación de los instr</w:t>
      </w:r>
      <w:r>
        <w:rPr>
          <w:sz w:val="20"/>
        </w:rPr>
        <w:t>umentos de</w:t>
      </w:r>
      <w:r>
        <w:rPr>
          <w:spacing w:val="1"/>
          <w:sz w:val="20"/>
        </w:rPr>
        <w:t xml:space="preserve"> </w:t>
      </w:r>
      <w:r>
        <w:rPr>
          <w:sz w:val="20"/>
        </w:rPr>
        <w:t>planeamiento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previstos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1"/>
          <w:sz w:val="20"/>
        </w:rPr>
        <w:t xml:space="preserve"> </w:t>
      </w:r>
      <w:r>
        <w:rPr>
          <w:sz w:val="20"/>
        </w:rPr>
        <w:t>urbanística.</w:t>
      </w:r>
    </w:p>
    <w:p w14:paraId="26ADB442" w14:textId="77777777" w:rsidR="005C09B3" w:rsidRDefault="0002790A">
      <w:pPr>
        <w:pStyle w:val="Textoindependiente"/>
        <w:spacing w:before="3"/>
        <w:ind w:left="814" w:firstLine="0"/>
      </w:pPr>
      <w:r>
        <w:t>Los</w:t>
      </w:r>
      <w:r>
        <w:rPr>
          <w:spacing w:val="-4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acuerdos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adoptarán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mayoría</w:t>
      </w:r>
      <w:r>
        <w:rPr>
          <w:spacing w:val="-2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votos.</w:t>
      </w:r>
    </w:p>
    <w:p w14:paraId="70E918BF" w14:textId="77777777" w:rsidR="005C09B3" w:rsidRDefault="0002790A">
      <w:pPr>
        <w:pStyle w:val="Prrafodelista"/>
        <w:numPr>
          <w:ilvl w:val="0"/>
          <w:numId w:val="51"/>
        </w:numPr>
        <w:tabs>
          <w:tab w:val="left" w:pos="1063"/>
        </w:tabs>
        <w:spacing w:before="10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Únicamente</w:t>
      </w:r>
      <w:r>
        <w:rPr>
          <w:spacing w:val="22"/>
          <w:sz w:val="20"/>
        </w:rPr>
        <w:t xml:space="preserve"> </w:t>
      </w:r>
      <w:r>
        <w:rPr>
          <w:sz w:val="20"/>
        </w:rPr>
        <w:t>pueden</w:t>
      </w:r>
      <w:r>
        <w:rPr>
          <w:spacing w:val="22"/>
          <w:sz w:val="20"/>
        </w:rPr>
        <w:t xml:space="preserve"> </w:t>
      </w:r>
      <w:r>
        <w:rPr>
          <w:sz w:val="20"/>
        </w:rPr>
        <w:t>delegarse</w:t>
      </w:r>
      <w:r>
        <w:rPr>
          <w:spacing w:val="23"/>
          <w:sz w:val="20"/>
        </w:rPr>
        <w:t xml:space="preserve"> </w:t>
      </w:r>
      <w:r>
        <w:rPr>
          <w:sz w:val="20"/>
        </w:rPr>
        <w:t>las</w:t>
      </w:r>
      <w:r>
        <w:rPr>
          <w:spacing w:val="22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23"/>
          <w:sz w:val="20"/>
        </w:rPr>
        <w:t xml:space="preserve"> </w:t>
      </w:r>
      <w:r>
        <w:rPr>
          <w:sz w:val="20"/>
        </w:rPr>
        <w:t>del</w:t>
      </w:r>
      <w:r>
        <w:rPr>
          <w:spacing w:val="22"/>
          <w:sz w:val="20"/>
        </w:rPr>
        <w:t xml:space="preserve"> </w:t>
      </w:r>
      <w:r>
        <w:rPr>
          <w:sz w:val="20"/>
        </w:rPr>
        <w:t>Pleno</w:t>
      </w:r>
      <w:r>
        <w:rPr>
          <w:spacing w:val="23"/>
          <w:sz w:val="20"/>
        </w:rPr>
        <w:t xml:space="preserve"> </w:t>
      </w:r>
      <w:r>
        <w:rPr>
          <w:sz w:val="20"/>
        </w:rPr>
        <w:t>referidas</w:t>
      </w:r>
      <w:r>
        <w:rPr>
          <w:spacing w:val="22"/>
          <w:sz w:val="20"/>
        </w:rPr>
        <w:t xml:space="preserve"> </w:t>
      </w:r>
      <w:r>
        <w:rPr>
          <w:sz w:val="20"/>
        </w:rPr>
        <w:t>en</w:t>
      </w:r>
      <w:r>
        <w:rPr>
          <w:spacing w:val="23"/>
          <w:sz w:val="20"/>
        </w:rPr>
        <w:t xml:space="preserve"> </w:t>
      </w:r>
      <w:r>
        <w:rPr>
          <w:sz w:val="20"/>
        </w:rPr>
        <w:t>los</w:t>
      </w:r>
      <w:r>
        <w:rPr>
          <w:spacing w:val="22"/>
          <w:sz w:val="20"/>
        </w:rPr>
        <w:t xml:space="preserve"> </w:t>
      </w:r>
      <w:r>
        <w:rPr>
          <w:sz w:val="20"/>
        </w:rPr>
        <w:t>párrafos</w:t>
      </w:r>
      <w:r>
        <w:rPr>
          <w:spacing w:val="-53"/>
          <w:sz w:val="20"/>
        </w:rPr>
        <w:t xml:space="preserve"> </w:t>
      </w:r>
      <w:r>
        <w:rPr>
          <w:sz w:val="20"/>
        </w:rPr>
        <w:t>d),</w:t>
      </w:r>
      <w:r>
        <w:rPr>
          <w:spacing w:val="-3"/>
          <w:sz w:val="20"/>
        </w:rPr>
        <w:t xml:space="preserve"> </w:t>
      </w:r>
      <w:r>
        <w:rPr>
          <w:sz w:val="20"/>
        </w:rPr>
        <w:t>k),</w:t>
      </w:r>
      <w:r>
        <w:rPr>
          <w:spacing w:val="-1"/>
          <w:sz w:val="20"/>
        </w:rPr>
        <w:t xml:space="preserve"> </w:t>
      </w:r>
      <w:r>
        <w:rPr>
          <w:sz w:val="20"/>
        </w:rPr>
        <w:t>m)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ñ)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favor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comisiones</w:t>
      </w:r>
      <w:r>
        <w:rPr>
          <w:spacing w:val="-1"/>
          <w:sz w:val="20"/>
        </w:rPr>
        <w:t xml:space="preserve"> </w:t>
      </w:r>
      <w:r>
        <w:rPr>
          <w:sz w:val="20"/>
        </w:rPr>
        <w:t>referidas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apartado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anterior.</w:t>
      </w:r>
    </w:p>
    <w:p w14:paraId="39675BC0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4D379676" w14:textId="77777777" w:rsidR="005C09B3" w:rsidRDefault="0002790A">
      <w:pPr>
        <w:spacing w:before="1"/>
        <w:ind w:left="474"/>
        <w:rPr>
          <w:rFonts w:ascii="Arial" w:hAnsi="Arial"/>
          <w:i/>
          <w:sz w:val="20"/>
        </w:rPr>
      </w:pPr>
      <w:bookmarkStart w:id="207" w:name="Artículo_124._El_Alcalde."/>
      <w:bookmarkEnd w:id="207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124.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Alcalde</w:t>
      </w:r>
      <w:proofErr w:type="gramEnd"/>
      <w:r>
        <w:rPr>
          <w:rFonts w:ascii="Arial" w:hAnsi="Arial"/>
          <w:i/>
          <w:sz w:val="20"/>
        </w:rPr>
        <w:t>.</w:t>
      </w:r>
    </w:p>
    <w:p w14:paraId="6894122B" w14:textId="77777777" w:rsidR="005C09B3" w:rsidRDefault="0002790A">
      <w:pPr>
        <w:pStyle w:val="Prrafodelista"/>
        <w:numPr>
          <w:ilvl w:val="0"/>
          <w:numId w:val="49"/>
        </w:numPr>
        <w:tabs>
          <w:tab w:val="left" w:pos="1037"/>
        </w:tabs>
        <w:spacing w:before="117"/>
        <w:ind w:right="0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ostenta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máxima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municipio.</w:t>
      </w:r>
    </w:p>
    <w:p w14:paraId="1389EBA4" w14:textId="77777777" w:rsidR="005C09B3" w:rsidRDefault="0002790A">
      <w:pPr>
        <w:pStyle w:val="Prrafodelista"/>
        <w:numPr>
          <w:ilvl w:val="0"/>
          <w:numId w:val="49"/>
        </w:numPr>
        <w:tabs>
          <w:tab w:val="left" w:pos="1037"/>
        </w:tabs>
        <w:spacing w:before="10"/>
        <w:ind w:right="0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gestión</w:t>
      </w:r>
      <w:r>
        <w:rPr>
          <w:spacing w:val="-2"/>
          <w:sz w:val="20"/>
        </w:rPr>
        <w:t xml:space="preserve"> </w:t>
      </w:r>
      <w:r>
        <w:rPr>
          <w:sz w:val="20"/>
        </w:rPr>
        <w:t>política</w:t>
      </w:r>
      <w:r>
        <w:rPr>
          <w:spacing w:val="-3"/>
          <w:sz w:val="20"/>
        </w:rPr>
        <w:t xml:space="preserve"> </w:t>
      </w:r>
      <w:r>
        <w:rPr>
          <w:sz w:val="20"/>
        </w:rPr>
        <w:t>ante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Pleno.</w:t>
      </w:r>
    </w:p>
    <w:p w14:paraId="2D21BB43" w14:textId="77777777" w:rsidR="005C09B3" w:rsidRDefault="0002790A">
      <w:pPr>
        <w:pStyle w:val="Prrafodelista"/>
        <w:numPr>
          <w:ilvl w:val="0"/>
          <w:numId w:val="49"/>
        </w:numPr>
        <w:tabs>
          <w:tab w:val="left" w:pos="1037"/>
        </w:tabs>
        <w:spacing w:before="10"/>
        <w:ind w:right="0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 xml:space="preserve"> tendrá el</w:t>
      </w:r>
      <w:r>
        <w:rPr>
          <w:spacing w:val="-2"/>
          <w:sz w:val="20"/>
        </w:rPr>
        <w:t xml:space="preserve"> </w:t>
      </w:r>
      <w:r>
        <w:rPr>
          <w:sz w:val="20"/>
        </w:rPr>
        <w:t>tratamiento de</w:t>
      </w:r>
      <w:r>
        <w:rPr>
          <w:spacing w:val="-1"/>
          <w:sz w:val="20"/>
        </w:rPr>
        <w:t xml:space="preserve"> </w:t>
      </w:r>
      <w:r>
        <w:rPr>
          <w:sz w:val="20"/>
        </w:rPr>
        <w:t>Excelencia.</w:t>
      </w:r>
    </w:p>
    <w:p w14:paraId="0219B42A" w14:textId="77777777" w:rsidR="005C09B3" w:rsidRDefault="0002790A">
      <w:pPr>
        <w:pStyle w:val="Prrafodelista"/>
        <w:numPr>
          <w:ilvl w:val="0"/>
          <w:numId w:val="49"/>
        </w:numPr>
        <w:tabs>
          <w:tab w:val="left" w:pos="1037"/>
        </w:tabs>
        <w:spacing w:before="10"/>
        <w:ind w:right="0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particular,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ejercicio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"/>
          <w:sz w:val="20"/>
        </w:rPr>
        <w:t xml:space="preserve"> </w:t>
      </w:r>
      <w:r>
        <w:rPr>
          <w:sz w:val="20"/>
        </w:rPr>
        <w:t>funciones:</w:t>
      </w:r>
    </w:p>
    <w:p w14:paraId="2F2152ED" w14:textId="77777777" w:rsidR="005C09B3" w:rsidRDefault="0002790A">
      <w:pPr>
        <w:pStyle w:val="Prrafodelista"/>
        <w:numPr>
          <w:ilvl w:val="0"/>
          <w:numId w:val="48"/>
        </w:numPr>
        <w:tabs>
          <w:tab w:val="left" w:pos="1048"/>
        </w:tabs>
        <w:spacing w:before="130"/>
        <w:ind w:right="0"/>
        <w:jc w:val="both"/>
        <w:rPr>
          <w:sz w:val="20"/>
        </w:rPr>
      </w:pPr>
      <w:r>
        <w:rPr>
          <w:sz w:val="20"/>
        </w:rPr>
        <w:t>Representar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ayuntamiento.</w:t>
      </w:r>
    </w:p>
    <w:p w14:paraId="2C771343" w14:textId="77777777" w:rsidR="005C09B3" w:rsidRDefault="0002790A">
      <w:pPr>
        <w:pStyle w:val="Prrafodelista"/>
        <w:numPr>
          <w:ilvl w:val="0"/>
          <w:numId w:val="48"/>
        </w:numPr>
        <w:tabs>
          <w:tab w:val="left" w:pos="1068"/>
        </w:tabs>
        <w:spacing w:before="10" w:line="249" w:lineRule="auto"/>
        <w:ind w:left="474" w:firstLine="340"/>
        <w:jc w:val="both"/>
        <w:rPr>
          <w:sz w:val="20"/>
        </w:rPr>
      </w:pPr>
      <w:r>
        <w:rPr>
          <w:sz w:val="20"/>
        </w:rPr>
        <w:t>Dirigir la política, el gobierno y la administración municipal, sin perjuicio de la acción</w:t>
      </w:r>
      <w:r>
        <w:rPr>
          <w:spacing w:val="1"/>
          <w:sz w:val="20"/>
        </w:rPr>
        <w:t xml:space="preserve"> </w:t>
      </w:r>
      <w:r>
        <w:rPr>
          <w:sz w:val="20"/>
        </w:rPr>
        <w:t>colegiada de colaboración en la dirección política que, mediante el ejercicio de las funciones</w:t>
      </w:r>
      <w:r>
        <w:rPr>
          <w:spacing w:val="1"/>
          <w:sz w:val="20"/>
        </w:rPr>
        <w:t xml:space="preserve"> </w:t>
      </w:r>
      <w:r>
        <w:rPr>
          <w:sz w:val="20"/>
        </w:rPr>
        <w:t>ejecutivas y administrativas que le son atribuidas por esta ley, reali</w:t>
      </w:r>
      <w:r>
        <w:rPr>
          <w:sz w:val="20"/>
        </w:rPr>
        <w:t>ce la Junta de Gobierno</w:t>
      </w:r>
      <w:r>
        <w:rPr>
          <w:spacing w:val="1"/>
          <w:sz w:val="20"/>
        </w:rPr>
        <w:t xml:space="preserve"> </w:t>
      </w:r>
      <w:r>
        <w:rPr>
          <w:sz w:val="20"/>
        </w:rPr>
        <w:t>Local.</w:t>
      </w:r>
    </w:p>
    <w:p w14:paraId="6F2AAE8E" w14:textId="77777777" w:rsidR="005C09B3" w:rsidRDefault="0002790A">
      <w:pPr>
        <w:pStyle w:val="Prrafodelista"/>
        <w:numPr>
          <w:ilvl w:val="0"/>
          <w:numId w:val="48"/>
        </w:numPr>
        <w:tabs>
          <w:tab w:val="left" w:pos="1076"/>
        </w:tabs>
        <w:spacing w:before="4" w:line="249" w:lineRule="auto"/>
        <w:ind w:left="474" w:right="1275" w:firstLine="340"/>
        <w:jc w:val="both"/>
        <w:rPr>
          <w:sz w:val="20"/>
        </w:rPr>
      </w:pPr>
      <w:r>
        <w:rPr>
          <w:sz w:val="20"/>
        </w:rPr>
        <w:t>Establecer directrices generales de la acción de gobierno municipal y asegurar su</w:t>
      </w:r>
      <w:r>
        <w:rPr>
          <w:spacing w:val="1"/>
          <w:sz w:val="20"/>
        </w:rPr>
        <w:t xml:space="preserve"> </w:t>
      </w:r>
      <w:r>
        <w:rPr>
          <w:sz w:val="20"/>
        </w:rPr>
        <w:t>continuidad.</w:t>
      </w:r>
    </w:p>
    <w:p w14:paraId="537766C9" w14:textId="77777777" w:rsidR="005C09B3" w:rsidRDefault="0002790A">
      <w:pPr>
        <w:pStyle w:val="Prrafodelista"/>
        <w:numPr>
          <w:ilvl w:val="0"/>
          <w:numId w:val="48"/>
        </w:numPr>
        <w:tabs>
          <w:tab w:val="left" w:pos="1085"/>
        </w:tabs>
        <w:spacing w:before="1" w:line="249" w:lineRule="auto"/>
        <w:ind w:left="474" w:firstLine="340"/>
        <w:jc w:val="both"/>
        <w:rPr>
          <w:sz w:val="20"/>
        </w:rPr>
      </w:pPr>
      <w:r>
        <w:rPr>
          <w:sz w:val="20"/>
        </w:rPr>
        <w:t>Convocar y presidir las sesiones del Pleno y las de la Junta de Gobierno Local y</w:t>
      </w:r>
      <w:r>
        <w:rPr>
          <w:spacing w:val="1"/>
          <w:sz w:val="20"/>
        </w:rPr>
        <w:t xml:space="preserve"> </w:t>
      </w:r>
      <w:r>
        <w:rPr>
          <w:sz w:val="20"/>
        </w:rPr>
        <w:t>decidir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empates</w:t>
      </w:r>
      <w:r>
        <w:rPr>
          <w:spacing w:val="-1"/>
          <w:sz w:val="20"/>
        </w:rPr>
        <w:t xml:space="preserve"> </w:t>
      </w:r>
      <w:r>
        <w:rPr>
          <w:sz w:val="20"/>
        </w:rPr>
        <w:t>con voto de</w:t>
      </w:r>
      <w:r>
        <w:rPr>
          <w:spacing w:val="-1"/>
          <w:sz w:val="20"/>
        </w:rPr>
        <w:t xml:space="preserve"> </w:t>
      </w:r>
      <w:r>
        <w:rPr>
          <w:sz w:val="20"/>
        </w:rPr>
        <w:t>calidad.</w:t>
      </w:r>
    </w:p>
    <w:p w14:paraId="26AF07C2" w14:textId="77777777" w:rsidR="005C09B3" w:rsidRDefault="0002790A">
      <w:pPr>
        <w:pStyle w:val="Prrafodelista"/>
        <w:numPr>
          <w:ilvl w:val="0"/>
          <w:numId w:val="48"/>
        </w:numPr>
        <w:tabs>
          <w:tab w:val="left" w:pos="1048"/>
        </w:tabs>
        <w:ind w:right="0"/>
        <w:jc w:val="both"/>
        <w:rPr>
          <w:sz w:val="20"/>
        </w:rPr>
      </w:pPr>
      <w:r>
        <w:rPr>
          <w:sz w:val="20"/>
        </w:rPr>
        <w:t>Nombrar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cesar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Tenientes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Alcalde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Presidentes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Distritos.</w:t>
      </w:r>
    </w:p>
    <w:p w14:paraId="23C9760B" w14:textId="77777777" w:rsidR="005C09B3" w:rsidRDefault="0002790A">
      <w:pPr>
        <w:pStyle w:val="Prrafodelista"/>
        <w:numPr>
          <w:ilvl w:val="0"/>
          <w:numId w:val="48"/>
        </w:numPr>
        <w:tabs>
          <w:tab w:val="left" w:pos="1041"/>
        </w:tabs>
        <w:spacing w:before="10" w:line="249" w:lineRule="auto"/>
        <w:ind w:left="474" w:firstLine="340"/>
        <w:jc w:val="both"/>
        <w:rPr>
          <w:sz w:val="20"/>
        </w:rPr>
      </w:pPr>
      <w:r>
        <w:rPr>
          <w:sz w:val="20"/>
        </w:rPr>
        <w:t>Ordenar la publicación, ejecución y cumplimiento de los acuerdos de los órganos</w:t>
      </w:r>
      <w:r>
        <w:rPr>
          <w:spacing w:val="1"/>
          <w:sz w:val="20"/>
        </w:rPr>
        <w:t xml:space="preserve"> </w:t>
      </w:r>
      <w:r>
        <w:rPr>
          <w:sz w:val="20"/>
        </w:rPr>
        <w:t>ejecutivos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ayuntamiento.</w:t>
      </w:r>
    </w:p>
    <w:p w14:paraId="02C2524D" w14:textId="77777777" w:rsidR="005C09B3" w:rsidRDefault="0002790A">
      <w:pPr>
        <w:pStyle w:val="Prrafodelista"/>
        <w:numPr>
          <w:ilvl w:val="0"/>
          <w:numId w:val="48"/>
        </w:numPr>
        <w:tabs>
          <w:tab w:val="left" w:pos="1048"/>
        </w:tabs>
        <w:ind w:right="0"/>
        <w:jc w:val="both"/>
        <w:rPr>
          <w:sz w:val="20"/>
        </w:rPr>
      </w:pPr>
      <w:r>
        <w:rPr>
          <w:sz w:val="20"/>
        </w:rPr>
        <w:t>Dictar</w:t>
      </w:r>
      <w:r>
        <w:rPr>
          <w:spacing w:val="-8"/>
          <w:sz w:val="20"/>
        </w:rPr>
        <w:t xml:space="preserve"> </w:t>
      </w:r>
      <w:r>
        <w:rPr>
          <w:sz w:val="20"/>
        </w:rPr>
        <w:t>bandos,</w:t>
      </w:r>
      <w:r>
        <w:rPr>
          <w:spacing w:val="-7"/>
          <w:sz w:val="20"/>
        </w:rPr>
        <w:t xml:space="preserve"> </w:t>
      </w:r>
      <w:r>
        <w:rPr>
          <w:sz w:val="20"/>
        </w:rPr>
        <w:t>decretos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instrucciones.</w:t>
      </w:r>
    </w:p>
    <w:p w14:paraId="73DC0054" w14:textId="77777777" w:rsidR="005C09B3" w:rsidRDefault="0002790A">
      <w:pPr>
        <w:pStyle w:val="Prrafodelista"/>
        <w:numPr>
          <w:ilvl w:val="0"/>
          <w:numId w:val="48"/>
        </w:numPr>
        <w:tabs>
          <w:tab w:val="left" w:pos="1078"/>
        </w:tabs>
        <w:spacing w:before="10" w:line="249" w:lineRule="auto"/>
        <w:ind w:left="474" w:right="1275" w:firstLine="340"/>
        <w:jc w:val="both"/>
        <w:rPr>
          <w:sz w:val="20"/>
        </w:rPr>
      </w:pPr>
      <w:r>
        <w:rPr>
          <w:sz w:val="20"/>
        </w:rPr>
        <w:t>Adoptar las medidas necesarias y adecuadas en casos de extraordinaria y urgente</w:t>
      </w:r>
      <w:r>
        <w:rPr>
          <w:spacing w:val="1"/>
          <w:sz w:val="20"/>
        </w:rPr>
        <w:t xml:space="preserve"> </w:t>
      </w:r>
      <w:r>
        <w:rPr>
          <w:sz w:val="20"/>
        </w:rPr>
        <w:t>necesidad,</w:t>
      </w:r>
      <w:r>
        <w:rPr>
          <w:spacing w:val="-2"/>
          <w:sz w:val="20"/>
        </w:rPr>
        <w:t xml:space="preserve"> </w:t>
      </w:r>
      <w:r>
        <w:rPr>
          <w:sz w:val="20"/>
        </w:rPr>
        <w:t>dando</w:t>
      </w:r>
      <w:r>
        <w:rPr>
          <w:spacing w:val="-1"/>
          <w:sz w:val="20"/>
        </w:rPr>
        <w:t xml:space="preserve"> </w:t>
      </w:r>
      <w:r>
        <w:rPr>
          <w:sz w:val="20"/>
        </w:rPr>
        <w:t>cuenta inmediata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Pleno.</w:t>
      </w:r>
    </w:p>
    <w:p w14:paraId="5A0584BC" w14:textId="77777777" w:rsidR="005C09B3" w:rsidRDefault="0002790A">
      <w:pPr>
        <w:pStyle w:val="Prrafodelista"/>
        <w:numPr>
          <w:ilvl w:val="0"/>
          <w:numId w:val="48"/>
        </w:numPr>
        <w:tabs>
          <w:tab w:val="left" w:pos="981"/>
        </w:tabs>
        <w:spacing w:before="1"/>
        <w:ind w:left="980" w:right="0" w:hanging="167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superior</w:t>
      </w:r>
      <w:r>
        <w:rPr>
          <w:spacing w:val="-2"/>
          <w:sz w:val="20"/>
        </w:rPr>
        <w:t xml:space="preserve"> </w:t>
      </w:r>
      <w:r>
        <w:rPr>
          <w:sz w:val="20"/>
        </w:rPr>
        <w:t>dirección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servicio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municipal.</w:t>
      </w:r>
    </w:p>
    <w:p w14:paraId="20C2188F" w14:textId="77777777" w:rsidR="005C09B3" w:rsidRDefault="0002790A">
      <w:pPr>
        <w:pStyle w:val="Prrafodelista"/>
        <w:numPr>
          <w:ilvl w:val="0"/>
          <w:numId w:val="48"/>
        </w:numPr>
        <w:tabs>
          <w:tab w:val="left" w:pos="981"/>
        </w:tabs>
        <w:spacing w:before="10"/>
        <w:ind w:left="980" w:right="0" w:hanging="167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Jefatura 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Policía</w:t>
      </w:r>
      <w:r>
        <w:rPr>
          <w:spacing w:val="-1"/>
          <w:sz w:val="20"/>
        </w:rPr>
        <w:t xml:space="preserve"> </w:t>
      </w:r>
      <w:r>
        <w:rPr>
          <w:sz w:val="20"/>
        </w:rPr>
        <w:t>Municipal.</w:t>
      </w:r>
    </w:p>
    <w:p w14:paraId="5134EDE1" w14:textId="77777777" w:rsidR="005C09B3" w:rsidRDefault="0002790A">
      <w:pPr>
        <w:pStyle w:val="Prrafodelista"/>
        <w:numPr>
          <w:ilvl w:val="0"/>
          <w:numId w:val="48"/>
        </w:numPr>
        <w:tabs>
          <w:tab w:val="left" w:pos="1064"/>
        </w:tabs>
        <w:spacing w:before="10" w:line="249" w:lineRule="auto"/>
        <w:ind w:left="474" w:right="1275" w:firstLine="340"/>
        <w:jc w:val="both"/>
        <w:rPr>
          <w:sz w:val="20"/>
        </w:rPr>
      </w:pPr>
      <w:r>
        <w:rPr>
          <w:sz w:val="20"/>
        </w:rPr>
        <w:t>Establecer la organización y estructura de la Administración municipal ejecutiva, sin</w:t>
      </w:r>
      <w:r>
        <w:rPr>
          <w:spacing w:val="1"/>
          <w:sz w:val="20"/>
        </w:rPr>
        <w:t xml:space="preserve"> </w:t>
      </w:r>
      <w:r>
        <w:rPr>
          <w:sz w:val="20"/>
        </w:rPr>
        <w:t>perjuicio de las competencias atribuidas al Pleno en materia de organización municipal, 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párrafo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apartado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123.</w:t>
      </w:r>
    </w:p>
    <w:p w14:paraId="7696B8F6" w14:textId="77777777" w:rsidR="005C09B3" w:rsidRDefault="0002790A">
      <w:pPr>
        <w:pStyle w:val="Prrafodelista"/>
        <w:numPr>
          <w:ilvl w:val="0"/>
          <w:numId w:val="48"/>
        </w:numPr>
        <w:tabs>
          <w:tab w:val="left" w:pos="981"/>
        </w:tabs>
        <w:spacing w:before="3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El ejercicio de las acciones judiciales y administrativas en materia de su competencia y,</w:t>
      </w:r>
      <w:r>
        <w:rPr>
          <w:spacing w:val="-53"/>
          <w:sz w:val="20"/>
        </w:rPr>
        <w:t xml:space="preserve"> </w:t>
      </w:r>
      <w:r>
        <w:rPr>
          <w:sz w:val="20"/>
        </w:rPr>
        <w:t>en caso de urgencia, en materias de la competencia del Pleno, en este supuesto dando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mismo 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primera</w:t>
      </w:r>
      <w:r>
        <w:rPr>
          <w:spacing w:val="-1"/>
          <w:sz w:val="20"/>
        </w:rPr>
        <w:t xml:space="preserve"> </w:t>
      </w:r>
      <w:r>
        <w:rPr>
          <w:sz w:val="20"/>
        </w:rPr>
        <w:t>sesión que</w:t>
      </w:r>
      <w:r>
        <w:rPr>
          <w:spacing w:val="-2"/>
          <w:sz w:val="20"/>
        </w:rPr>
        <w:t xml:space="preserve"> </w:t>
      </w:r>
      <w:r>
        <w:rPr>
          <w:sz w:val="20"/>
        </w:rPr>
        <w:t>celebre para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ratificación.</w:t>
      </w:r>
    </w:p>
    <w:p w14:paraId="0F42A89C" w14:textId="77777777" w:rsidR="005C09B3" w:rsidRDefault="0002790A">
      <w:pPr>
        <w:pStyle w:val="Prrafodelista"/>
        <w:numPr>
          <w:ilvl w:val="0"/>
          <w:numId w:val="48"/>
        </w:numPr>
        <w:tabs>
          <w:tab w:val="left" w:pos="1104"/>
        </w:tabs>
        <w:ind w:left="1103" w:right="0" w:hanging="290"/>
        <w:jc w:val="both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facultades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revisión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oficio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propios</w:t>
      </w:r>
      <w:r>
        <w:rPr>
          <w:spacing w:val="-3"/>
          <w:sz w:val="20"/>
        </w:rPr>
        <w:t xml:space="preserve"> </w:t>
      </w:r>
      <w:r>
        <w:rPr>
          <w:sz w:val="20"/>
        </w:rPr>
        <w:t>actos.</w:t>
      </w:r>
    </w:p>
    <w:p w14:paraId="0B4B2A3D" w14:textId="77777777" w:rsidR="005C09B3" w:rsidRDefault="0002790A">
      <w:pPr>
        <w:pStyle w:val="Prrafodelista"/>
        <w:numPr>
          <w:ilvl w:val="0"/>
          <w:numId w:val="48"/>
        </w:numPr>
        <w:tabs>
          <w:tab w:val="left" w:pos="1048"/>
        </w:tabs>
        <w:spacing w:before="10"/>
        <w:ind w:right="0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gastos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materias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competencia.</w:t>
      </w:r>
    </w:p>
    <w:p w14:paraId="5DA01729" w14:textId="77777777" w:rsidR="005C09B3" w:rsidRDefault="0002790A">
      <w:pPr>
        <w:pStyle w:val="Textoindependiente"/>
        <w:spacing w:before="10" w:line="249" w:lineRule="auto"/>
        <w:ind w:right="1273"/>
      </w:pPr>
      <w:r>
        <w:t>ñ) Las demás que le atribuyan expresamente las leyes y aquéllas que la legislación del</w:t>
      </w:r>
      <w:r>
        <w:rPr>
          <w:spacing w:val="1"/>
        </w:rPr>
        <w:t xml:space="preserve"> </w:t>
      </w:r>
      <w:r>
        <w:t>Estado o de las comunidades autónomas asignen al municipio y no se atribuyan a otros</w:t>
      </w:r>
      <w:r>
        <w:rPr>
          <w:spacing w:val="1"/>
        </w:rPr>
        <w:t xml:space="preserve"> </w:t>
      </w:r>
      <w:r>
        <w:t>órganos</w:t>
      </w:r>
      <w:r>
        <w:rPr>
          <w:spacing w:val="-2"/>
        </w:rPr>
        <w:t xml:space="preserve"> </w:t>
      </w:r>
      <w:r>
        <w:t>municipales.</w:t>
      </w:r>
    </w:p>
    <w:p w14:paraId="61A57827" w14:textId="77777777" w:rsidR="005C09B3" w:rsidRDefault="0002790A">
      <w:pPr>
        <w:pStyle w:val="Prrafodelista"/>
        <w:numPr>
          <w:ilvl w:val="0"/>
          <w:numId w:val="49"/>
        </w:numPr>
        <w:tabs>
          <w:tab w:val="left" w:pos="1043"/>
        </w:tabs>
        <w:spacing w:before="123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 xml:space="preserve">El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 xml:space="preserve"> podrá delegar med</w:t>
      </w:r>
      <w:r>
        <w:rPr>
          <w:sz w:val="20"/>
        </w:rPr>
        <w:t>iante decreto las competencias anteriores en la Junta de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Local,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miembros,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concejales</w:t>
      </w:r>
      <w:r>
        <w:rPr>
          <w:spacing w:val="1"/>
          <w:sz w:val="20"/>
        </w:rPr>
        <w:t xml:space="preserve"> </w:t>
      </w:r>
      <w:r>
        <w:rPr>
          <w:sz w:val="20"/>
        </w:rPr>
        <w:t>y,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coordinadores generales, directores generales u órganos similares, con excepción de las</w:t>
      </w:r>
      <w:r>
        <w:rPr>
          <w:spacing w:val="1"/>
          <w:sz w:val="20"/>
        </w:rPr>
        <w:t xml:space="preserve"> </w:t>
      </w:r>
      <w:r>
        <w:rPr>
          <w:sz w:val="20"/>
        </w:rPr>
        <w:t>señaladas en los párrafos b), e)</w:t>
      </w:r>
      <w:r>
        <w:rPr>
          <w:sz w:val="20"/>
        </w:rPr>
        <w:t>, h) y j), así como la de convocar y presidir la Junta de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Local,</w:t>
      </w:r>
      <w:r>
        <w:rPr>
          <w:spacing w:val="1"/>
          <w:sz w:val="20"/>
        </w:rPr>
        <w:t xml:space="preserve"> </w:t>
      </w:r>
      <w:r>
        <w:rPr>
          <w:sz w:val="20"/>
        </w:rPr>
        <w:t>decidir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empates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voto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calidad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dictar</w:t>
      </w:r>
      <w:r>
        <w:rPr>
          <w:spacing w:val="1"/>
          <w:sz w:val="20"/>
        </w:rPr>
        <w:t xml:space="preserve"> </w:t>
      </w:r>
      <w:r>
        <w:rPr>
          <w:sz w:val="20"/>
        </w:rPr>
        <w:t>bandos.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atribuciones previstas en los párrafos c) y k) sólo serán delegables en la Junta de Gobierno</w:t>
      </w:r>
      <w:r>
        <w:rPr>
          <w:spacing w:val="1"/>
          <w:sz w:val="20"/>
        </w:rPr>
        <w:t xml:space="preserve"> </w:t>
      </w:r>
      <w:r>
        <w:rPr>
          <w:sz w:val="20"/>
        </w:rPr>
        <w:t>Local.</w:t>
      </w:r>
    </w:p>
    <w:p w14:paraId="23FF5E77" w14:textId="77777777" w:rsidR="005C09B3" w:rsidRDefault="005C09B3">
      <w:pPr>
        <w:pStyle w:val="Textoindependiente"/>
        <w:spacing w:before="8"/>
        <w:ind w:left="0" w:firstLine="0"/>
        <w:jc w:val="left"/>
      </w:pPr>
    </w:p>
    <w:p w14:paraId="16D7BD18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08" w:name="Artículo_125._Los_Tenientes_de_Alcalde."/>
      <w:bookmarkEnd w:id="208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125.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7"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Tenientes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Alcalde</w:t>
      </w:r>
      <w:proofErr w:type="gramEnd"/>
      <w:r>
        <w:rPr>
          <w:rFonts w:ascii="Arial" w:hAnsi="Arial"/>
          <w:i/>
          <w:sz w:val="20"/>
        </w:rPr>
        <w:t>.</w:t>
      </w:r>
    </w:p>
    <w:p w14:paraId="6D7E0E98" w14:textId="77777777" w:rsidR="005C09B3" w:rsidRDefault="0002790A">
      <w:pPr>
        <w:pStyle w:val="Prrafodelista"/>
        <w:numPr>
          <w:ilvl w:val="0"/>
          <w:numId w:val="47"/>
        </w:numPr>
        <w:tabs>
          <w:tab w:val="left" w:pos="1090"/>
        </w:tabs>
        <w:spacing w:before="118" w:line="249" w:lineRule="auto"/>
        <w:ind w:right="1271" w:firstLine="340"/>
        <w:jc w:val="both"/>
        <w:rPr>
          <w:sz w:val="20"/>
        </w:rPr>
      </w:pPr>
      <w:r>
        <w:rPr>
          <w:sz w:val="20"/>
        </w:rPr>
        <w:t xml:space="preserve">El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 xml:space="preserve"> podrá nombrar entre los concejales que formen parte de la Junta de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Tenientes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Alcalde,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sustituirán,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orden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vacante, ausencia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enfermedad.</w:t>
      </w:r>
    </w:p>
    <w:p w14:paraId="1802C4FF" w14:textId="77777777" w:rsidR="005C09B3" w:rsidRDefault="0002790A">
      <w:pPr>
        <w:pStyle w:val="Prrafodelista"/>
        <w:numPr>
          <w:ilvl w:val="0"/>
          <w:numId w:val="47"/>
        </w:numPr>
        <w:tabs>
          <w:tab w:val="left" w:pos="1037"/>
        </w:tabs>
        <w:ind w:left="10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Tenientes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Alcalde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tendrán el</w:t>
      </w:r>
      <w:r>
        <w:rPr>
          <w:spacing w:val="-2"/>
          <w:sz w:val="20"/>
        </w:rPr>
        <w:t xml:space="preserve"> </w:t>
      </w:r>
      <w:r>
        <w:rPr>
          <w:sz w:val="20"/>
        </w:rPr>
        <w:t>tratamiento de</w:t>
      </w:r>
      <w:r>
        <w:rPr>
          <w:spacing w:val="-2"/>
          <w:sz w:val="20"/>
        </w:rPr>
        <w:t xml:space="preserve"> </w:t>
      </w:r>
      <w:r>
        <w:rPr>
          <w:sz w:val="20"/>
        </w:rPr>
        <w:t>Ilustrísima.</w:t>
      </w:r>
    </w:p>
    <w:p w14:paraId="3D4C3424" w14:textId="77777777" w:rsidR="005C09B3" w:rsidRDefault="005C09B3">
      <w:pPr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2F792A30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5654367F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77BB95C7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09" w:name="Artículo_126._Organización_de_la_Junta_d"/>
      <w:bookmarkEnd w:id="209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126.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i/>
          <w:sz w:val="20"/>
        </w:rPr>
        <w:t>Organización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Junta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Gobierno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Local.</w:t>
      </w:r>
    </w:p>
    <w:p w14:paraId="726DE5DB" w14:textId="77777777" w:rsidR="005C09B3" w:rsidRDefault="0002790A">
      <w:pPr>
        <w:pStyle w:val="Prrafodelista"/>
        <w:numPr>
          <w:ilvl w:val="0"/>
          <w:numId w:val="46"/>
        </w:numPr>
        <w:tabs>
          <w:tab w:val="left" w:pos="1038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 xml:space="preserve">La Junta de Gobierno Local es el órgano que, bajo la presidencia del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>, colabora</w:t>
      </w:r>
      <w:r>
        <w:rPr>
          <w:spacing w:val="-53"/>
          <w:sz w:val="20"/>
        </w:rPr>
        <w:t xml:space="preserve"> </w:t>
      </w:r>
      <w:r>
        <w:rPr>
          <w:sz w:val="20"/>
        </w:rPr>
        <w:t>de forma colegi</w:t>
      </w:r>
      <w:r>
        <w:rPr>
          <w:sz w:val="20"/>
        </w:rPr>
        <w:t>ada en la función de dirección política que a éste corresponde y ejerce las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-2"/>
          <w:sz w:val="20"/>
        </w:rPr>
        <w:t xml:space="preserve"> </w:t>
      </w:r>
      <w:r>
        <w:rPr>
          <w:sz w:val="20"/>
        </w:rPr>
        <w:t>ejecutivas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señalan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127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ley.</w:t>
      </w:r>
    </w:p>
    <w:p w14:paraId="7D17F86B" w14:textId="77777777" w:rsidR="005C09B3" w:rsidRDefault="0002790A">
      <w:pPr>
        <w:pStyle w:val="Prrafodelista"/>
        <w:numPr>
          <w:ilvl w:val="0"/>
          <w:numId w:val="46"/>
        </w:numPr>
        <w:tabs>
          <w:tab w:val="left" w:pos="1054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 xml:space="preserve">Corresponde al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 xml:space="preserve"> nombrar y separar libremente a los miembros de la Junta de</w:t>
      </w:r>
      <w:r>
        <w:rPr>
          <w:spacing w:val="1"/>
          <w:sz w:val="20"/>
        </w:rPr>
        <w:t xml:space="preserve"> </w:t>
      </w:r>
      <w:r>
        <w:rPr>
          <w:sz w:val="20"/>
        </w:rPr>
        <w:t>Gobierno Local, cuyo número no podrá exceder de un tercio del número legal de miembros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Pleno, además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Alcalde.</w:t>
      </w:r>
    </w:p>
    <w:p w14:paraId="1BA21670" w14:textId="77777777" w:rsidR="005C09B3" w:rsidRDefault="0002790A">
      <w:pPr>
        <w:spacing w:before="9" w:line="249" w:lineRule="auto"/>
        <w:ind w:left="474" w:right="1271" w:firstLine="340"/>
        <w:jc w:val="both"/>
        <w:rPr>
          <w:sz w:val="20"/>
        </w:rPr>
      </w:pP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Alcalde</w:t>
      </w:r>
      <w:proofErr w:type="gramEnd"/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podrá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nombrar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miembros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Junta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Go</w:t>
      </w:r>
      <w:r>
        <w:rPr>
          <w:rFonts w:ascii="Arial" w:hAnsi="Arial"/>
          <w:b/>
          <w:sz w:val="20"/>
        </w:rPr>
        <w:t>bierno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Local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personas que no ostenten la condición de concejales, siempre que su número 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supere un tercio de sus miembros, excluido el Alcalde. </w:t>
      </w:r>
      <w:r>
        <w:rPr>
          <w:sz w:val="20"/>
        </w:rPr>
        <w:t>Sus derechos económicos y</w:t>
      </w:r>
      <w:r>
        <w:rPr>
          <w:spacing w:val="1"/>
          <w:sz w:val="20"/>
        </w:rPr>
        <w:t xml:space="preserve"> </w:t>
      </w:r>
      <w:r>
        <w:rPr>
          <w:sz w:val="20"/>
        </w:rPr>
        <w:t>prestaciones</w:t>
      </w:r>
      <w:r>
        <w:rPr>
          <w:spacing w:val="-2"/>
          <w:sz w:val="20"/>
        </w:rPr>
        <w:t xml:space="preserve"> </w:t>
      </w:r>
      <w:r>
        <w:rPr>
          <w:sz w:val="20"/>
        </w:rPr>
        <w:t>sociales serán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miembros electivos.</w:t>
      </w:r>
    </w:p>
    <w:p w14:paraId="34437A04" w14:textId="77777777" w:rsidR="005C09B3" w:rsidRDefault="0002790A">
      <w:pPr>
        <w:pStyle w:val="Textoindependiente"/>
        <w:spacing w:before="8"/>
        <w:ind w:left="0" w:firstLine="0"/>
        <w:jc w:val="left"/>
        <w:rPr>
          <w:sz w:val="21"/>
        </w:rPr>
      </w:pPr>
      <w:r>
        <w:pict w14:anchorId="7E9BAF4A">
          <v:shape id="_x0000_s2052" type="#_x0000_t202" style="position:absolute;margin-left:91.1pt;margin-top:14.85pt;width:413.15pt;height:40.35pt;z-index:-15726080;mso-wrap-distance-left:0;mso-wrap-distance-right:0;mso-position-horizontal-relative:page" fillcolor="#f7f7ff" strokecolor="#9f9f9f">
            <v:textbox inset="0,0,0,0">
              <w:txbxContent>
                <w:p w14:paraId="7B819B50" w14:textId="77777777" w:rsidR="005C09B3" w:rsidRDefault="0002790A">
                  <w:pPr>
                    <w:spacing w:before="165" w:line="249" w:lineRule="auto"/>
                    <w:ind w:left="270" w:right="87" w:firstLine="340"/>
                    <w:rPr>
                      <w:sz w:val="18"/>
                    </w:rPr>
                  </w:pPr>
                  <w:r>
                    <w:rPr>
                      <w:sz w:val="18"/>
                    </w:rPr>
                    <w:t>Declarado</w:t>
                  </w:r>
                  <w:r>
                    <w:rPr>
                      <w:spacing w:val="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inconstitucional</w:t>
                  </w:r>
                  <w:r>
                    <w:rPr>
                      <w:spacing w:val="2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nulo</w:t>
                  </w:r>
                  <w:r>
                    <w:rPr>
                      <w:spacing w:val="2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inciso</w:t>
                  </w:r>
                  <w:r>
                    <w:rPr>
                      <w:spacing w:val="2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destacado</w:t>
                  </w:r>
                  <w:r>
                    <w:rPr>
                      <w:spacing w:val="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2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párrafo</w:t>
                  </w:r>
                  <w:r>
                    <w:rPr>
                      <w:spacing w:val="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segundo</w:t>
                  </w:r>
                  <w:r>
                    <w:rPr>
                      <w:spacing w:val="2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2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apartado</w:t>
                  </w:r>
                  <w:r>
                    <w:rPr>
                      <w:spacing w:val="2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Sentencia del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TC 103/2013,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25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abril. </w:t>
                  </w:r>
                  <w:hyperlink r:id="rId14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BOE-A-2013-5446</w:t>
                    </w:r>
                  </w:hyperlink>
                  <w:r>
                    <w:rPr>
                      <w:sz w:val="1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1BACAF31" w14:textId="77777777" w:rsidR="005C09B3" w:rsidRDefault="005C09B3">
      <w:pPr>
        <w:pStyle w:val="Textoindependiente"/>
        <w:spacing w:before="4"/>
        <w:ind w:left="0" w:firstLine="0"/>
        <w:jc w:val="left"/>
        <w:rPr>
          <w:sz w:val="16"/>
        </w:rPr>
      </w:pPr>
    </w:p>
    <w:p w14:paraId="4AC9A612" w14:textId="77777777" w:rsidR="005C09B3" w:rsidRDefault="0002790A">
      <w:pPr>
        <w:pStyle w:val="Textoindependiente"/>
        <w:spacing w:before="126" w:line="249" w:lineRule="auto"/>
        <w:ind w:right="1272"/>
      </w:pPr>
      <w:r>
        <w:t>En</w:t>
      </w:r>
      <w:r>
        <w:rPr>
          <w:spacing w:val="11"/>
        </w:rPr>
        <w:t xml:space="preserve"> </w:t>
      </w:r>
      <w:r>
        <w:t>todo</w:t>
      </w:r>
      <w:r>
        <w:rPr>
          <w:spacing w:val="11"/>
        </w:rPr>
        <w:t xml:space="preserve"> </w:t>
      </w:r>
      <w:r>
        <w:t>caso,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válida</w:t>
      </w:r>
      <w:r>
        <w:rPr>
          <w:spacing w:val="11"/>
        </w:rPr>
        <w:t xml:space="preserve"> </w:t>
      </w:r>
      <w:r>
        <w:t>co</w:t>
      </w:r>
      <w:r>
        <w:t>nstitución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Junta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Gobierno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requiere</w:t>
      </w:r>
      <w:r>
        <w:rPr>
          <w:spacing w:val="11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ostentan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concejales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ostentan</w:t>
      </w:r>
      <w:r>
        <w:rPr>
          <w:spacing w:val="-2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condición.</w:t>
      </w:r>
    </w:p>
    <w:p w14:paraId="34F4CE04" w14:textId="77777777" w:rsidR="005C09B3" w:rsidRDefault="0002790A">
      <w:pPr>
        <w:pStyle w:val="Textoindependiente"/>
        <w:spacing w:before="4" w:line="249" w:lineRule="auto"/>
        <w:ind w:right="1273"/>
      </w:pPr>
      <w:r>
        <w:t>Los miembros de la Junta de Gobierno Local podrán asistir a las sesiones del Pleno e</w:t>
      </w:r>
      <w:r>
        <w:rPr>
          <w:spacing w:val="1"/>
        </w:rPr>
        <w:t xml:space="preserve"> </w:t>
      </w:r>
      <w:r>
        <w:t>intervenir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debates,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perjuicio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facultades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corresponden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proofErr w:type="gramStart"/>
      <w:r>
        <w:t>Presidente</w:t>
      </w:r>
      <w:proofErr w:type="gramEnd"/>
      <w:r>
        <w:t>.</w:t>
      </w:r>
    </w:p>
    <w:p w14:paraId="2E904240" w14:textId="77777777" w:rsidR="005C09B3" w:rsidRDefault="0002790A">
      <w:pPr>
        <w:pStyle w:val="Prrafodelista"/>
        <w:numPr>
          <w:ilvl w:val="0"/>
          <w:numId w:val="46"/>
        </w:numPr>
        <w:tabs>
          <w:tab w:val="left" w:pos="1064"/>
        </w:tabs>
        <w:spacing w:before="1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 Junta de Gobierno Local responde políticamente ante el Pleno de su gestión de</w:t>
      </w:r>
      <w:r>
        <w:rPr>
          <w:spacing w:val="1"/>
          <w:sz w:val="20"/>
        </w:rPr>
        <w:t xml:space="preserve"> </w:t>
      </w:r>
      <w:r>
        <w:rPr>
          <w:sz w:val="20"/>
        </w:rPr>
        <w:t>forma solidaria, sin perjuicio de la responsabilidad directa de cada uno de sus miembros por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gestión.</w:t>
      </w:r>
    </w:p>
    <w:p w14:paraId="6F4A6012" w14:textId="77777777" w:rsidR="005C09B3" w:rsidRDefault="0002790A">
      <w:pPr>
        <w:pStyle w:val="Prrafodelista"/>
        <w:numPr>
          <w:ilvl w:val="0"/>
          <w:numId w:val="46"/>
        </w:numPr>
        <w:tabs>
          <w:tab w:val="left" w:pos="1059"/>
        </w:tabs>
        <w:spacing w:before="3" w:line="249" w:lineRule="auto"/>
        <w:ind w:right="1271" w:firstLine="340"/>
        <w:jc w:val="both"/>
        <w:rPr>
          <w:sz w:val="20"/>
        </w:rPr>
      </w:pPr>
      <w:r>
        <w:rPr>
          <w:sz w:val="20"/>
        </w:rPr>
        <w:t>La Secretaría de la Junta de Gobierno Local corresponderá a uno de sus</w:t>
      </w:r>
      <w:r>
        <w:rPr>
          <w:sz w:val="20"/>
        </w:rPr>
        <w:t xml:space="preserve"> miembros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reúna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condición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concejal,</w:t>
      </w:r>
      <w:r>
        <w:rPr>
          <w:spacing w:val="17"/>
          <w:sz w:val="20"/>
        </w:rPr>
        <w:t xml:space="preserve"> </w:t>
      </w:r>
      <w:r>
        <w:rPr>
          <w:sz w:val="20"/>
        </w:rPr>
        <w:t>designado</w:t>
      </w:r>
      <w:r>
        <w:rPr>
          <w:spacing w:val="18"/>
          <w:sz w:val="20"/>
        </w:rPr>
        <w:t xml:space="preserve"> </w:t>
      </w:r>
      <w:r>
        <w:rPr>
          <w:sz w:val="20"/>
        </w:rPr>
        <w:t>por</w:t>
      </w:r>
      <w:r>
        <w:rPr>
          <w:spacing w:val="17"/>
          <w:sz w:val="20"/>
        </w:rPr>
        <w:t xml:space="preserve"> </w:t>
      </w:r>
      <w:r>
        <w:rPr>
          <w:sz w:val="20"/>
        </w:rPr>
        <w:t>el</w:t>
      </w:r>
      <w:r>
        <w:rPr>
          <w:spacing w:val="17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z w:val="20"/>
        </w:rPr>
        <w:t>quien</w:t>
      </w:r>
      <w:r>
        <w:rPr>
          <w:spacing w:val="17"/>
          <w:sz w:val="20"/>
        </w:rPr>
        <w:t xml:space="preserve"> </w:t>
      </w:r>
      <w:r>
        <w:rPr>
          <w:sz w:val="20"/>
        </w:rPr>
        <w:t>redactará</w:t>
      </w:r>
      <w:r>
        <w:rPr>
          <w:spacing w:val="17"/>
          <w:sz w:val="20"/>
        </w:rPr>
        <w:t xml:space="preserve"> </w:t>
      </w:r>
      <w:r>
        <w:rPr>
          <w:sz w:val="20"/>
        </w:rPr>
        <w:t>las</w:t>
      </w:r>
      <w:r>
        <w:rPr>
          <w:spacing w:val="17"/>
          <w:sz w:val="20"/>
        </w:rPr>
        <w:t xml:space="preserve"> </w:t>
      </w:r>
      <w:r>
        <w:rPr>
          <w:sz w:val="20"/>
        </w:rPr>
        <w:t>actas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las sesiones y certificará sobre sus acuerdos. Existirá un órgano de apoyo a la Junta de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concejal-secretario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misma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cuyo</w:t>
      </w:r>
      <w:r>
        <w:rPr>
          <w:spacing w:val="1"/>
          <w:sz w:val="20"/>
        </w:rPr>
        <w:t xml:space="preserve"> </w:t>
      </w:r>
      <w:r>
        <w:rPr>
          <w:sz w:val="20"/>
        </w:rPr>
        <w:t>titular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nombrado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-53"/>
          <w:sz w:val="20"/>
        </w:rPr>
        <w:t xml:space="preserve"> </w:t>
      </w:r>
      <w:r>
        <w:rPr>
          <w:sz w:val="20"/>
        </w:rPr>
        <w:t>funcionarios de Administración local con habilitación de carácter nacional. Sus funciones</w:t>
      </w:r>
      <w:r>
        <w:rPr>
          <w:spacing w:val="1"/>
          <w:sz w:val="20"/>
        </w:rPr>
        <w:t xml:space="preserve"> </w:t>
      </w:r>
      <w:r>
        <w:rPr>
          <w:sz w:val="20"/>
        </w:rPr>
        <w:t>serán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siguientes:</w:t>
      </w:r>
    </w:p>
    <w:p w14:paraId="1354960B" w14:textId="77777777" w:rsidR="005C09B3" w:rsidRDefault="0002790A">
      <w:pPr>
        <w:pStyle w:val="Prrafodelista"/>
        <w:numPr>
          <w:ilvl w:val="0"/>
          <w:numId w:val="45"/>
        </w:numPr>
        <w:tabs>
          <w:tab w:val="left" w:pos="1048"/>
        </w:tabs>
        <w:spacing w:before="125"/>
        <w:ind w:right="0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asistencia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concejal-secretario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Junta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Gobierno</w:t>
      </w:r>
      <w:r>
        <w:rPr>
          <w:spacing w:val="-2"/>
          <w:sz w:val="20"/>
        </w:rPr>
        <w:t xml:space="preserve"> </w:t>
      </w:r>
      <w:r>
        <w:rPr>
          <w:sz w:val="20"/>
        </w:rPr>
        <w:t>Local.</w:t>
      </w:r>
    </w:p>
    <w:p w14:paraId="2F0CCF15" w14:textId="77777777" w:rsidR="005C09B3" w:rsidRDefault="0002790A">
      <w:pPr>
        <w:pStyle w:val="Prrafodelista"/>
        <w:numPr>
          <w:ilvl w:val="0"/>
          <w:numId w:val="45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remisión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convocatorias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miembros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Junta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Gobierno</w:t>
      </w:r>
      <w:r>
        <w:rPr>
          <w:spacing w:val="-1"/>
          <w:sz w:val="20"/>
        </w:rPr>
        <w:t xml:space="preserve"> </w:t>
      </w:r>
      <w:r>
        <w:rPr>
          <w:sz w:val="20"/>
        </w:rPr>
        <w:t>Local.</w:t>
      </w:r>
    </w:p>
    <w:p w14:paraId="19711D1E" w14:textId="77777777" w:rsidR="005C09B3" w:rsidRDefault="0002790A">
      <w:pPr>
        <w:pStyle w:val="Prrafodelista"/>
        <w:numPr>
          <w:ilvl w:val="0"/>
          <w:numId w:val="45"/>
        </w:numPr>
        <w:tabs>
          <w:tab w:val="left" w:pos="1037"/>
        </w:tabs>
        <w:spacing w:before="10"/>
        <w:ind w:left="1036" w:right="0" w:hanging="223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archivo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custodia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convocatorias,</w:t>
      </w:r>
      <w:r>
        <w:rPr>
          <w:spacing w:val="-1"/>
          <w:sz w:val="20"/>
        </w:rPr>
        <w:t xml:space="preserve"> </w:t>
      </w:r>
      <w:r>
        <w:rPr>
          <w:sz w:val="20"/>
        </w:rPr>
        <w:t>órdenes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día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reuniones.</w:t>
      </w:r>
    </w:p>
    <w:p w14:paraId="2376BC20" w14:textId="77777777" w:rsidR="005C09B3" w:rsidRDefault="0002790A">
      <w:pPr>
        <w:pStyle w:val="Prrafodelista"/>
        <w:numPr>
          <w:ilvl w:val="0"/>
          <w:numId w:val="45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Velar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correcta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fiel</w:t>
      </w:r>
      <w:r>
        <w:rPr>
          <w:spacing w:val="-1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acuerdos.</w:t>
      </w:r>
    </w:p>
    <w:p w14:paraId="1D1BE242" w14:textId="77777777" w:rsidR="005C09B3" w:rsidRDefault="0002790A">
      <w:pPr>
        <w:pStyle w:val="Prrafodelista"/>
        <w:numPr>
          <w:ilvl w:val="0"/>
          <w:numId w:val="46"/>
        </w:numPr>
        <w:tabs>
          <w:tab w:val="left" w:pos="1089"/>
        </w:tabs>
        <w:spacing w:before="130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49"/>
          <w:sz w:val="20"/>
        </w:rPr>
        <w:t xml:space="preserve"> </w:t>
      </w:r>
      <w:r>
        <w:rPr>
          <w:sz w:val="20"/>
        </w:rPr>
        <w:t>deliberaciones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la</w:t>
      </w:r>
      <w:r>
        <w:rPr>
          <w:spacing w:val="50"/>
          <w:sz w:val="20"/>
        </w:rPr>
        <w:t xml:space="preserve"> </w:t>
      </w:r>
      <w:r>
        <w:rPr>
          <w:sz w:val="20"/>
        </w:rPr>
        <w:t>Junta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Gobierno</w:t>
      </w:r>
      <w:r>
        <w:rPr>
          <w:spacing w:val="50"/>
          <w:sz w:val="20"/>
        </w:rPr>
        <w:t xml:space="preserve"> </w:t>
      </w:r>
      <w:r>
        <w:rPr>
          <w:sz w:val="20"/>
        </w:rPr>
        <w:t>Local</w:t>
      </w:r>
      <w:r>
        <w:rPr>
          <w:spacing w:val="50"/>
          <w:sz w:val="20"/>
        </w:rPr>
        <w:t xml:space="preserve"> </w:t>
      </w:r>
      <w:r>
        <w:rPr>
          <w:sz w:val="20"/>
        </w:rPr>
        <w:t>son</w:t>
      </w:r>
      <w:r>
        <w:rPr>
          <w:spacing w:val="50"/>
          <w:sz w:val="20"/>
        </w:rPr>
        <w:t xml:space="preserve"> </w:t>
      </w:r>
      <w:r>
        <w:rPr>
          <w:sz w:val="20"/>
        </w:rPr>
        <w:t>secretas.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sus</w:t>
      </w:r>
      <w:r>
        <w:rPr>
          <w:spacing w:val="50"/>
          <w:sz w:val="20"/>
        </w:rPr>
        <w:t xml:space="preserve"> </w:t>
      </w:r>
      <w:r>
        <w:rPr>
          <w:sz w:val="20"/>
        </w:rPr>
        <w:t>sesiones</w:t>
      </w:r>
      <w:r>
        <w:rPr>
          <w:spacing w:val="-53"/>
          <w:sz w:val="20"/>
        </w:rPr>
        <w:t xml:space="preserve"> </w:t>
      </w:r>
      <w:r>
        <w:rPr>
          <w:sz w:val="20"/>
        </w:rPr>
        <w:t>podrán asistir los concejales no pertenecientes a la Junta y los titulares de los órganos</w:t>
      </w:r>
      <w:r>
        <w:rPr>
          <w:spacing w:val="1"/>
          <w:sz w:val="20"/>
        </w:rPr>
        <w:t xml:space="preserve"> </w:t>
      </w:r>
      <w:r>
        <w:rPr>
          <w:sz w:val="20"/>
        </w:rPr>
        <w:t>directivos,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ambos</w:t>
      </w:r>
      <w:r>
        <w:rPr>
          <w:spacing w:val="-3"/>
          <w:sz w:val="20"/>
        </w:rPr>
        <w:t xml:space="preserve"> </w:t>
      </w:r>
      <w:r>
        <w:rPr>
          <w:sz w:val="20"/>
        </w:rPr>
        <w:t>supuestos</w:t>
      </w:r>
      <w:r>
        <w:rPr>
          <w:spacing w:val="-1"/>
          <w:sz w:val="20"/>
        </w:rPr>
        <w:t xml:space="preserve"> </w:t>
      </w:r>
      <w:r>
        <w:rPr>
          <w:sz w:val="20"/>
        </w:rPr>
        <w:t>cuando</w:t>
      </w:r>
      <w:r>
        <w:rPr>
          <w:spacing w:val="-2"/>
          <w:sz w:val="20"/>
        </w:rPr>
        <w:t xml:space="preserve"> </w:t>
      </w:r>
      <w:r>
        <w:rPr>
          <w:sz w:val="20"/>
        </w:rPr>
        <w:t>sean</w:t>
      </w:r>
      <w:r>
        <w:rPr>
          <w:spacing w:val="-1"/>
          <w:sz w:val="20"/>
        </w:rPr>
        <w:t xml:space="preserve"> </w:t>
      </w:r>
      <w:r>
        <w:rPr>
          <w:sz w:val="20"/>
        </w:rPr>
        <w:t>convocados</w:t>
      </w:r>
      <w:r>
        <w:rPr>
          <w:spacing w:val="-2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>.</w:t>
      </w:r>
    </w:p>
    <w:p w14:paraId="51C3AE28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5AFD0680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10" w:name="Artículo_127._Atribuciones_de_la_Junta_d"/>
      <w:bookmarkEnd w:id="210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127.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i/>
          <w:sz w:val="20"/>
        </w:rPr>
        <w:t>Atribuciones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Junta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Gobierno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Local.</w:t>
      </w:r>
    </w:p>
    <w:p w14:paraId="37EF51C3" w14:textId="77777777" w:rsidR="005C09B3" w:rsidRDefault="0002790A">
      <w:pPr>
        <w:pStyle w:val="Prrafodelista"/>
        <w:numPr>
          <w:ilvl w:val="0"/>
          <w:numId w:val="44"/>
        </w:numPr>
        <w:tabs>
          <w:tab w:val="left" w:pos="1037"/>
        </w:tabs>
        <w:spacing w:before="117"/>
        <w:ind w:right="0"/>
        <w:rPr>
          <w:sz w:val="20"/>
        </w:rPr>
      </w:pPr>
      <w:r>
        <w:rPr>
          <w:sz w:val="20"/>
        </w:rPr>
        <w:t>Corresponde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Junta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Gobierno</w:t>
      </w:r>
      <w:r>
        <w:rPr>
          <w:spacing w:val="-2"/>
          <w:sz w:val="20"/>
        </w:rPr>
        <w:t xml:space="preserve"> </w:t>
      </w:r>
      <w:r>
        <w:rPr>
          <w:sz w:val="20"/>
        </w:rPr>
        <w:t>Local:</w:t>
      </w:r>
    </w:p>
    <w:p w14:paraId="732089F1" w14:textId="77777777" w:rsidR="005C09B3" w:rsidRDefault="0002790A">
      <w:pPr>
        <w:pStyle w:val="Prrafodelista"/>
        <w:numPr>
          <w:ilvl w:val="0"/>
          <w:numId w:val="43"/>
        </w:numPr>
        <w:tabs>
          <w:tab w:val="left" w:pos="1082"/>
        </w:tabs>
        <w:spacing w:before="130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 aprobación de los proyectos de ordenanzas y de los reglamentos, incluidos los</w:t>
      </w:r>
      <w:r>
        <w:rPr>
          <w:spacing w:val="1"/>
          <w:sz w:val="20"/>
        </w:rPr>
        <w:t xml:space="preserve"> </w:t>
      </w:r>
      <w:r>
        <w:rPr>
          <w:sz w:val="20"/>
        </w:rPr>
        <w:t>orgánicos,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excepción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normas</w:t>
      </w:r>
      <w:r>
        <w:rPr>
          <w:spacing w:val="-2"/>
          <w:sz w:val="20"/>
        </w:rPr>
        <w:t xml:space="preserve"> </w:t>
      </w:r>
      <w:r>
        <w:rPr>
          <w:sz w:val="20"/>
        </w:rPr>
        <w:t>reguladoras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Pleno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comisiones.</w:t>
      </w:r>
    </w:p>
    <w:p w14:paraId="4258D62A" w14:textId="77777777" w:rsidR="005C09B3" w:rsidRDefault="0002790A">
      <w:pPr>
        <w:pStyle w:val="Prrafodelista"/>
        <w:numPr>
          <w:ilvl w:val="0"/>
          <w:numId w:val="43"/>
        </w:numPr>
        <w:tabs>
          <w:tab w:val="left" w:pos="1048"/>
        </w:tabs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proyecto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presupuesto.</w:t>
      </w:r>
    </w:p>
    <w:p w14:paraId="651CED96" w14:textId="77777777" w:rsidR="005C09B3" w:rsidRDefault="0002790A">
      <w:pPr>
        <w:pStyle w:val="Prrafodelista"/>
        <w:numPr>
          <w:ilvl w:val="0"/>
          <w:numId w:val="43"/>
        </w:numPr>
        <w:tabs>
          <w:tab w:val="left" w:pos="1094"/>
        </w:tabs>
        <w:spacing w:before="10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 aprobación de los proyectos de instrumentos de ordenación urbanística cuya</w:t>
      </w:r>
      <w:r>
        <w:rPr>
          <w:spacing w:val="1"/>
          <w:sz w:val="20"/>
        </w:rPr>
        <w:t xml:space="preserve"> </w:t>
      </w:r>
      <w:r>
        <w:rPr>
          <w:sz w:val="20"/>
        </w:rPr>
        <w:t>aprobación</w:t>
      </w:r>
      <w:r>
        <w:rPr>
          <w:spacing w:val="-2"/>
          <w:sz w:val="20"/>
        </w:rPr>
        <w:t xml:space="preserve"> </w:t>
      </w:r>
      <w:r>
        <w:rPr>
          <w:sz w:val="20"/>
        </w:rPr>
        <w:t>definitiva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provisional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corresponda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Pleno.</w:t>
      </w:r>
    </w:p>
    <w:p w14:paraId="21D375A7" w14:textId="77777777" w:rsidR="005C09B3" w:rsidRDefault="0002790A">
      <w:pPr>
        <w:pStyle w:val="Prrafodelista"/>
        <w:numPr>
          <w:ilvl w:val="0"/>
          <w:numId w:val="43"/>
        </w:numPr>
        <w:tabs>
          <w:tab w:val="left" w:pos="1049"/>
        </w:tabs>
        <w:spacing w:line="249" w:lineRule="auto"/>
        <w:ind w:right="1275" w:firstLine="340"/>
        <w:jc w:val="both"/>
        <w:rPr>
          <w:sz w:val="20"/>
        </w:rPr>
      </w:pPr>
      <w:r>
        <w:rPr>
          <w:sz w:val="20"/>
        </w:rPr>
        <w:t>Las aprobaciones de los instrumentos de planeamiento de desarrollo del planeamiento</w:t>
      </w:r>
      <w:r>
        <w:rPr>
          <w:spacing w:val="-53"/>
          <w:sz w:val="20"/>
        </w:rPr>
        <w:t xml:space="preserve"> </w:t>
      </w:r>
      <w:r>
        <w:rPr>
          <w:sz w:val="20"/>
        </w:rPr>
        <w:t>general no atribuidas expresamente al Pleno, así como de los instrumentos de gestión</w:t>
      </w:r>
      <w:r>
        <w:rPr>
          <w:spacing w:val="1"/>
          <w:sz w:val="20"/>
        </w:rPr>
        <w:t xml:space="preserve"> </w:t>
      </w:r>
      <w:r>
        <w:rPr>
          <w:sz w:val="20"/>
        </w:rPr>
        <w:t>urbanística</w:t>
      </w:r>
      <w:r>
        <w:rPr>
          <w:spacing w:val="-2"/>
          <w:sz w:val="20"/>
        </w:rPr>
        <w:t xml:space="preserve"> </w:t>
      </w:r>
      <w:r>
        <w:rPr>
          <w:sz w:val="20"/>
        </w:rPr>
        <w:t>y 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proyectos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urbanización.</w:t>
      </w:r>
    </w:p>
    <w:p w14:paraId="48553932" w14:textId="77777777" w:rsidR="005C09B3" w:rsidRDefault="0002790A">
      <w:pPr>
        <w:pStyle w:val="Prrafodelista"/>
        <w:numPr>
          <w:ilvl w:val="0"/>
          <w:numId w:val="43"/>
        </w:numPr>
        <w:tabs>
          <w:tab w:val="left" w:pos="1052"/>
        </w:tabs>
        <w:spacing w:line="249" w:lineRule="auto"/>
        <w:ind w:right="1275" w:firstLine="340"/>
        <w:jc w:val="both"/>
        <w:rPr>
          <w:sz w:val="20"/>
        </w:rPr>
      </w:pPr>
      <w:r>
        <w:rPr>
          <w:sz w:val="20"/>
        </w:rPr>
        <w:t>La concesión de cualquier tipo de licen</w:t>
      </w:r>
      <w:r>
        <w:rPr>
          <w:sz w:val="20"/>
        </w:rPr>
        <w:t>cia, salvo que la legislación sectorial la atribuya</w:t>
      </w:r>
      <w:r>
        <w:rPr>
          <w:spacing w:val="-53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otro</w:t>
      </w:r>
      <w:r>
        <w:rPr>
          <w:spacing w:val="-1"/>
          <w:sz w:val="20"/>
        </w:rPr>
        <w:t xml:space="preserve"> </w:t>
      </w:r>
      <w:r>
        <w:rPr>
          <w:sz w:val="20"/>
        </w:rPr>
        <w:t>órgano.</w:t>
      </w:r>
    </w:p>
    <w:p w14:paraId="08800F7B" w14:textId="77777777" w:rsidR="005C09B3" w:rsidRDefault="0002790A">
      <w:pPr>
        <w:pStyle w:val="Ttulo1"/>
        <w:numPr>
          <w:ilvl w:val="0"/>
          <w:numId w:val="43"/>
        </w:numPr>
        <w:tabs>
          <w:tab w:val="left" w:pos="993"/>
        </w:tabs>
        <w:spacing w:before="8"/>
        <w:ind w:left="992" w:hanging="179"/>
        <w:jc w:val="both"/>
      </w:pPr>
      <w:r>
        <w:t>(Derogada)</w:t>
      </w:r>
    </w:p>
    <w:p w14:paraId="33DE8CC5" w14:textId="77777777" w:rsidR="005C09B3" w:rsidRDefault="005C09B3">
      <w:pPr>
        <w:jc w:val="both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7BCB260C" w14:textId="77777777" w:rsidR="005C09B3" w:rsidRDefault="005C09B3">
      <w:pPr>
        <w:pStyle w:val="Textoindependiente"/>
        <w:spacing w:before="9"/>
        <w:ind w:left="0" w:firstLine="0"/>
        <w:jc w:val="left"/>
        <w:rPr>
          <w:rFonts w:ascii="Arial"/>
          <w:b/>
          <w:sz w:val="29"/>
        </w:rPr>
      </w:pPr>
    </w:p>
    <w:p w14:paraId="3B7F9B50" w14:textId="77777777" w:rsidR="005C09B3" w:rsidRDefault="0002790A">
      <w:pPr>
        <w:pStyle w:val="Prrafodelista"/>
        <w:numPr>
          <w:ilvl w:val="0"/>
          <w:numId w:val="43"/>
        </w:numPr>
        <w:tabs>
          <w:tab w:val="left" w:pos="1071"/>
        </w:tabs>
        <w:spacing w:before="127" w:line="249" w:lineRule="auto"/>
        <w:ind w:right="1275" w:firstLine="340"/>
        <w:jc w:val="both"/>
        <w:rPr>
          <w:sz w:val="20"/>
        </w:rPr>
      </w:pPr>
      <w:r>
        <w:rPr>
          <w:sz w:val="20"/>
        </w:rPr>
        <w:t>El desarrollo de la gestión económica, autorizar y disponer gastos en materia de su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competencia,</w:t>
      </w:r>
      <w:r>
        <w:rPr>
          <w:spacing w:val="1"/>
          <w:sz w:val="20"/>
        </w:rPr>
        <w:t xml:space="preserve"> </w:t>
      </w:r>
      <w:r>
        <w:rPr>
          <w:sz w:val="20"/>
        </w:rPr>
        <w:t>disponer</w:t>
      </w:r>
      <w:r>
        <w:rPr>
          <w:spacing w:val="1"/>
          <w:sz w:val="20"/>
        </w:rPr>
        <w:t xml:space="preserve"> </w:t>
      </w:r>
      <w:r>
        <w:rPr>
          <w:sz w:val="20"/>
        </w:rPr>
        <w:t>gastos</w:t>
      </w:r>
      <w:r>
        <w:rPr>
          <w:spacing w:val="1"/>
          <w:sz w:val="20"/>
        </w:rPr>
        <w:t xml:space="preserve"> </w:t>
      </w:r>
      <w:r>
        <w:rPr>
          <w:sz w:val="20"/>
        </w:rPr>
        <w:t>previamente</w:t>
      </w:r>
      <w:r>
        <w:rPr>
          <w:spacing w:val="1"/>
          <w:sz w:val="20"/>
        </w:rPr>
        <w:t xml:space="preserve"> </w:t>
      </w:r>
      <w:r>
        <w:rPr>
          <w:sz w:val="20"/>
        </w:rPr>
        <w:t>autorizados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Pl</w:t>
      </w:r>
      <w:r>
        <w:rPr>
          <w:sz w:val="20"/>
        </w:rPr>
        <w:t>eno,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personal.</w:t>
      </w:r>
    </w:p>
    <w:p w14:paraId="297616C5" w14:textId="77777777" w:rsidR="005C09B3" w:rsidRDefault="0002790A">
      <w:pPr>
        <w:pStyle w:val="Prrafodelista"/>
        <w:numPr>
          <w:ilvl w:val="0"/>
          <w:numId w:val="43"/>
        </w:numPr>
        <w:tabs>
          <w:tab w:val="left" w:pos="1069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Aprobar la relación de puestos de trabajo, las retribuciones del personal de acuerdo</w:t>
      </w:r>
      <w:r>
        <w:rPr>
          <w:spacing w:val="1"/>
          <w:sz w:val="20"/>
        </w:rPr>
        <w:t xml:space="preserve"> </w:t>
      </w:r>
      <w:r>
        <w:rPr>
          <w:sz w:val="20"/>
        </w:rPr>
        <w:t>con el presupuesto aprobado por el Pleno, la oferta de empleo público, las bases de las</w:t>
      </w:r>
      <w:r>
        <w:rPr>
          <w:spacing w:val="1"/>
          <w:sz w:val="20"/>
        </w:rPr>
        <w:t xml:space="preserve"> </w:t>
      </w:r>
      <w:r>
        <w:rPr>
          <w:sz w:val="20"/>
        </w:rPr>
        <w:t>convocatorias de selección y provisión de puestos d</w:t>
      </w:r>
      <w:r>
        <w:rPr>
          <w:sz w:val="20"/>
        </w:rPr>
        <w:t>e trabajo, el número y régimen del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eventual,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separación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Ayuntamiento,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-53"/>
          <w:sz w:val="20"/>
        </w:rPr>
        <w:t xml:space="preserve"> </w:t>
      </w:r>
      <w:r>
        <w:rPr>
          <w:sz w:val="20"/>
        </w:rPr>
        <w:t>perjuicio de lo dispuesto en el artículo 99 de esta ley, el despido del personal laboral, el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disciplinario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decisiones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estén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</w:t>
      </w:r>
      <w:r>
        <w:rPr>
          <w:spacing w:val="-2"/>
          <w:sz w:val="20"/>
        </w:rPr>
        <w:t xml:space="preserve"> </w:t>
      </w:r>
      <w:r>
        <w:rPr>
          <w:sz w:val="20"/>
        </w:rPr>
        <w:t>atribuidas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otro</w:t>
      </w:r>
      <w:r>
        <w:rPr>
          <w:spacing w:val="-2"/>
          <w:sz w:val="20"/>
        </w:rPr>
        <w:t xml:space="preserve"> </w:t>
      </w:r>
      <w:r>
        <w:rPr>
          <w:sz w:val="20"/>
        </w:rPr>
        <w:t>órgano.</w:t>
      </w:r>
    </w:p>
    <w:p w14:paraId="32543AB7" w14:textId="77777777" w:rsidR="005C09B3" w:rsidRDefault="0002790A">
      <w:pPr>
        <w:pStyle w:val="Textoindependiente"/>
        <w:spacing w:before="6" w:line="249" w:lineRule="auto"/>
        <w:ind w:right="1272"/>
      </w:pPr>
      <w:r>
        <w:t>La</w:t>
      </w:r>
      <w:r>
        <w:rPr>
          <w:spacing w:val="1"/>
        </w:rPr>
        <w:t xml:space="preserve"> </w:t>
      </w:r>
      <w:r>
        <w:t>composición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tribunales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oposici</w:t>
      </w:r>
      <w:r>
        <w:t>ones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predominantemente</w:t>
      </w:r>
      <w:r>
        <w:rPr>
          <w:spacing w:val="1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debiendo poseer todos sus miembros un nivel de titulación igual o superior al exigido para el</w:t>
      </w:r>
      <w:r>
        <w:rPr>
          <w:spacing w:val="1"/>
        </w:rPr>
        <w:t xml:space="preserve"> </w:t>
      </w:r>
      <w:r>
        <w:t>ingreso en las plazas convocadas. Su presidente podrá ser nombrado entre los miembros de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Administraciones</w:t>
      </w:r>
      <w:r>
        <w:rPr>
          <w:spacing w:val="-1"/>
        </w:rPr>
        <w:t xml:space="preserve"> </w:t>
      </w:r>
      <w:r>
        <w:t>públicas.</w:t>
      </w:r>
    </w:p>
    <w:p w14:paraId="645D4C54" w14:textId="77777777" w:rsidR="005C09B3" w:rsidRDefault="0002790A">
      <w:pPr>
        <w:pStyle w:val="Prrafodelista"/>
        <w:numPr>
          <w:ilvl w:val="0"/>
          <w:numId w:val="43"/>
        </w:numPr>
        <w:tabs>
          <w:tab w:val="left" w:pos="1075"/>
        </w:tabs>
        <w:spacing w:before="3" w:line="249" w:lineRule="auto"/>
        <w:ind w:right="12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cese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titulares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directivos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municipal, sin perjuicio de lo dispuesto en la disposición adicional octava para</w:t>
      </w:r>
      <w:r>
        <w:rPr>
          <w:spacing w:val="-5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</w:t>
      </w:r>
      <w:r>
        <w:rPr>
          <w:sz w:val="20"/>
        </w:rPr>
        <w:t>ción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habilitación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carácter</w:t>
      </w:r>
      <w:r>
        <w:rPr>
          <w:spacing w:val="-1"/>
          <w:sz w:val="20"/>
        </w:rPr>
        <w:t xml:space="preserve"> </w:t>
      </w:r>
      <w:r>
        <w:rPr>
          <w:sz w:val="20"/>
        </w:rPr>
        <w:t>nacional.</w:t>
      </w:r>
    </w:p>
    <w:p w14:paraId="6A462827" w14:textId="77777777" w:rsidR="005C09B3" w:rsidRDefault="0002790A">
      <w:pPr>
        <w:pStyle w:val="Prrafodelista"/>
        <w:numPr>
          <w:ilvl w:val="0"/>
          <w:numId w:val="43"/>
        </w:numPr>
        <w:tabs>
          <w:tab w:val="left" w:pos="981"/>
        </w:tabs>
        <w:spacing w:before="3"/>
        <w:ind w:left="980" w:right="0" w:hanging="167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ejercicio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acciones</w:t>
      </w:r>
      <w:r>
        <w:rPr>
          <w:spacing w:val="-5"/>
          <w:sz w:val="20"/>
        </w:rPr>
        <w:t xml:space="preserve"> </w:t>
      </w:r>
      <w:r>
        <w:rPr>
          <w:sz w:val="20"/>
        </w:rPr>
        <w:t>judiciales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competencia.</w:t>
      </w:r>
    </w:p>
    <w:p w14:paraId="207F40C1" w14:textId="77777777" w:rsidR="005C09B3" w:rsidRDefault="0002790A">
      <w:pPr>
        <w:pStyle w:val="Prrafodelista"/>
        <w:numPr>
          <w:ilvl w:val="0"/>
          <w:numId w:val="43"/>
        </w:numPr>
        <w:tabs>
          <w:tab w:val="left" w:pos="1037"/>
        </w:tabs>
        <w:spacing w:before="10"/>
        <w:ind w:left="1036" w:right="0" w:hanging="223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facultades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revisión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oficio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propios</w:t>
      </w:r>
      <w:r>
        <w:rPr>
          <w:spacing w:val="-3"/>
          <w:sz w:val="20"/>
        </w:rPr>
        <w:t xml:space="preserve"> </w:t>
      </w:r>
      <w:r>
        <w:rPr>
          <w:sz w:val="20"/>
        </w:rPr>
        <w:t>actos.</w:t>
      </w:r>
    </w:p>
    <w:p w14:paraId="4CE3E4C2" w14:textId="77777777" w:rsidR="005C09B3" w:rsidRDefault="0002790A">
      <w:pPr>
        <w:pStyle w:val="Prrafodelista"/>
        <w:numPr>
          <w:ilvl w:val="0"/>
          <w:numId w:val="43"/>
        </w:numPr>
        <w:tabs>
          <w:tab w:val="left" w:pos="981"/>
        </w:tabs>
        <w:spacing w:before="10"/>
        <w:ind w:left="980" w:right="0" w:hanging="167"/>
        <w:rPr>
          <w:sz w:val="20"/>
        </w:rPr>
      </w:pPr>
      <w:r>
        <w:rPr>
          <w:sz w:val="20"/>
        </w:rPr>
        <w:t>Ejercer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potestad</w:t>
      </w:r>
      <w:r>
        <w:rPr>
          <w:spacing w:val="-3"/>
          <w:sz w:val="20"/>
        </w:rPr>
        <w:t xml:space="preserve"> </w:t>
      </w:r>
      <w:r>
        <w:rPr>
          <w:sz w:val="20"/>
        </w:rPr>
        <w:t>sancionadora</w:t>
      </w:r>
      <w:r>
        <w:rPr>
          <w:spacing w:val="-3"/>
          <w:sz w:val="20"/>
        </w:rPr>
        <w:t xml:space="preserve"> </w:t>
      </w:r>
      <w:r>
        <w:rPr>
          <w:sz w:val="20"/>
        </w:rPr>
        <w:t>salvo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esté</w:t>
      </w:r>
      <w:r>
        <w:rPr>
          <w:spacing w:val="-3"/>
          <w:sz w:val="20"/>
        </w:rPr>
        <w:t xml:space="preserve"> </w:t>
      </w:r>
      <w:r>
        <w:rPr>
          <w:sz w:val="20"/>
        </w:rPr>
        <w:t>atribuida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otro</w:t>
      </w:r>
      <w:r>
        <w:rPr>
          <w:spacing w:val="-3"/>
          <w:sz w:val="20"/>
        </w:rPr>
        <w:t xml:space="preserve"> </w:t>
      </w:r>
      <w:r>
        <w:rPr>
          <w:sz w:val="20"/>
        </w:rPr>
        <w:t>órgano.</w:t>
      </w:r>
    </w:p>
    <w:p w14:paraId="5DCBCC9A" w14:textId="77777777" w:rsidR="005C09B3" w:rsidRDefault="0002790A">
      <w:pPr>
        <w:pStyle w:val="Prrafodelista"/>
        <w:numPr>
          <w:ilvl w:val="0"/>
          <w:numId w:val="43"/>
        </w:numPr>
        <w:tabs>
          <w:tab w:val="left" w:pos="1121"/>
        </w:tabs>
        <w:spacing w:before="10" w:line="249" w:lineRule="auto"/>
        <w:ind w:firstLine="340"/>
        <w:jc w:val="both"/>
        <w:rPr>
          <w:sz w:val="20"/>
        </w:rPr>
      </w:pPr>
      <w:r>
        <w:rPr>
          <w:sz w:val="20"/>
        </w:rPr>
        <w:t>Designar a los representantes municipales en los órganos colegiados de gobierno 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de los entes, fundaciones o sociedades, sea cual sea su naturaleza, en los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Ayuntamiento sea partícipe.</w:t>
      </w:r>
    </w:p>
    <w:p w14:paraId="6E751FE3" w14:textId="77777777" w:rsidR="005C09B3" w:rsidRDefault="0002790A">
      <w:pPr>
        <w:pStyle w:val="Prrafodelista"/>
        <w:numPr>
          <w:ilvl w:val="0"/>
          <w:numId w:val="43"/>
        </w:numPr>
        <w:tabs>
          <w:tab w:val="left" w:pos="1048"/>
        </w:tabs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demás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corresp</w:t>
      </w:r>
      <w:r>
        <w:rPr>
          <w:sz w:val="20"/>
        </w:rPr>
        <w:t>ondan,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acuerdo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4"/>
          <w:sz w:val="20"/>
        </w:rPr>
        <w:t xml:space="preserve"> </w:t>
      </w:r>
      <w:r>
        <w:rPr>
          <w:sz w:val="20"/>
        </w:rPr>
        <w:t>legales</w:t>
      </w:r>
      <w:r>
        <w:rPr>
          <w:spacing w:val="-4"/>
          <w:sz w:val="20"/>
        </w:rPr>
        <w:t xml:space="preserve"> </w:t>
      </w:r>
      <w:r>
        <w:rPr>
          <w:sz w:val="20"/>
        </w:rPr>
        <w:t>vigentes.</w:t>
      </w:r>
    </w:p>
    <w:p w14:paraId="1E552F8B" w14:textId="77777777" w:rsidR="005C09B3" w:rsidRDefault="0002790A">
      <w:pPr>
        <w:pStyle w:val="Prrafodelista"/>
        <w:numPr>
          <w:ilvl w:val="0"/>
          <w:numId w:val="44"/>
        </w:numPr>
        <w:tabs>
          <w:tab w:val="left" w:pos="1047"/>
        </w:tabs>
        <w:spacing w:before="130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La Junta de Gobierno Local podrá delegar en los Tenientes de Alcalde, en los demás</w:t>
      </w:r>
      <w:r>
        <w:rPr>
          <w:spacing w:val="1"/>
          <w:sz w:val="20"/>
        </w:rPr>
        <w:t xml:space="preserve"> </w:t>
      </w:r>
      <w:r>
        <w:rPr>
          <w:sz w:val="20"/>
        </w:rPr>
        <w:t>miembros de la Junta de Gobierno Local, en su caso, en los demás concejales, en los</w:t>
      </w:r>
      <w:r>
        <w:rPr>
          <w:spacing w:val="1"/>
          <w:sz w:val="20"/>
        </w:rPr>
        <w:t xml:space="preserve"> </w:t>
      </w:r>
      <w:r>
        <w:rPr>
          <w:sz w:val="20"/>
        </w:rPr>
        <w:t>coordinadores</w:t>
      </w:r>
      <w:r>
        <w:rPr>
          <w:spacing w:val="1"/>
          <w:sz w:val="20"/>
        </w:rPr>
        <w:t xml:space="preserve"> </w:t>
      </w:r>
      <w:r>
        <w:rPr>
          <w:sz w:val="20"/>
        </w:rPr>
        <w:t>generales,</w:t>
      </w:r>
      <w:r>
        <w:rPr>
          <w:spacing w:val="1"/>
          <w:sz w:val="20"/>
        </w:rPr>
        <w:t xml:space="preserve"> </w:t>
      </w:r>
      <w:r>
        <w:rPr>
          <w:sz w:val="20"/>
        </w:rPr>
        <w:t>directores</w:t>
      </w:r>
      <w:r>
        <w:rPr>
          <w:spacing w:val="1"/>
          <w:sz w:val="20"/>
        </w:rPr>
        <w:t xml:space="preserve"> </w:t>
      </w:r>
      <w:r>
        <w:rPr>
          <w:sz w:val="20"/>
        </w:rPr>
        <w:t>generales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similares,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enumeradas en los párrafos e), f), g), h) con excepción de la aprobación de la relación de</w:t>
      </w:r>
      <w:r>
        <w:rPr>
          <w:spacing w:val="1"/>
          <w:sz w:val="20"/>
        </w:rPr>
        <w:t xml:space="preserve"> </w:t>
      </w:r>
      <w:r>
        <w:rPr>
          <w:sz w:val="20"/>
        </w:rPr>
        <w:t>puestos de trabajo, de las retribuciones del personal, de la oferta de empleo público, de la</w:t>
      </w:r>
      <w:r>
        <w:rPr>
          <w:spacing w:val="1"/>
          <w:sz w:val="20"/>
        </w:rPr>
        <w:t xml:space="preserve"> </w:t>
      </w:r>
      <w:r>
        <w:rPr>
          <w:sz w:val="20"/>
        </w:rPr>
        <w:t>determinación del número y del régimen del personal eventual y de la separación del servicio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funcionarios, y</w:t>
      </w:r>
      <w:r>
        <w:rPr>
          <w:spacing w:val="-1"/>
          <w:sz w:val="20"/>
        </w:rPr>
        <w:t xml:space="preserve"> </w:t>
      </w:r>
      <w:r>
        <w:rPr>
          <w:sz w:val="20"/>
        </w:rPr>
        <w:t>l)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apartado</w:t>
      </w:r>
      <w:r>
        <w:rPr>
          <w:spacing w:val="-1"/>
          <w:sz w:val="20"/>
        </w:rPr>
        <w:t xml:space="preserve"> </w:t>
      </w:r>
      <w:r>
        <w:rPr>
          <w:sz w:val="20"/>
        </w:rPr>
        <w:t>anterior.</w:t>
      </w:r>
    </w:p>
    <w:p w14:paraId="450DA683" w14:textId="77777777" w:rsidR="005C09B3" w:rsidRDefault="005C09B3">
      <w:pPr>
        <w:pStyle w:val="Textoindependiente"/>
        <w:spacing w:before="8"/>
        <w:ind w:left="0" w:firstLine="0"/>
        <w:jc w:val="left"/>
      </w:pPr>
    </w:p>
    <w:p w14:paraId="37B9C037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11" w:name="Artículo_128._Los_distritos."/>
      <w:bookmarkEnd w:id="211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128.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z w:val="20"/>
        </w:rPr>
        <w:t>stritos.</w:t>
      </w:r>
    </w:p>
    <w:p w14:paraId="6C0FC28A" w14:textId="77777777" w:rsidR="005C09B3" w:rsidRDefault="0002790A">
      <w:pPr>
        <w:pStyle w:val="Prrafodelista"/>
        <w:numPr>
          <w:ilvl w:val="0"/>
          <w:numId w:val="42"/>
        </w:numPr>
        <w:tabs>
          <w:tab w:val="left" w:pos="1109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crear</w:t>
      </w:r>
      <w:r>
        <w:rPr>
          <w:spacing w:val="1"/>
          <w:sz w:val="20"/>
        </w:rPr>
        <w:t xml:space="preserve"> </w:t>
      </w:r>
      <w:r>
        <w:rPr>
          <w:sz w:val="20"/>
        </w:rPr>
        <w:t>distritos,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divisiones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territoriales</w:t>
      </w:r>
      <w:r>
        <w:rPr>
          <w:spacing w:val="1"/>
          <w:sz w:val="20"/>
        </w:rPr>
        <w:t xml:space="preserve"> </w:t>
      </w:r>
      <w:r>
        <w:rPr>
          <w:sz w:val="20"/>
        </w:rPr>
        <w:t>propias,</w:t>
      </w:r>
      <w:r>
        <w:rPr>
          <w:spacing w:val="1"/>
          <w:sz w:val="20"/>
        </w:rPr>
        <w:t xml:space="preserve"> </w:t>
      </w:r>
      <w:r>
        <w:rPr>
          <w:sz w:val="20"/>
        </w:rPr>
        <w:t>dotadas de órganos de gestión desconcentrada, para impulsar y desarrollar la 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ciudadana en la gestión de los asuntos municipales y su mejora, sin perjuicio de la unidad de</w:t>
      </w:r>
      <w:r>
        <w:rPr>
          <w:spacing w:val="-53"/>
          <w:sz w:val="20"/>
        </w:rPr>
        <w:t xml:space="preserve"> </w:t>
      </w:r>
      <w:r>
        <w:rPr>
          <w:sz w:val="20"/>
        </w:rPr>
        <w:t>gobierno</w:t>
      </w:r>
      <w:r>
        <w:rPr>
          <w:spacing w:val="-2"/>
          <w:sz w:val="20"/>
        </w:rPr>
        <w:t xml:space="preserve"> </w:t>
      </w:r>
      <w:r>
        <w:rPr>
          <w:sz w:val="20"/>
        </w:rPr>
        <w:t>y gestión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municipio.</w:t>
      </w:r>
    </w:p>
    <w:p w14:paraId="33A709B1" w14:textId="77777777" w:rsidR="005C09B3" w:rsidRDefault="0002790A">
      <w:pPr>
        <w:pStyle w:val="Prrafodelista"/>
        <w:numPr>
          <w:ilvl w:val="0"/>
          <w:numId w:val="42"/>
        </w:numPr>
        <w:tabs>
          <w:tab w:val="left" w:pos="1041"/>
        </w:tabs>
        <w:spacing w:before="3" w:line="249" w:lineRule="auto"/>
        <w:ind w:right="1275" w:firstLine="340"/>
        <w:jc w:val="both"/>
        <w:rPr>
          <w:sz w:val="20"/>
        </w:rPr>
      </w:pPr>
      <w:r>
        <w:rPr>
          <w:sz w:val="20"/>
        </w:rPr>
        <w:t>Corresponde al Pleno de la Corporació</w:t>
      </w:r>
      <w:r>
        <w:rPr>
          <w:sz w:val="20"/>
        </w:rPr>
        <w:t>n la creación de los distritos y su regulación, en</w:t>
      </w:r>
      <w:r>
        <w:rPr>
          <w:spacing w:val="-53"/>
          <w:sz w:val="20"/>
        </w:rPr>
        <w:t xml:space="preserve"> </w:t>
      </w:r>
      <w:r>
        <w:rPr>
          <w:sz w:val="20"/>
        </w:rPr>
        <w:t>los términos y con el alcance previsto en el artículo 123, así como determinar, en una norma</w:t>
      </w:r>
      <w:r>
        <w:rPr>
          <w:spacing w:val="1"/>
          <w:sz w:val="20"/>
        </w:rPr>
        <w:t xml:space="preserve"> </w:t>
      </w:r>
      <w:r>
        <w:rPr>
          <w:sz w:val="20"/>
        </w:rPr>
        <w:t>de carácter orgánico, el porcentaje mínimo de los recursos presupuestarios de la corporación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deberán</w:t>
      </w:r>
      <w:r>
        <w:rPr>
          <w:spacing w:val="-1"/>
          <w:sz w:val="20"/>
        </w:rPr>
        <w:t xml:space="preserve"> </w:t>
      </w:r>
      <w:r>
        <w:rPr>
          <w:sz w:val="20"/>
        </w:rPr>
        <w:t>gestion</w:t>
      </w:r>
      <w:r>
        <w:rPr>
          <w:sz w:val="20"/>
        </w:rPr>
        <w:t>arse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distritos,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 conjunto.</w:t>
      </w:r>
    </w:p>
    <w:p w14:paraId="2A2B91F6" w14:textId="77777777" w:rsidR="005C09B3" w:rsidRDefault="0002790A">
      <w:pPr>
        <w:pStyle w:val="Prrafodelista"/>
        <w:numPr>
          <w:ilvl w:val="0"/>
          <w:numId w:val="42"/>
        </w:numPr>
        <w:tabs>
          <w:tab w:val="left" w:pos="1037"/>
        </w:tabs>
        <w:spacing w:before="4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presidencia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distrito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corresponderá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todo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concejal.</w:t>
      </w:r>
    </w:p>
    <w:p w14:paraId="648B48DB" w14:textId="77777777" w:rsidR="005C09B3" w:rsidRDefault="005C09B3">
      <w:pPr>
        <w:pStyle w:val="Textoindependiente"/>
        <w:spacing w:before="1"/>
        <w:ind w:left="0" w:firstLine="0"/>
        <w:jc w:val="left"/>
        <w:rPr>
          <w:sz w:val="21"/>
        </w:rPr>
      </w:pPr>
    </w:p>
    <w:p w14:paraId="4E76E621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12" w:name="Artículo_129._La_asesoría_jurídica."/>
      <w:bookmarkEnd w:id="212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129.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asesoría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jurídica.</w:t>
      </w:r>
    </w:p>
    <w:p w14:paraId="42676165" w14:textId="77777777" w:rsidR="005C09B3" w:rsidRDefault="0002790A">
      <w:pPr>
        <w:pStyle w:val="Prrafodelista"/>
        <w:numPr>
          <w:ilvl w:val="0"/>
          <w:numId w:val="41"/>
        </w:numPr>
        <w:tabs>
          <w:tab w:val="left" w:pos="1053"/>
        </w:tabs>
        <w:spacing w:before="117" w:line="249" w:lineRule="auto"/>
        <w:ind w:firstLine="340"/>
        <w:jc w:val="both"/>
        <w:rPr>
          <w:sz w:val="20"/>
        </w:rPr>
      </w:pPr>
      <w:r>
        <w:rPr>
          <w:sz w:val="20"/>
        </w:rPr>
        <w:t>Sin perjuicio de las funciones reservadas al secretario del Pleno por el párrafo e) del</w:t>
      </w:r>
      <w:r>
        <w:rPr>
          <w:spacing w:val="1"/>
          <w:sz w:val="20"/>
        </w:rPr>
        <w:t xml:space="preserve"> </w:t>
      </w:r>
      <w:r>
        <w:rPr>
          <w:sz w:val="20"/>
        </w:rPr>
        <w:t>apartado 5 del artículo 122 de esta ley, existirá un órgano administrativo responsable de 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asistencia jurídica al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>, a la Junta de Gobierno Local y a los órgano</w:t>
      </w:r>
      <w:r>
        <w:rPr>
          <w:sz w:val="20"/>
        </w:rPr>
        <w:t>s directivos,</w:t>
      </w:r>
      <w:r>
        <w:rPr>
          <w:spacing w:val="1"/>
          <w:sz w:val="20"/>
        </w:rPr>
        <w:t xml:space="preserve"> </w:t>
      </w:r>
      <w:r>
        <w:rPr>
          <w:sz w:val="20"/>
        </w:rPr>
        <w:t>comprensiva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asesoramiento</w:t>
      </w:r>
      <w:r>
        <w:rPr>
          <w:spacing w:val="1"/>
          <w:sz w:val="20"/>
        </w:rPr>
        <w:t xml:space="preserve"> </w:t>
      </w:r>
      <w:r>
        <w:rPr>
          <w:sz w:val="20"/>
        </w:rPr>
        <w:t>jurídico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representación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defensa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juicio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ayuntamiento, sin perjuicio de lo dispuesto en el apartado segundo del artículo 447 de la Ley</w:t>
      </w:r>
      <w:r>
        <w:rPr>
          <w:spacing w:val="1"/>
          <w:sz w:val="20"/>
        </w:rPr>
        <w:t xml:space="preserve"> </w:t>
      </w:r>
      <w:r>
        <w:rPr>
          <w:sz w:val="20"/>
        </w:rPr>
        <w:t>6/1985,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julio,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Poder</w:t>
      </w:r>
      <w:r>
        <w:rPr>
          <w:spacing w:val="-1"/>
          <w:sz w:val="20"/>
        </w:rPr>
        <w:t xml:space="preserve"> </w:t>
      </w:r>
      <w:r>
        <w:rPr>
          <w:sz w:val="20"/>
        </w:rPr>
        <w:t>Judicial.</w:t>
      </w:r>
    </w:p>
    <w:p w14:paraId="13103EA1" w14:textId="77777777" w:rsidR="005C09B3" w:rsidRDefault="0002790A">
      <w:pPr>
        <w:pStyle w:val="Prrafodelista"/>
        <w:numPr>
          <w:ilvl w:val="0"/>
          <w:numId w:val="41"/>
        </w:numPr>
        <w:tabs>
          <w:tab w:val="left" w:pos="1054"/>
        </w:tabs>
        <w:spacing w:before="5" w:line="249" w:lineRule="auto"/>
        <w:ind w:right="1272" w:firstLine="340"/>
        <w:jc w:val="both"/>
        <w:rPr>
          <w:sz w:val="20"/>
        </w:rPr>
      </w:pPr>
      <w:r>
        <w:rPr>
          <w:sz w:val="20"/>
        </w:rPr>
        <w:t>Su titular será nom</w:t>
      </w:r>
      <w:r>
        <w:rPr>
          <w:sz w:val="20"/>
        </w:rPr>
        <w:t>brado y separado por la Junta de Gobierno Local, entre personas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reúnan los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 requisitos:</w:t>
      </w:r>
    </w:p>
    <w:p w14:paraId="713F5F48" w14:textId="77777777" w:rsidR="005C09B3" w:rsidRDefault="0002790A">
      <w:pPr>
        <w:pStyle w:val="Prrafodelista"/>
        <w:numPr>
          <w:ilvl w:val="0"/>
          <w:numId w:val="40"/>
        </w:numPr>
        <w:tabs>
          <w:tab w:val="left" w:pos="1048"/>
        </w:tabs>
        <w:spacing w:before="122"/>
        <w:ind w:right="0"/>
        <w:jc w:val="both"/>
        <w:rPr>
          <w:sz w:val="20"/>
        </w:rPr>
      </w:pPr>
      <w:r>
        <w:rPr>
          <w:sz w:val="20"/>
        </w:rPr>
        <w:t>Estar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posesión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título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licenciado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derecho.</w:t>
      </w:r>
    </w:p>
    <w:p w14:paraId="27374139" w14:textId="77777777" w:rsidR="005C09B3" w:rsidRDefault="0002790A">
      <w:pPr>
        <w:pStyle w:val="Prrafodelista"/>
        <w:numPr>
          <w:ilvl w:val="0"/>
          <w:numId w:val="40"/>
        </w:numPr>
        <w:tabs>
          <w:tab w:val="left" w:pos="1113"/>
        </w:tabs>
        <w:spacing w:before="10" w:line="249" w:lineRule="auto"/>
        <w:ind w:left="474" w:firstLine="340"/>
        <w:jc w:val="both"/>
        <w:rPr>
          <w:sz w:val="20"/>
        </w:rPr>
      </w:pPr>
      <w:r>
        <w:rPr>
          <w:sz w:val="20"/>
        </w:rPr>
        <w:t>Ostentar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condición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habilitación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0"/>
          <w:sz w:val="20"/>
        </w:rPr>
        <w:t xml:space="preserve"> </w:t>
      </w:r>
      <w:r>
        <w:rPr>
          <w:sz w:val="20"/>
        </w:rPr>
        <w:t>nacional,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bien</w:t>
      </w:r>
      <w:r>
        <w:rPr>
          <w:spacing w:val="11"/>
          <w:sz w:val="20"/>
        </w:rPr>
        <w:t xml:space="preserve"> </w:t>
      </w:r>
      <w:r>
        <w:rPr>
          <w:sz w:val="20"/>
        </w:rPr>
        <w:t>funcionario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carrera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Estado,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11"/>
          <w:sz w:val="20"/>
        </w:rPr>
        <w:t xml:space="preserve"> </w:t>
      </w:r>
      <w:r>
        <w:rPr>
          <w:sz w:val="20"/>
        </w:rPr>
        <w:t>autónomas</w:t>
      </w:r>
    </w:p>
    <w:p w14:paraId="0DCDE91F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2F7513B1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39814771" w14:textId="77777777" w:rsidR="005C09B3" w:rsidRDefault="0002790A">
      <w:pPr>
        <w:pStyle w:val="Textoindependiente"/>
        <w:spacing w:before="127" w:line="249" w:lineRule="auto"/>
        <w:ind w:right="1174" w:hanging="1"/>
        <w:jc w:val="left"/>
      </w:pPr>
      <w:r>
        <w:t>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entidades</w:t>
      </w:r>
      <w:r>
        <w:rPr>
          <w:spacing w:val="10"/>
        </w:rPr>
        <w:t xml:space="preserve"> </w:t>
      </w:r>
      <w:r>
        <w:t>locales,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exija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ingreso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título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doctor,</w:t>
      </w:r>
      <w:r>
        <w:rPr>
          <w:spacing w:val="10"/>
        </w:rPr>
        <w:t xml:space="preserve"> </w:t>
      </w:r>
      <w:r>
        <w:t>licenciado,</w:t>
      </w:r>
      <w:r>
        <w:rPr>
          <w:spacing w:val="1"/>
        </w:rPr>
        <w:t xml:space="preserve"> </w:t>
      </w:r>
      <w:r>
        <w:t>ingeniero,</w:t>
      </w:r>
      <w:r>
        <w:rPr>
          <w:spacing w:val="-2"/>
        </w:rPr>
        <w:t xml:space="preserve"> </w:t>
      </w:r>
      <w:r>
        <w:t>arquitecto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equivalente.</w:t>
      </w:r>
    </w:p>
    <w:p w14:paraId="2F9E813C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6ED0A3B3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13" w:name="Artículo_130._Órganos_superiores_y_direc"/>
      <w:bookmarkEnd w:id="213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130.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Órganos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superiores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directivos.</w:t>
      </w:r>
    </w:p>
    <w:p w14:paraId="5525001D" w14:textId="77777777" w:rsidR="005C09B3" w:rsidRDefault="0002790A">
      <w:pPr>
        <w:pStyle w:val="Prrafodelista"/>
        <w:numPr>
          <w:ilvl w:val="0"/>
          <w:numId w:val="39"/>
        </w:numPr>
        <w:tabs>
          <w:tab w:val="left" w:pos="1037"/>
        </w:tabs>
        <w:spacing w:before="117"/>
        <w:ind w:right="0"/>
        <w:rPr>
          <w:sz w:val="20"/>
        </w:rPr>
      </w:pP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órganos</w:t>
      </w:r>
      <w:r>
        <w:rPr>
          <w:spacing w:val="-3"/>
          <w:sz w:val="20"/>
        </w:rPr>
        <w:t xml:space="preserve"> </w:t>
      </w:r>
      <w:r>
        <w:rPr>
          <w:sz w:val="20"/>
        </w:rPr>
        <w:t>superiores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directivos</w:t>
      </w:r>
      <w:r>
        <w:rPr>
          <w:spacing w:val="-3"/>
          <w:sz w:val="20"/>
        </w:rPr>
        <w:t xml:space="preserve"> </w:t>
      </w:r>
      <w:r>
        <w:rPr>
          <w:sz w:val="20"/>
        </w:rPr>
        <w:t>municipales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siguientes:</w:t>
      </w:r>
    </w:p>
    <w:p w14:paraId="07823C91" w14:textId="77777777" w:rsidR="005C09B3" w:rsidRDefault="0002790A">
      <w:pPr>
        <w:pStyle w:val="Prrafodelista"/>
        <w:numPr>
          <w:ilvl w:val="0"/>
          <w:numId w:val="38"/>
        </w:numPr>
        <w:tabs>
          <w:tab w:val="left" w:pos="1070"/>
        </w:tabs>
        <w:spacing w:before="130"/>
        <w:ind w:right="0"/>
        <w:rPr>
          <w:sz w:val="20"/>
        </w:rPr>
      </w:pPr>
      <w:r>
        <w:rPr>
          <w:sz w:val="20"/>
        </w:rPr>
        <w:t>Órganos superiores:</w:t>
      </w:r>
    </w:p>
    <w:p w14:paraId="2A5A4CF6" w14:textId="77777777" w:rsidR="005C09B3" w:rsidRDefault="0002790A">
      <w:pPr>
        <w:pStyle w:val="Prrafodelista"/>
        <w:numPr>
          <w:ilvl w:val="1"/>
          <w:numId w:val="38"/>
        </w:numPr>
        <w:tabs>
          <w:tab w:val="left" w:pos="1048"/>
        </w:tabs>
        <w:spacing w:before="130"/>
        <w:ind w:right="0"/>
        <w:rPr>
          <w:sz w:val="20"/>
        </w:rPr>
      </w:pPr>
      <w:r>
        <w:rPr>
          <w:sz w:val="20"/>
        </w:rPr>
        <w:t xml:space="preserve">El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>.</w:t>
      </w:r>
    </w:p>
    <w:p w14:paraId="65473B61" w14:textId="77777777" w:rsidR="005C09B3" w:rsidRDefault="0002790A">
      <w:pPr>
        <w:pStyle w:val="Prrafodelista"/>
        <w:numPr>
          <w:ilvl w:val="1"/>
          <w:numId w:val="38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miembros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Junta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Gobierno</w:t>
      </w:r>
      <w:r>
        <w:rPr>
          <w:spacing w:val="-1"/>
          <w:sz w:val="20"/>
        </w:rPr>
        <w:t xml:space="preserve"> </w:t>
      </w:r>
      <w:r>
        <w:rPr>
          <w:sz w:val="20"/>
        </w:rPr>
        <w:t>Local.</w:t>
      </w:r>
    </w:p>
    <w:p w14:paraId="78BDD30C" w14:textId="77777777" w:rsidR="005C09B3" w:rsidRDefault="0002790A">
      <w:pPr>
        <w:pStyle w:val="Prrafodelista"/>
        <w:numPr>
          <w:ilvl w:val="0"/>
          <w:numId w:val="38"/>
        </w:numPr>
        <w:tabs>
          <w:tab w:val="left" w:pos="1070"/>
        </w:tabs>
        <w:spacing w:before="131"/>
        <w:ind w:right="0"/>
        <w:rPr>
          <w:sz w:val="20"/>
        </w:rPr>
      </w:pPr>
      <w:r>
        <w:rPr>
          <w:sz w:val="20"/>
        </w:rPr>
        <w:t>Órganos</w:t>
      </w:r>
      <w:r>
        <w:rPr>
          <w:spacing w:val="-5"/>
          <w:sz w:val="20"/>
        </w:rPr>
        <w:t xml:space="preserve"> </w:t>
      </w:r>
      <w:r>
        <w:rPr>
          <w:sz w:val="20"/>
        </w:rPr>
        <w:t>directivos:</w:t>
      </w:r>
    </w:p>
    <w:p w14:paraId="25567942" w14:textId="77777777" w:rsidR="005C09B3" w:rsidRDefault="0002790A">
      <w:pPr>
        <w:pStyle w:val="Prrafodelista"/>
        <w:numPr>
          <w:ilvl w:val="1"/>
          <w:numId w:val="38"/>
        </w:numPr>
        <w:tabs>
          <w:tab w:val="left" w:pos="1048"/>
        </w:tabs>
        <w:spacing w:before="130"/>
        <w:ind w:right="0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coordinadores</w:t>
      </w:r>
      <w:r>
        <w:rPr>
          <w:spacing w:val="-2"/>
          <w:sz w:val="20"/>
        </w:rPr>
        <w:t xml:space="preserve"> </w:t>
      </w:r>
      <w:r>
        <w:rPr>
          <w:sz w:val="20"/>
        </w:rPr>
        <w:t>generales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área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concejalía.</w:t>
      </w:r>
    </w:p>
    <w:p w14:paraId="0176A33C" w14:textId="77777777" w:rsidR="005C09B3" w:rsidRDefault="0002790A">
      <w:pPr>
        <w:pStyle w:val="Prrafodelista"/>
        <w:numPr>
          <w:ilvl w:val="1"/>
          <w:numId w:val="38"/>
        </w:numPr>
        <w:tabs>
          <w:tab w:val="left" w:pos="1156"/>
        </w:tabs>
        <w:spacing w:before="10" w:line="249" w:lineRule="auto"/>
        <w:ind w:left="474" w:right="1274" w:firstLine="340"/>
        <w:rPr>
          <w:sz w:val="20"/>
        </w:rPr>
      </w:pPr>
      <w:r>
        <w:rPr>
          <w:sz w:val="20"/>
        </w:rPr>
        <w:t>Los</w:t>
      </w:r>
      <w:r>
        <w:rPr>
          <w:spacing w:val="48"/>
          <w:sz w:val="20"/>
        </w:rPr>
        <w:t xml:space="preserve"> </w:t>
      </w:r>
      <w:r>
        <w:rPr>
          <w:sz w:val="20"/>
        </w:rPr>
        <w:t>directores</w:t>
      </w:r>
      <w:r>
        <w:rPr>
          <w:spacing w:val="48"/>
          <w:sz w:val="20"/>
        </w:rPr>
        <w:t xml:space="preserve"> </w:t>
      </w:r>
      <w:r>
        <w:rPr>
          <w:sz w:val="20"/>
        </w:rPr>
        <w:t>generales</w:t>
      </w:r>
      <w:r>
        <w:rPr>
          <w:spacing w:val="48"/>
          <w:sz w:val="20"/>
        </w:rPr>
        <w:t xml:space="preserve"> </w:t>
      </w:r>
      <w:r>
        <w:rPr>
          <w:sz w:val="20"/>
        </w:rPr>
        <w:t>u</w:t>
      </w:r>
      <w:r>
        <w:rPr>
          <w:spacing w:val="48"/>
          <w:sz w:val="20"/>
        </w:rPr>
        <w:t xml:space="preserve"> </w:t>
      </w:r>
      <w:r>
        <w:rPr>
          <w:sz w:val="20"/>
        </w:rPr>
        <w:t>órganos</w:t>
      </w:r>
      <w:r>
        <w:rPr>
          <w:spacing w:val="48"/>
          <w:sz w:val="20"/>
        </w:rPr>
        <w:t xml:space="preserve"> </w:t>
      </w:r>
      <w:r>
        <w:rPr>
          <w:sz w:val="20"/>
        </w:rPr>
        <w:t>similares</w:t>
      </w:r>
      <w:r>
        <w:rPr>
          <w:spacing w:val="48"/>
          <w:sz w:val="20"/>
        </w:rPr>
        <w:t xml:space="preserve"> </w:t>
      </w:r>
      <w:r>
        <w:rPr>
          <w:sz w:val="20"/>
        </w:rPr>
        <w:t>que</w:t>
      </w:r>
      <w:r>
        <w:rPr>
          <w:spacing w:val="48"/>
          <w:sz w:val="20"/>
        </w:rPr>
        <w:t xml:space="preserve"> </w:t>
      </w:r>
      <w:r>
        <w:rPr>
          <w:sz w:val="20"/>
        </w:rPr>
        <w:t>culminen</w:t>
      </w:r>
      <w:r>
        <w:rPr>
          <w:spacing w:val="48"/>
          <w:sz w:val="20"/>
        </w:rPr>
        <w:t xml:space="preserve"> </w:t>
      </w:r>
      <w:r>
        <w:rPr>
          <w:sz w:val="20"/>
        </w:rPr>
        <w:t>la</w:t>
      </w:r>
      <w:r>
        <w:rPr>
          <w:spacing w:val="48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2"/>
          <w:sz w:val="20"/>
        </w:rPr>
        <w:t xml:space="preserve"> </w:t>
      </w:r>
      <w:r>
        <w:rPr>
          <w:sz w:val="20"/>
        </w:rPr>
        <w:t>dentro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cada una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grandes</w:t>
      </w:r>
      <w:r>
        <w:rPr>
          <w:spacing w:val="-2"/>
          <w:sz w:val="20"/>
        </w:rPr>
        <w:t xml:space="preserve"> </w:t>
      </w:r>
      <w:r>
        <w:rPr>
          <w:sz w:val="20"/>
        </w:rPr>
        <w:t>áreas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concejalías.</w:t>
      </w:r>
    </w:p>
    <w:p w14:paraId="3F60E87F" w14:textId="77777777" w:rsidR="005C09B3" w:rsidRDefault="0002790A">
      <w:pPr>
        <w:pStyle w:val="Prrafodelista"/>
        <w:numPr>
          <w:ilvl w:val="1"/>
          <w:numId w:val="38"/>
        </w:numPr>
        <w:tabs>
          <w:tab w:val="left" w:pos="1045"/>
        </w:tabs>
        <w:spacing w:before="1" w:line="249" w:lineRule="auto"/>
        <w:ind w:left="474" w:right="1272" w:firstLine="340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titular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órgano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apoyo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Junta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Gobierno</w:t>
      </w:r>
      <w:r>
        <w:rPr>
          <w:spacing w:val="6"/>
          <w:sz w:val="20"/>
        </w:rPr>
        <w:t xml:space="preserve"> </w:t>
      </w:r>
      <w:r>
        <w:rPr>
          <w:sz w:val="20"/>
        </w:rPr>
        <w:t>Local</w:t>
      </w:r>
      <w:r>
        <w:rPr>
          <w:spacing w:val="5"/>
          <w:sz w:val="20"/>
        </w:rPr>
        <w:t xml:space="preserve"> 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z w:val="20"/>
        </w:rPr>
        <w:t>al</w:t>
      </w:r>
      <w:r>
        <w:rPr>
          <w:spacing w:val="6"/>
          <w:sz w:val="20"/>
        </w:rPr>
        <w:t xml:space="preserve"> </w:t>
      </w:r>
      <w:r>
        <w:rPr>
          <w:sz w:val="20"/>
        </w:rPr>
        <w:t>concejal-secretario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proofErr w:type="gramStart"/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misma</w:t>
      </w:r>
      <w:proofErr w:type="gramEnd"/>
      <w:r>
        <w:rPr>
          <w:sz w:val="20"/>
        </w:rPr>
        <w:t>.</w:t>
      </w:r>
    </w:p>
    <w:p w14:paraId="03C436B8" w14:textId="77777777" w:rsidR="005C09B3" w:rsidRDefault="0002790A">
      <w:pPr>
        <w:pStyle w:val="Prrafodelista"/>
        <w:numPr>
          <w:ilvl w:val="1"/>
          <w:numId w:val="38"/>
        </w:numPr>
        <w:tabs>
          <w:tab w:val="left" w:pos="1048"/>
        </w:tabs>
        <w:ind w:right="0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titular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asesoría</w:t>
      </w:r>
      <w:r>
        <w:rPr>
          <w:spacing w:val="-4"/>
          <w:sz w:val="20"/>
        </w:rPr>
        <w:t xml:space="preserve"> </w:t>
      </w:r>
      <w:r>
        <w:rPr>
          <w:sz w:val="20"/>
        </w:rPr>
        <w:t>jurídica.</w:t>
      </w:r>
    </w:p>
    <w:p w14:paraId="1973E2F9" w14:textId="77777777" w:rsidR="005C09B3" w:rsidRDefault="0002790A">
      <w:pPr>
        <w:pStyle w:val="Prrafodelista"/>
        <w:numPr>
          <w:ilvl w:val="1"/>
          <w:numId w:val="38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Secretario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Pleno.</w:t>
      </w:r>
    </w:p>
    <w:p w14:paraId="0DD731CB" w14:textId="77777777" w:rsidR="005C09B3" w:rsidRDefault="0002790A">
      <w:pPr>
        <w:pStyle w:val="Prrafodelista"/>
        <w:numPr>
          <w:ilvl w:val="1"/>
          <w:numId w:val="38"/>
        </w:numPr>
        <w:tabs>
          <w:tab w:val="left" w:pos="993"/>
        </w:tabs>
        <w:spacing w:before="10"/>
        <w:ind w:left="992" w:right="0" w:hanging="179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interventor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municipal.</w:t>
      </w:r>
    </w:p>
    <w:p w14:paraId="139DE93A" w14:textId="77777777" w:rsidR="005C09B3" w:rsidRDefault="0002790A">
      <w:pPr>
        <w:pStyle w:val="Prrafodelista"/>
        <w:numPr>
          <w:ilvl w:val="1"/>
          <w:numId w:val="38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caso,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titular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gestión</w:t>
      </w:r>
      <w:r>
        <w:rPr>
          <w:spacing w:val="-3"/>
          <w:sz w:val="20"/>
        </w:rPr>
        <w:t xml:space="preserve"> </w:t>
      </w:r>
      <w:r>
        <w:rPr>
          <w:sz w:val="20"/>
        </w:rPr>
        <w:t>tributaria.</w:t>
      </w:r>
    </w:p>
    <w:p w14:paraId="2C091D8E" w14:textId="77777777" w:rsidR="005C09B3" w:rsidRDefault="0002790A">
      <w:pPr>
        <w:pStyle w:val="Prrafodelista"/>
        <w:numPr>
          <w:ilvl w:val="0"/>
          <w:numId w:val="39"/>
        </w:numPr>
        <w:tabs>
          <w:tab w:val="left" w:pos="1052"/>
        </w:tabs>
        <w:spacing w:before="130"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Tendrán también la consideración de órganos directivos, los titulares de los máximos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dirección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organismos</w:t>
      </w:r>
      <w:r>
        <w:rPr>
          <w:spacing w:val="1"/>
          <w:sz w:val="20"/>
        </w:rPr>
        <w:t xml:space="preserve"> </w:t>
      </w:r>
      <w:r>
        <w:rPr>
          <w:sz w:val="20"/>
        </w:rPr>
        <w:t>autónomos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-53"/>
          <w:sz w:val="20"/>
        </w:rPr>
        <w:t xml:space="preserve"> </w:t>
      </w:r>
      <w:r>
        <w:rPr>
          <w:sz w:val="20"/>
        </w:rPr>
        <w:t>empresariales</w:t>
      </w:r>
      <w:r>
        <w:rPr>
          <w:spacing w:val="-4"/>
          <w:sz w:val="20"/>
        </w:rPr>
        <w:t xml:space="preserve"> </w:t>
      </w:r>
      <w:r>
        <w:rPr>
          <w:sz w:val="20"/>
        </w:rPr>
        <w:t>locales,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artículo</w:t>
      </w:r>
      <w:r>
        <w:rPr>
          <w:spacing w:val="-4"/>
          <w:sz w:val="20"/>
        </w:rPr>
        <w:t xml:space="preserve"> </w:t>
      </w:r>
      <w:r>
        <w:rPr>
          <w:sz w:val="20"/>
        </w:rPr>
        <w:t>85</w:t>
      </w:r>
      <w:r>
        <w:rPr>
          <w:spacing w:val="-3"/>
          <w:sz w:val="20"/>
        </w:rPr>
        <w:t xml:space="preserve"> </w:t>
      </w:r>
      <w:r>
        <w:rPr>
          <w:sz w:val="20"/>
        </w:rPr>
        <w:t>bis,</w:t>
      </w:r>
      <w:r>
        <w:rPr>
          <w:spacing w:val="-4"/>
          <w:sz w:val="20"/>
        </w:rPr>
        <w:t xml:space="preserve"> </w:t>
      </w:r>
      <w:r>
        <w:rPr>
          <w:sz w:val="20"/>
        </w:rPr>
        <w:t>párrafo</w:t>
      </w:r>
      <w:r>
        <w:rPr>
          <w:spacing w:val="-3"/>
          <w:sz w:val="20"/>
        </w:rPr>
        <w:t xml:space="preserve"> </w:t>
      </w:r>
      <w:r>
        <w:rPr>
          <w:sz w:val="20"/>
        </w:rPr>
        <w:t>b).</w:t>
      </w:r>
    </w:p>
    <w:p w14:paraId="74BF8F00" w14:textId="77777777" w:rsidR="005C09B3" w:rsidRDefault="0002790A">
      <w:pPr>
        <w:pStyle w:val="Prrafodelista"/>
        <w:numPr>
          <w:ilvl w:val="0"/>
          <w:numId w:val="39"/>
        </w:numPr>
        <w:tabs>
          <w:tab w:val="left" w:pos="1100"/>
        </w:tabs>
        <w:spacing w:line="249" w:lineRule="auto"/>
        <w:ind w:left="4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coordinadores</w:t>
      </w:r>
      <w:r>
        <w:rPr>
          <w:spacing w:val="1"/>
          <w:sz w:val="20"/>
        </w:rPr>
        <w:t xml:space="preserve"> </w:t>
      </w:r>
      <w:r>
        <w:rPr>
          <w:sz w:val="20"/>
        </w:rPr>
        <w:t>generales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directores</w:t>
      </w:r>
      <w:r>
        <w:rPr>
          <w:spacing w:val="1"/>
          <w:sz w:val="20"/>
        </w:rPr>
        <w:t xml:space="preserve"> </w:t>
      </w:r>
      <w:r>
        <w:rPr>
          <w:sz w:val="20"/>
        </w:rPr>
        <w:t>generales,</w:t>
      </w:r>
      <w:r>
        <w:rPr>
          <w:spacing w:val="1"/>
          <w:sz w:val="20"/>
        </w:rPr>
        <w:t xml:space="preserve"> </w:t>
      </w:r>
      <w:r>
        <w:rPr>
          <w:sz w:val="20"/>
        </w:rPr>
        <w:t>atendiendo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criterios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competencia</w:t>
      </w:r>
      <w:r>
        <w:rPr>
          <w:spacing w:val="46"/>
          <w:sz w:val="20"/>
        </w:rPr>
        <w:t xml:space="preserve"> </w:t>
      </w:r>
      <w:r>
        <w:rPr>
          <w:sz w:val="20"/>
        </w:rPr>
        <w:t>profesional</w:t>
      </w:r>
      <w:r>
        <w:rPr>
          <w:spacing w:val="46"/>
          <w:sz w:val="20"/>
        </w:rPr>
        <w:t xml:space="preserve"> </w:t>
      </w:r>
      <w:r>
        <w:rPr>
          <w:sz w:val="20"/>
        </w:rPr>
        <w:t>y</w:t>
      </w:r>
      <w:r>
        <w:rPr>
          <w:spacing w:val="46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01"/>
          <w:sz w:val="20"/>
        </w:rPr>
        <w:t xml:space="preserve"> </w:t>
      </w:r>
      <w:r>
        <w:rPr>
          <w:sz w:val="20"/>
        </w:rPr>
        <w:t>deberá</w:t>
      </w:r>
      <w:r>
        <w:rPr>
          <w:spacing w:val="101"/>
          <w:sz w:val="20"/>
        </w:rPr>
        <w:t xml:space="preserve"> </w:t>
      </w:r>
      <w:r>
        <w:rPr>
          <w:sz w:val="20"/>
        </w:rPr>
        <w:t>efectuarse</w:t>
      </w:r>
      <w:r>
        <w:rPr>
          <w:spacing w:val="-54"/>
          <w:sz w:val="20"/>
        </w:rPr>
        <w:t xml:space="preserve"> </w:t>
      </w:r>
      <w:r>
        <w:rPr>
          <w:sz w:val="20"/>
        </w:rPr>
        <w:t>entre funcionarios de carrera del Estado, de las Comunidades Autónomas, de las Entidades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habilitación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pertenezcan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cuerpos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escalas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clasificados en el subgrupo A1, salvo que el Reglamento Orgánico Municipal permita </w:t>
      </w:r>
      <w:r>
        <w:rPr>
          <w:sz w:val="20"/>
        </w:rPr>
        <w:t>que, en</w:t>
      </w:r>
      <w:r>
        <w:rPr>
          <w:spacing w:val="-53"/>
          <w:sz w:val="20"/>
        </w:rPr>
        <w:t xml:space="preserve"> </w:t>
      </w:r>
      <w:r>
        <w:rPr>
          <w:sz w:val="20"/>
        </w:rPr>
        <w:t>atención a las características específicas de las funciones de tales órganos directivos, su</w:t>
      </w:r>
      <w:r>
        <w:rPr>
          <w:spacing w:val="1"/>
          <w:sz w:val="20"/>
        </w:rPr>
        <w:t xml:space="preserve"> </w:t>
      </w:r>
      <w:r>
        <w:rPr>
          <w:sz w:val="20"/>
        </w:rPr>
        <w:t>titular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reúna dicha</w:t>
      </w:r>
      <w:r>
        <w:rPr>
          <w:spacing w:val="-1"/>
          <w:sz w:val="20"/>
        </w:rPr>
        <w:t xml:space="preserve"> </w:t>
      </w:r>
      <w:r>
        <w:rPr>
          <w:sz w:val="20"/>
        </w:rPr>
        <w:t>condición de</w:t>
      </w:r>
      <w:r>
        <w:rPr>
          <w:spacing w:val="-1"/>
          <w:sz w:val="20"/>
        </w:rPr>
        <w:t xml:space="preserve"> </w:t>
      </w:r>
      <w:r>
        <w:rPr>
          <w:sz w:val="20"/>
        </w:rPr>
        <w:t>funcionario.</w:t>
      </w:r>
    </w:p>
    <w:p w14:paraId="73DDD89A" w14:textId="77777777" w:rsidR="005C09B3" w:rsidRDefault="0002790A">
      <w:pPr>
        <w:pStyle w:val="Prrafodelista"/>
        <w:numPr>
          <w:ilvl w:val="0"/>
          <w:numId w:val="39"/>
        </w:numPr>
        <w:tabs>
          <w:tab w:val="left" w:pos="1198"/>
        </w:tabs>
        <w:spacing w:before="6" w:line="249" w:lineRule="auto"/>
        <w:ind w:left="4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superiores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directivos</w:t>
      </w:r>
      <w:r>
        <w:rPr>
          <w:spacing w:val="1"/>
          <w:sz w:val="20"/>
        </w:rPr>
        <w:t xml:space="preserve"> </w:t>
      </w:r>
      <w:r>
        <w:rPr>
          <w:sz w:val="20"/>
        </w:rPr>
        <w:t>quedan</w:t>
      </w:r>
      <w:r>
        <w:rPr>
          <w:spacing w:val="1"/>
          <w:sz w:val="20"/>
        </w:rPr>
        <w:t xml:space="preserve"> </w:t>
      </w:r>
      <w:r>
        <w:rPr>
          <w:sz w:val="20"/>
        </w:rPr>
        <w:t>sometidos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incompatibilidades establecido en la Ley</w:t>
      </w:r>
      <w:r>
        <w:rPr>
          <w:sz w:val="20"/>
        </w:rPr>
        <w:t xml:space="preserve"> 53/1984, de 26 de diciembre, de Incompatibilidades</w:t>
      </w:r>
      <w:r>
        <w:rPr>
          <w:spacing w:val="1"/>
          <w:sz w:val="20"/>
        </w:rPr>
        <w:t xml:space="preserve"> </w:t>
      </w:r>
      <w:r>
        <w:rPr>
          <w:sz w:val="20"/>
        </w:rPr>
        <w:t>del personal al servicio de las Administraciones públicas, y en otras normas estatales o</w:t>
      </w:r>
      <w:r>
        <w:rPr>
          <w:spacing w:val="1"/>
          <w:sz w:val="20"/>
        </w:rPr>
        <w:t xml:space="preserve"> </w:t>
      </w:r>
      <w:r>
        <w:rPr>
          <w:sz w:val="20"/>
        </w:rPr>
        <w:t>autonómicas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resulten de</w:t>
      </w:r>
      <w:r>
        <w:rPr>
          <w:spacing w:val="-2"/>
          <w:sz w:val="20"/>
        </w:rPr>
        <w:t xml:space="preserve"> </w:t>
      </w:r>
      <w:r>
        <w:rPr>
          <w:sz w:val="20"/>
        </w:rPr>
        <w:t>aplicación.</w:t>
      </w:r>
    </w:p>
    <w:p w14:paraId="20CB717A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37CD0D98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14" w:name="Artículo_131._El_Consejo_Social_de_la_Ci"/>
      <w:bookmarkEnd w:id="214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131.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Consejo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Social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Ciudad.</w:t>
      </w:r>
    </w:p>
    <w:p w14:paraId="508F4381" w14:textId="77777777" w:rsidR="005C09B3" w:rsidRDefault="0002790A">
      <w:pPr>
        <w:pStyle w:val="Prrafodelista"/>
        <w:numPr>
          <w:ilvl w:val="0"/>
          <w:numId w:val="37"/>
        </w:numPr>
        <w:tabs>
          <w:tab w:val="left" w:pos="1062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En los municipios señalados en este título, existirá un Consejo Social de la Ciudad,</w:t>
      </w:r>
      <w:r>
        <w:rPr>
          <w:spacing w:val="1"/>
          <w:sz w:val="20"/>
        </w:rPr>
        <w:t xml:space="preserve"> </w:t>
      </w:r>
      <w:r>
        <w:rPr>
          <w:sz w:val="20"/>
        </w:rPr>
        <w:t>integrado por representantes de las organizaciones económicas, sociales, profesionales y de</w:t>
      </w:r>
      <w:r>
        <w:rPr>
          <w:spacing w:val="-53"/>
          <w:sz w:val="20"/>
        </w:rPr>
        <w:t xml:space="preserve"> </w:t>
      </w:r>
      <w:r>
        <w:rPr>
          <w:sz w:val="20"/>
        </w:rPr>
        <w:t>vecinos más representativas.</w:t>
      </w:r>
    </w:p>
    <w:p w14:paraId="231D8A0D" w14:textId="77777777" w:rsidR="005C09B3" w:rsidRDefault="0002790A">
      <w:pPr>
        <w:pStyle w:val="Prrafodelista"/>
        <w:numPr>
          <w:ilvl w:val="0"/>
          <w:numId w:val="37"/>
        </w:numPr>
        <w:tabs>
          <w:tab w:val="left" w:pos="1083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Corresponderá a este Consejo, además de las funcio</w:t>
      </w:r>
      <w:r>
        <w:rPr>
          <w:sz w:val="20"/>
        </w:rPr>
        <w:t>nes que determine el Pleno</w:t>
      </w:r>
      <w:r>
        <w:rPr>
          <w:spacing w:val="1"/>
          <w:sz w:val="20"/>
        </w:rPr>
        <w:t xml:space="preserve"> </w:t>
      </w:r>
      <w:r>
        <w:rPr>
          <w:sz w:val="20"/>
        </w:rPr>
        <w:t>mediante normas orgánicas, la emisión de informes, estudios y propuestas en materia de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económico</w:t>
      </w:r>
      <w:r>
        <w:rPr>
          <w:spacing w:val="1"/>
          <w:sz w:val="20"/>
        </w:rPr>
        <w:t xml:space="preserve"> </w:t>
      </w:r>
      <w:r>
        <w:rPr>
          <w:sz w:val="20"/>
        </w:rPr>
        <w:t>local,</w:t>
      </w:r>
      <w:r>
        <w:rPr>
          <w:spacing w:val="1"/>
          <w:sz w:val="20"/>
        </w:rPr>
        <w:t xml:space="preserve"> </w:t>
      </w:r>
      <w:r>
        <w:rPr>
          <w:sz w:val="20"/>
        </w:rPr>
        <w:t>planificación</w:t>
      </w:r>
      <w:r>
        <w:rPr>
          <w:spacing w:val="1"/>
          <w:sz w:val="20"/>
        </w:rPr>
        <w:t xml:space="preserve"> </w:t>
      </w:r>
      <w:r>
        <w:rPr>
          <w:sz w:val="20"/>
        </w:rPr>
        <w:t>estratégica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ciudad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grandes</w:t>
      </w:r>
      <w:r>
        <w:rPr>
          <w:spacing w:val="1"/>
          <w:sz w:val="20"/>
        </w:rPr>
        <w:t xml:space="preserve"> </w:t>
      </w:r>
      <w:r>
        <w:rPr>
          <w:sz w:val="20"/>
        </w:rPr>
        <w:t>proyectos</w:t>
      </w:r>
      <w:r>
        <w:rPr>
          <w:spacing w:val="1"/>
          <w:sz w:val="20"/>
        </w:rPr>
        <w:t xml:space="preserve"> </w:t>
      </w:r>
      <w:r>
        <w:rPr>
          <w:sz w:val="20"/>
        </w:rPr>
        <w:t>urbanos.</w:t>
      </w:r>
    </w:p>
    <w:p w14:paraId="3F45D490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74F868DC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15" w:name="Artículo_132._Defensa_de_los_derechos_de"/>
      <w:bookmarkEnd w:id="215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132.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Defensa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derechos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vecinos.</w:t>
      </w:r>
    </w:p>
    <w:p w14:paraId="78DBA3E0" w14:textId="77777777" w:rsidR="005C09B3" w:rsidRDefault="0002790A">
      <w:pPr>
        <w:pStyle w:val="Prrafodelista"/>
        <w:numPr>
          <w:ilvl w:val="0"/>
          <w:numId w:val="36"/>
        </w:numPr>
        <w:tabs>
          <w:tab w:val="left" w:pos="1061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Para la defensa de los derechos de los vecinos ante la Administración municipal, el</w:t>
      </w:r>
      <w:r>
        <w:rPr>
          <w:spacing w:val="1"/>
          <w:sz w:val="20"/>
        </w:rPr>
        <w:t xml:space="preserve"> </w:t>
      </w:r>
      <w:r>
        <w:rPr>
          <w:sz w:val="20"/>
        </w:rPr>
        <w:t>Pleno creará una Comisión especial de Sugerencias y Reclamaciones, cuyo funcionamiento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regulará en</w:t>
      </w:r>
      <w:r>
        <w:rPr>
          <w:spacing w:val="-1"/>
          <w:sz w:val="20"/>
        </w:rPr>
        <w:t xml:space="preserve"> </w:t>
      </w:r>
      <w:r>
        <w:rPr>
          <w:sz w:val="20"/>
        </w:rPr>
        <w:t>normas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carácter</w:t>
      </w:r>
      <w:r>
        <w:rPr>
          <w:spacing w:val="-1"/>
          <w:sz w:val="20"/>
        </w:rPr>
        <w:t xml:space="preserve"> </w:t>
      </w:r>
      <w:r>
        <w:rPr>
          <w:sz w:val="20"/>
        </w:rPr>
        <w:t>orgánico.</w:t>
      </w:r>
    </w:p>
    <w:p w14:paraId="1D2AAE34" w14:textId="77777777" w:rsidR="005C09B3" w:rsidRDefault="0002790A">
      <w:pPr>
        <w:pStyle w:val="Prrafodelista"/>
        <w:numPr>
          <w:ilvl w:val="0"/>
          <w:numId w:val="36"/>
        </w:numPr>
        <w:tabs>
          <w:tab w:val="left" w:pos="1142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Comisión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Suge</w:t>
      </w:r>
      <w:r>
        <w:rPr>
          <w:sz w:val="20"/>
        </w:rPr>
        <w:t>rencias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Reclamaciones</w:t>
      </w:r>
      <w:r>
        <w:rPr>
          <w:spacing w:val="1"/>
          <w:sz w:val="20"/>
        </w:rPr>
        <w:t xml:space="preserve"> </w:t>
      </w:r>
      <w:r>
        <w:rPr>
          <w:sz w:val="20"/>
        </w:rPr>
        <w:t>estará</w:t>
      </w:r>
      <w:r>
        <w:rPr>
          <w:spacing w:val="1"/>
          <w:sz w:val="20"/>
        </w:rPr>
        <w:t xml:space="preserve"> </w:t>
      </w:r>
      <w:r>
        <w:rPr>
          <w:sz w:val="20"/>
        </w:rPr>
        <w:t>formada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 de todos los grupos que integren el Pleno, de forma proporcional al número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miembros que</w:t>
      </w:r>
      <w:r>
        <w:rPr>
          <w:spacing w:val="-1"/>
          <w:sz w:val="20"/>
        </w:rPr>
        <w:t xml:space="preserve"> </w:t>
      </w:r>
      <w:r>
        <w:rPr>
          <w:sz w:val="20"/>
        </w:rPr>
        <w:t>tengan 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mismo.</w:t>
      </w:r>
    </w:p>
    <w:p w14:paraId="0969D50A" w14:textId="77777777" w:rsidR="005C09B3" w:rsidRDefault="0002790A">
      <w:pPr>
        <w:pStyle w:val="Prrafodelista"/>
        <w:numPr>
          <w:ilvl w:val="0"/>
          <w:numId w:val="36"/>
        </w:numPr>
        <w:tabs>
          <w:tab w:val="left" w:pos="1074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>La citada Comisión podrá supervisar la actividad de la Administración municipal, y</w:t>
      </w:r>
      <w:r>
        <w:rPr>
          <w:spacing w:val="1"/>
          <w:sz w:val="20"/>
        </w:rPr>
        <w:t xml:space="preserve"> </w:t>
      </w:r>
      <w:r>
        <w:rPr>
          <w:sz w:val="20"/>
        </w:rPr>
        <w:t>deberá dar cuenta al Pleno, mediante un informe anual, de las quejas presentadas y de las</w:t>
      </w:r>
      <w:r>
        <w:rPr>
          <w:spacing w:val="1"/>
          <w:sz w:val="20"/>
        </w:rPr>
        <w:t xml:space="preserve"> </w:t>
      </w:r>
      <w:r>
        <w:rPr>
          <w:sz w:val="20"/>
        </w:rPr>
        <w:t>deficiencias</w:t>
      </w:r>
      <w:r>
        <w:rPr>
          <w:spacing w:val="1"/>
          <w:sz w:val="20"/>
        </w:rPr>
        <w:t xml:space="preserve"> </w:t>
      </w:r>
      <w:r>
        <w:rPr>
          <w:sz w:val="20"/>
        </w:rPr>
        <w:t>observadas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municipales,</w:t>
      </w:r>
      <w:r>
        <w:rPr>
          <w:spacing w:val="56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especificación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las</w:t>
      </w:r>
      <w:r>
        <w:rPr>
          <w:spacing w:val="35"/>
          <w:sz w:val="20"/>
        </w:rPr>
        <w:t xml:space="preserve"> </w:t>
      </w:r>
      <w:r>
        <w:rPr>
          <w:sz w:val="20"/>
        </w:rPr>
        <w:t>sugerencias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recomendaciones</w:t>
      </w:r>
      <w:r>
        <w:rPr>
          <w:spacing w:val="35"/>
          <w:sz w:val="20"/>
        </w:rPr>
        <w:t xml:space="preserve"> </w:t>
      </w:r>
      <w:r>
        <w:rPr>
          <w:sz w:val="20"/>
        </w:rPr>
        <w:t>no</w:t>
      </w:r>
      <w:r>
        <w:rPr>
          <w:spacing w:val="35"/>
          <w:sz w:val="20"/>
        </w:rPr>
        <w:t xml:space="preserve"> </w:t>
      </w:r>
      <w:r>
        <w:rPr>
          <w:sz w:val="20"/>
        </w:rPr>
        <w:t>admitidas</w:t>
      </w:r>
      <w:r>
        <w:rPr>
          <w:spacing w:val="35"/>
          <w:sz w:val="20"/>
        </w:rPr>
        <w:t xml:space="preserve"> </w:t>
      </w:r>
      <w:r>
        <w:rPr>
          <w:sz w:val="20"/>
        </w:rPr>
        <w:t>por</w:t>
      </w:r>
      <w:r>
        <w:rPr>
          <w:spacing w:val="34"/>
          <w:sz w:val="20"/>
        </w:rPr>
        <w:t xml:space="preserve"> </w:t>
      </w:r>
      <w:r>
        <w:rPr>
          <w:sz w:val="20"/>
        </w:rPr>
        <w:t>la</w:t>
      </w:r>
      <w:r>
        <w:rPr>
          <w:spacing w:val="35"/>
          <w:sz w:val="20"/>
        </w:rPr>
        <w:t xml:space="preserve"> </w:t>
      </w:r>
      <w:r>
        <w:rPr>
          <w:sz w:val="20"/>
        </w:rPr>
        <w:t>Administración</w:t>
      </w:r>
    </w:p>
    <w:p w14:paraId="3C1E936F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7C0AE901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4999C9D8" w14:textId="77777777" w:rsidR="005C09B3" w:rsidRDefault="0002790A">
      <w:pPr>
        <w:pStyle w:val="Textoindependiente"/>
        <w:spacing w:before="127" w:line="249" w:lineRule="auto"/>
        <w:ind w:right="1274" w:hanging="1"/>
      </w:pPr>
      <w:r>
        <w:t>municipal.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obstante,</w:t>
      </w:r>
      <w:r>
        <w:rPr>
          <w:spacing w:val="8"/>
        </w:rPr>
        <w:t xml:space="preserve"> </w:t>
      </w:r>
      <w:r>
        <w:t>también</w:t>
      </w:r>
      <w:r>
        <w:rPr>
          <w:spacing w:val="8"/>
        </w:rPr>
        <w:t xml:space="preserve"> </w:t>
      </w:r>
      <w:r>
        <w:t>podrá</w:t>
      </w:r>
      <w:r>
        <w:rPr>
          <w:spacing w:val="8"/>
        </w:rPr>
        <w:t xml:space="preserve"> </w:t>
      </w:r>
      <w:r>
        <w:t>realizar</w:t>
      </w:r>
      <w:r>
        <w:rPr>
          <w:spacing w:val="8"/>
        </w:rPr>
        <w:t xml:space="preserve"> </w:t>
      </w:r>
      <w:r>
        <w:t>informes</w:t>
      </w:r>
      <w:r>
        <w:rPr>
          <w:spacing w:val="8"/>
        </w:rPr>
        <w:t xml:space="preserve"> </w:t>
      </w:r>
      <w:r>
        <w:t>extraordinarios</w:t>
      </w:r>
      <w:r>
        <w:rPr>
          <w:spacing w:val="8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gravedad</w:t>
      </w:r>
      <w:r>
        <w:rPr>
          <w:spacing w:val="-5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urgencia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hechos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aconsejen.</w:t>
      </w:r>
    </w:p>
    <w:p w14:paraId="2BE12E53" w14:textId="77777777" w:rsidR="005C09B3" w:rsidRDefault="0002790A">
      <w:pPr>
        <w:pStyle w:val="Prrafodelista"/>
        <w:numPr>
          <w:ilvl w:val="0"/>
          <w:numId w:val="36"/>
        </w:numPr>
        <w:tabs>
          <w:tab w:val="left" w:pos="1116"/>
        </w:tabs>
        <w:spacing w:before="1" w:line="249" w:lineRule="auto"/>
        <w:ind w:right="1271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funciones,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municipal están obligados a colaborar con la Comisión de Sugerencias y</w:t>
      </w:r>
      <w:r>
        <w:rPr>
          <w:spacing w:val="1"/>
          <w:sz w:val="20"/>
        </w:rPr>
        <w:t xml:space="preserve"> </w:t>
      </w:r>
      <w:r>
        <w:rPr>
          <w:sz w:val="20"/>
        </w:rPr>
        <w:t>Reclamaciones.</w:t>
      </w:r>
    </w:p>
    <w:p w14:paraId="78BAEB3C" w14:textId="77777777" w:rsidR="005C09B3" w:rsidRDefault="005C09B3">
      <w:pPr>
        <w:pStyle w:val="Textoindependiente"/>
        <w:spacing w:before="4"/>
        <w:ind w:left="0" w:firstLine="0"/>
        <w:jc w:val="left"/>
        <w:rPr>
          <w:sz w:val="30"/>
        </w:rPr>
      </w:pPr>
    </w:p>
    <w:p w14:paraId="35DF48C5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216" w:name="CAPÍTULO_III._Gestión_económico-financie"/>
      <w:bookmarkStart w:id="217" w:name="_bookmark33"/>
      <w:bookmarkEnd w:id="216"/>
      <w:bookmarkEnd w:id="217"/>
      <w:r>
        <w:t>CAPÍTULO</w:t>
      </w:r>
      <w:r>
        <w:rPr>
          <w:spacing w:val="-8"/>
        </w:rPr>
        <w:t xml:space="preserve"> </w:t>
      </w:r>
      <w:r>
        <w:t>III</w:t>
      </w:r>
    </w:p>
    <w:p w14:paraId="51F77DAA" w14:textId="77777777" w:rsidR="005C09B3" w:rsidRDefault="0002790A">
      <w:pPr>
        <w:pStyle w:val="Ttulo1"/>
        <w:spacing w:before="123"/>
        <w:ind w:left="2476" w:right="3274"/>
        <w:jc w:val="center"/>
      </w:pPr>
      <w:r>
        <w:t>Gestión</w:t>
      </w:r>
      <w:r>
        <w:rPr>
          <w:spacing w:val="-10"/>
        </w:rPr>
        <w:t xml:space="preserve"> </w:t>
      </w:r>
      <w:r>
        <w:t>económico-financiera</w:t>
      </w:r>
    </w:p>
    <w:p w14:paraId="1E9CC345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7EFBDFBE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18" w:name="Artículo_133._Criterios_de_la_gestión_ec"/>
      <w:bookmarkEnd w:id="218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133.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rFonts w:ascii="Arial" w:hAnsi="Arial"/>
          <w:i/>
          <w:sz w:val="20"/>
        </w:rPr>
        <w:t>Criterios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económico-financiera.</w:t>
      </w:r>
    </w:p>
    <w:p w14:paraId="1FC36646" w14:textId="77777777" w:rsidR="005C09B3" w:rsidRDefault="0002790A">
      <w:pPr>
        <w:pStyle w:val="Textoindependiente"/>
        <w:spacing w:before="118"/>
        <w:ind w:left="814" w:firstLine="0"/>
        <w:jc w:val="left"/>
      </w:pPr>
      <w:r>
        <w:t>La</w:t>
      </w:r>
      <w:r>
        <w:rPr>
          <w:spacing w:val="-5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económico-financiera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ajustará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criterios:</w:t>
      </w:r>
    </w:p>
    <w:p w14:paraId="263754C9" w14:textId="77777777" w:rsidR="005C09B3" w:rsidRDefault="0002790A">
      <w:pPr>
        <w:pStyle w:val="Prrafodelista"/>
        <w:numPr>
          <w:ilvl w:val="0"/>
          <w:numId w:val="35"/>
        </w:numPr>
        <w:tabs>
          <w:tab w:val="left" w:pos="1060"/>
        </w:tabs>
        <w:spacing w:before="130" w:line="249" w:lineRule="auto"/>
        <w:ind w:right="1276" w:firstLine="340"/>
        <w:rPr>
          <w:sz w:val="20"/>
        </w:rPr>
      </w:pPr>
      <w:r>
        <w:rPr>
          <w:sz w:val="20"/>
        </w:rPr>
        <w:t>Cumplimiento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objetivo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estabilidad</w:t>
      </w:r>
      <w:r>
        <w:rPr>
          <w:spacing w:val="6"/>
          <w:sz w:val="20"/>
        </w:rPr>
        <w:t xml:space="preserve"> </w:t>
      </w:r>
      <w:r>
        <w:rPr>
          <w:sz w:val="20"/>
        </w:rPr>
        <w:t>presupuestaria,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acuerdo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lo</w:t>
      </w:r>
      <w:r>
        <w:rPr>
          <w:spacing w:val="6"/>
          <w:sz w:val="20"/>
        </w:rPr>
        <w:t xml:space="preserve"> </w:t>
      </w:r>
      <w:r>
        <w:rPr>
          <w:sz w:val="20"/>
        </w:rPr>
        <w:t>dispuesto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regule.</w:t>
      </w:r>
    </w:p>
    <w:p w14:paraId="33BC7631" w14:textId="77777777" w:rsidR="005C09B3" w:rsidRDefault="0002790A">
      <w:pPr>
        <w:pStyle w:val="Prrafodelista"/>
        <w:numPr>
          <w:ilvl w:val="0"/>
          <w:numId w:val="35"/>
        </w:numPr>
        <w:tabs>
          <w:tab w:val="left" w:pos="1134"/>
        </w:tabs>
        <w:spacing w:before="1" w:line="249" w:lineRule="auto"/>
        <w:ind w:right="1272" w:firstLine="340"/>
        <w:rPr>
          <w:sz w:val="20"/>
        </w:rPr>
      </w:pPr>
      <w:r>
        <w:rPr>
          <w:sz w:val="20"/>
        </w:rPr>
        <w:t>Separación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las</w:t>
      </w:r>
      <w:r>
        <w:rPr>
          <w:spacing w:val="29"/>
          <w:sz w:val="20"/>
        </w:rPr>
        <w:t xml:space="preserve"> </w:t>
      </w:r>
      <w:r>
        <w:rPr>
          <w:sz w:val="20"/>
        </w:rPr>
        <w:t>funciones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29"/>
          <w:sz w:val="20"/>
        </w:rPr>
        <w:t xml:space="preserve"> </w:t>
      </w:r>
      <w:r>
        <w:rPr>
          <w:sz w:val="20"/>
        </w:rPr>
        <w:t>y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29"/>
          <w:sz w:val="20"/>
        </w:rPr>
        <w:t xml:space="preserve"> </w:t>
      </w:r>
      <w:r>
        <w:rPr>
          <w:sz w:val="20"/>
        </w:rPr>
        <w:t>gestión</w:t>
      </w:r>
      <w:r>
        <w:rPr>
          <w:spacing w:val="-53"/>
          <w:sz w:val="20"/>
        </w:rPr>
        <w:t xml:space="preserve"> </w:t>
      </w:r>
      <w:r>
        <w:rPr>
          <w:sz w:val="20"/>
        </w:rPr>
        <w:t>económico-financiera.</w:t>
      </w:r>
    </w:p>
    <w:p w14:paraId="600F011A" w14:textId="77777777" w:rsidR="005C09B3" w:rsidRDefault="0002790A">
      <w:pPr>
        <w:pStyle w:val="Prrafodelista"/>
        <w:numPr>
          <w:ilvl w:val="0"/>
          <w:numId w:val="35"/>
        </w:numPr>
        <w:tabs>
          <w:tab w:val="left" w:pos="1092"/>
        </w:tabs>
        <w:spacing w:line="249" w:lineRule="auto"/>
        <w:ind w:right="1272" w:firstLine="340"/>
        <w:rPr>
          <w:sz w:val="20"/>
        </w:rPr>
      </w:pPr>
      <w:r>
        <w:rPr>
          <w:sz w:val="20"/>
        </w:rPr>
        <w:t>La</w:t>
      </w:r>
      <w:r>
        <w:rPr>
          <w:spacing w:val="52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53"/>
          <w:sz w:val="20"/>
        </w:rPr>
        <w:t xml:space="preserve"> </w:t>
      </w:r>
      <w:r>
        <w:rPr>
          <w:sz w:val="20"/>
        </w:rPr>
        <w:t>se</w:t>
      </w:r>
      <w:r>
        <w:rPr>
          <w:spacing w:val="52"/>
          <w:sz w:val="20"/>
        </w:rPr>
        <w:t xml:space="preserve"> </w:t>
      </w:r>
      <w:r>
        <w:rPr>
          <w:sz w:val="20"/>
        </w:rPr>
        <w:t>ajustará</w:t>
      </w:r>
      <w:r>
        <w:rPr>
          <w:spacing w:val="53"/>
          <w:sz w:val="20"/>
        </w:rPr>
        <w:t xml:space="preserve"> </w:t>
      </w:r>
      <w:r>
        <w:rPr>
          <w:sz w:val="20"/>
        </w:rPr>
        <w:t>en</w:t>
      </w:r>
      <w:r>
        <w:rPr>
          <w:spacing w:val="52"/>
          <w:sz w:val="20"/>
        </w:rPr>
        <w:t xml:space="preserve"> </w:t>
      </w:r>
      <w:r>
        <w:rPr>
          <w:sz w:val="20"/>
        </w:rPr>
        <w:t>todo</w:t>
      </w:r>
      <w:r>
        <w:rPr>
          <w:spacing w:val="53"/>
          <w:sz w:val="20"/>
        </w:rPr>
        <w:t xml:space="preserve"> </w:t>
      </w:r>
      <w:r>
        <w:rPr>
          <w:sz w:val="20"/>
        </w:rPr>
        <w:t>caso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las</w:t>
      </w:r>
      <w:r>
        <w:rPr>
          <w:spacing w:val="52"/>
          <w:sz w:val="20"/>
        </w:rPr>
        <w:t xml:space="preserve"> </w:t>
      </w:r>
      <w:r>
        <w:rPr>
          <w:sz w:val="20"/>
        </w:rPr>
        <w:t>previsiones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2"/>
          <w:sz w:val="20"/>
        </w:rPr>
        <w:t xml:space="preserve"> </w:t>
      </w:r>
      <w:r>
        <w:rPr>
          <w:sz w:val="20"/>
        </w:rPr>
        <w:t>en</w:t>
      </w:r>
      <w:r>
        <w:rPr>
          <w:spacing w:val="53"/>
          <w:sz w:val="20"/>
        </w:rPr>
        <w:t xml:space="preserve"> </w:t>
      </w:r>
      <w:r>
        <w:rPr>
          <w:sz w:val="20"/>
        </w:rPr>
        <w:t>esta</w:t>
      </w:r>
      <w:r>
        <w:rPr>
          <w:spacing w:val="53"/>
          <w:sz w:val="20"/>
        </w:rPr>
        <w:t xml:space="preserve"> </w:t>
      </w:r>
      <w:r>
        <w:rPr>
          <w:sz w:val="20"/>
        </w:rPr>
        <w:t>materia</w:t>
      </w:r>
      <w:r>
        <w:rPr>
          <w:spacing w:val="-53"/>
          <w:sz w:val="20"/>
        </w:rPr>
        <w:t xml:space="preserve"> </w:t>
      </w:r>
      <w:r>
        <w:rPr>
          <w:sz w:val="20"/>
        </w:rPr>
        <w:t>contiene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39/1988,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diciembre,</w:t>
      </w:r>
      <w:r>
        <w:rPr>
          <w:spacing w:val="-3"/>
          <w:sz w:val="20"/>
        </w:rPr>
        <w:t xml:space="preserve"> </w:t>
      </w:r>
      <w:r>
        <w:rPr>
          <w:sz w:val="20"/>
        </w:rPr>
        <w:t>reguladora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Haciendas</w:t>
      </w:r>
      <w:r>
        <w:rPr>
          <w:spacing w:val="-2"/>
          <w:sz w:val="20"/>
        </w:rPr>
        <w:t xml:space="preserve"> </w:t>
      </w:r>
      <w:r>
        <w:rPr>
          <w:sz w:val="20"/>
        </w:rPr>
        <w:t>Locales.</w:t>
      </w:r>
    </w:p>
    <w:p w14:paraId="3AAA3157" w14:textId="77777777" w:rsidR="005C09B3" w:rsidRDefault="0002790A">
      <w:pPr>
        <w:pStyle w:val="Prrafodelista"/>
        <w:numPr>
          <w:ilvl w:val="0"/>
          <w:numId w:val="35"/>
        </w:numPr>
        <w:tabs>
          <w:tab w:val="left" w:pos="1050"/>
        </w:tabs>
        <w:spacing w:before="1" w:line="249" w:lineRule="auto"/>
        <w:ind w:right="1274" w:firstLine="340"/>
        <w:rPr>
          <w:sz w:val="20"/>
        </w:rPr>
      </w:pPr>
      <w:r>
        <w:rPr>
          <w:sz w:val="20"/>
        </w:rPr>
        <w:t>El ámbito en el que se realizará la fiscalización y el control de legalidad presupuestaria</w:t>
      </w:r>
      <w:r>
        <w:rPr>
          <w:spacing w:val="-53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estado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previsión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ingresos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gastos,</w:t>
      </w:r>
      <w:r>
        <w:rPr>
          <w:spacing w:val="-3"/>
          <w:sz w:val="20"/>
        </w:rPr>
        <w:t xml:space="preserve"> </w:t>
      </w:r>
      <w:r>
        <w:rPr>
          <w:sz w:val="20"/>
        </w:rPr>
        <w:t>según</w:t>
      </w:r>
      <w:r>
        <w:rPr>
          <w:spacing w:val="-1"/>
          <w:sz w:val="20"/>
        </w:rPr>
        <w:t xml:space="preserve"> </w:t>
      </w:r>
      <w:r>
        <w:rPr>
          <w:sz w:val="20"/>
        </w:rPr>
        <w:t>proceda.</w:t>
      </w:r>
    </w:p>
    <w:p w14:paraId="2E33A9DA" w14:textId="77777777" w:rsidR="005C09B3" w:rsidRDefault="0002790A">
      <w:pPr>
        <w:pStyle w:val="Prrafodelista"/>
        <w:numPr>
          <w:ilvl w:val="0"/>
          <w:numId w:val="35"/>
        </w:numPr>
        <w:tabs>
          <w:tab w:val="left" w:pos="1048"/>
        </w:tabs>
        <w:ind w:left="1047" w:right="0" w:hanging="234"/>
        <w:rPr>
          <w:sz w:val="20"/>
        </w:rPr>
      </w:pPr>
      <w:r>
        <w:rPr>
          <w:sz w:val="20"/>
        </w:rPr>
        <w:t>Introducción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exigencia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seguimiento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costes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servicios.</w:t>
      </w:r>
    </w:p>
    <w:p w14:paraId="0F07E278" w14:textId="77777777" w:rsidR="005C09B3" w:rsidRDefault="0002790A">
      <w:pPr>
        <w:pStyle w:val="Prrafodelista"/>
        <w:numPr>
          <w:ilvl w:val="0"/>
          <w:numId w:val="35"/>
        </w:numPr>
        <w:tabs>
          <w:tab w:val="left" w:pos="999"/>
        </w:tabs>
        <w:spacing w:before="10" w:line="249" w:lineRule="auto"/>
        <w:ind w:right="1275" w:firstLine="340"/>
        <w:jc w:val="both"/>
        <w:rPr>
          <w:sz w:val="20"/>
        </w:rPr>
      </w:pPr>
      <w:r>
        <w:rPr>
          <w:sz w:val="20"/>
        </w:rPr>
        <w:t>La asignación de recursos, con arreglo a los principios de eficacia y eficiencia, se hará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función 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definición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cumplimiento de</w:t>
      </w:r>
      <w:r>
        <w:rPr>
          <w:spacing w:val="-2"/>
          <w:sz w:val="20"/>
        </w:rPr>
        <w:t xml:space="preserve"> </w:t>
      </w:r>
      <w:r>
        <w:rPr>
          <w:sz w:val="20"/>
        </w:rPr>
        <w:t>objetivos.</w:t>
      </w:r>
    </w:p>
    <w:p w14:paraId="3C87DA01" w14:textId="77777777" w:rsidR="005C09B3" w:rsidRDefault="0002790A">
      <w:pPr>
        <w:pStyle w:val="Prrafodelista"/>
        <w:numPr>
          <w:ilvl w:val="0"/>
          <w:numId w:val="35"/>
        </w:numPr>
        <w:tabs>
          <w:tab w:val="left" w:pos="1081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La administración y rentabilización de los excedentes líquidos y la concertación de</w:t>
      </w:r>
      <w:r>
        <w:rPr>
          <w:spacing w:val="1"/>
          <w:sz w:val="20"/>
        </w:rPr>
        <w:t xml:space="preserve"> </w:t>
      </w:r>
      <w:r>
        <w:rPr>
          <w:sz w:val="20"/>
        </w:rPr>
        <w:t>operaciones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tesorería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realizarán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bases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ejecución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2"/>
          <w:sz w:val="20"/>
        </w:rPr>
        <w:t xml:space="preserve"> </w:t>
      </w:r>
      <w:r>
        <w:rPr>
          <w:sz w:val="20"/>
        </w:rPr>
        <w:t>y el</w:t>
      </w:r>
      <w:r>
        <w:rPr>
          <w:spacing w:val="-1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financiero aprobado.</w:t>
      </w:r>
    </w:p>
    <w:p w14:paraId="42C32BFC" w14:textId="77777777" w:rsidR="005C09B3" w:rsidRDefault="0002790A">
      <w:pPr>
        <w:pStyle w:val="Prrafodelista"/>
        <w:numPr>
          <w:ilvl w:val="0"/>
          <w:numId w:val="35"/>
        </w:numPr>
        <w:tabs>
          <w:tab w:val="left" w:pos="1054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Todos los actos, documentos y expedientes de la Administración municipal y de todas</w:t>
      </w:r>
      <w:r>
        <w:rPr>
          <w:spacing w:val="1"/>
          <w:sz w:val="20"/>
        </w:rPr>
        <w:t xml:space="preserve"> </w:t>
      </w:r>
      <w:r>
        <w:rPr>
          <w:sz w:val="20"/>
        </w:rPr>
        <w:t>las entidades dependientes de ella, sea cual fuere su naturaleza jurídica, de los que se</w:t>
      </w:r>
      <w:r>
        <w:rPr>
          <w:spacing w:val="1"/>
          <w:sz w:val="20"/>
        </w:rPr>
        <w:t xml:space="preserve"> </w:t>
      </w:r>
      <w:r>
        <w:rPr>
          <w:sz w:val="20"/>
        </w:rPr>
        <w:t>deriven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contenido</w:t>
      </w:r>
      <w:r>
        <w:rPr>
          <w:spacing w:val="1"/>
          <w:sz w:val="20"/>
        </w:rPr>
        <w:t xml:space="preserve"> </w:t>
      </w:r>
      <w:r>
        <w:rPr>
          <w:sz w:val="20"/>
        </w:rPr>
        <w:t>económico</w:t>
      </w:r>
      <w:r>
        <w:rPr>
          <w:spacing w:val="1"/>
          <w:sz w:val="20"/>
        </w:rPr>
        <w:t xml:space="preserve"> </w:t>
      </w:r>
      <w:r>
        <w:rPr>
          <w:sz w:val="20"/>
        </w:rPr>
        <w:t>estarán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1"/>
          <w:sz w:val="20"/>
        </w:rPr>
        <w:t xml:space="preserve"> </w:t>
      </w:r>
      <w:r>
        <w:rPr>
          <w:sz w:val="20"/>
        </w:rPr>
        <w:t>interna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determina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55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10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los</w:t>
      </w:r>
      <w:r>
        <w:rPr>
          <w:spacing w:val="10"/>
          <w:sz w:val="20"/>
        </w:rPr>
        <w:t xml:space="preserve"> </w:t>
      </w:r>
      <w:r>
        <w:rPr>
          <w:sz w:val="20"/>
        </w:rPr>
        <w:t>artículos</w:t>
      </w:r>
      <w:r>
        <w:rPr>
          <w:spacing w:val="11"/>
          <w:sz w:val="20"/>
        </w:rPr>
        <w:t xml:space="preserve"> </w:t>
      </w:r>
      <w:r>
        <w:rPr>
          <w:sz w:val="20"/>
        </w:rPr>
        <w:t>194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203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Ley</w:t>
      </w:r>
      <w:r>
        <w:rPr>
          <w:spacing w:val="11"/>
          <w:sz w:val="20"/>
        </w:rPr>
        <w:t xml:space="preserve"> </w:t>
      </w:r>
      <w:r>
        <w:rPr>
          <w:sz w:val="20"/>
        </w:rPr>
        <w:t>39/1988,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28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diciembre,</w:t>
      </w:r>
      <w:r>
        <w:rPr>
          <w:spacing w:val="10"/>
          <w:sz w:val="20"/>
        </w:rPr>
        <w:t xml:space="preserve"> </w:t>
      </w:r>
      <w:r>
        <w:rPr>
          <w:sz w:val="20"/>
        </w:rPr>
        <w:t>Reguladora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Haciendas</w:t>
      </w:r>
      <w:r>
        <w:rPr>
          <w:spacing w:val="-1"/>
          <w:sz w:val="20"/>
        </w:rPr>
        <w:t xml:space="preserve"> </w:t>
      </w:r>
      <w:r>
        <w:rPr>
          <w:sz w:val="20"/>
        </w:rPr>
        <w:t>Locales.</w:t>
      </w:r>
    </w:p>
    <w:p w14:paraId="547B314C" w14:textId="77777777" w:rsidR="005C09B3" w:rsidRDefault="005C09B3">
      <w:pPr>
        <w:pStyle w:val="Textoindependiente"/>
        <w:spacing w:before="8"/>
        <w:ind w:left="0" w:firstLine="0"/>
        <w:jc w:val="left"/>
      </w:pPr>
    </w:p>
    <w:p w14:paraId="151F06C8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19" w:name="Artículo_134._Órgano_u_órganos_de_gestió"/>
      <w:bookmarkEnd w:id="219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134.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i/>
          <w:sz w:val="20"/>
        </w:rPr>
        <w:t>Órgano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órganos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económico-financiera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presupuestaria.</w:t>
      </w:r>
    </w:p>
    <w:p w14:paraId="6253D5C9" w14:textId="77777777" w:rsidR="005C09B3" w:rsidRDefault="0002790A">
      <w:pPr>
        <w:pStyle w:val="Prrafodelista"/>
        <w:numPr>
          <w:ilvl w:val="0"/>
          <w:numId w:val="34"/>
        </w:numPr>
        <w:tabs>
          <w:tab w:val="left" w:pos="1120"/>
        </w:tabs>
        <w:spacing w:before="117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presupuestación,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contabilidad,</w:t>
      </w:r>
      <w:r>
        <w:rPr>
          <w:spacing w:val="1"/>
          <w:sz w:val="20"/>
        </w:rPr>
        <w:t xml:space="preserve"> </w:t>
      </w:r>
      <w:r>
        <w:rPr>
          <w:sz w:val="20"/>
        </w:rPr>
        <w:t>tesorería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recaudación</w:t>
      </w:r>
      <w:r>
        <w:rPr>
          <w:spacing w:val="1"/>
          <w:sz w:val="20"/>
        </w:rPr>
        <w:t xml:space="preserve"> </w:t>
      </w:r>
      <w:r>
        <w:rPr>
          <w:sz w:val="20"/>
        </w:rPr>
        <w:t>serán</w:t>
      </w:r>
      <w:r>
        <w:rPr>
          <w:spacing w:val="1"/>
          <w:sz w:val="20"/>
        </w:rPr>
        <w:t xml:space="preserve"> </w:t>
      </w:r>
      <w:r>
        <w:rPr>
          <w:sz w:val="20"/>
        </w:rPr>
        <w:t>ejercidas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órgano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órganos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Reglamento</w:t>
      </w:r>
      <w:r>
        <w:rPr>
          <w:spacing w:val="-4"/>
          <w:sz w:val="20"/>
        </w:rPr>
        <w:t xml:space="preserve"> </w:t>
      </w:r>
      <w:r>
        <w:rPr>
          <w:sz w:val="20"/>
        </w:rPr>
        <w:t>orgánico</w:t>
      </w:r>
      <w:r>
        <w:rPr>
          <w:spacing w:val="-4"/>
          <w:sz w:val="20"/>
        </w:rPr>
        <w:t xml:space="preserve"> </w:t>
      </w:r>
      <w:r>
        <w:rPr>
          <w:sz w:val="20"/>
        </w:rPr>
        <w:t>municipal.</w:t>
      </w:r>
    </w:p>
    <w:p w14:paraId="453D6386" w14:textId="77777777" w:rsidR="005C09B3" w:rsidRDefault="0002790A">
      <w:pPr>
        <w:pStyle w:val="Prrafodelista"/>
        <w:numPr>
          <w:ilvl w:val="0"/>
          <w:numId w:val="34"/>
        </w:numPr>
        <w:tabs>
          <w:tab w:val="left" w:pos="1111"/>
        </w:tabs>
        <w:spacing w:line="249" w:lineRule="auto"/>
        <w:ind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titular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titulares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dicho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local con habilitación de carácter nacional, salvo el del órgano que desarrolle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funciones de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presupuestación.</w:t>
      </w:r>
    </w:p>
    <w:p w14:paraId="5F1FEDE9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66F6E280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20" w:name="Artículo_135._Órgano_de_Gestión_Tributar"/>
      <w:bookmarkEnd w:id="220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135.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i/>
          <w:sz w:val="20"/>
        </w:rPr>
        <w:t>Órgano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Tributaria.</w:t>
      </w:r>
    </w:p>
    <w:p w14:paraId="285C470E" w14:textId="77777777" w:rsidR="005C09B3" w:rsidRDefault="0002790A">
      <w:pPr>
        <w:pStyle w:val="Prrafodelista"/>
        <w:numPr>
          <w:ilvl w:val="0"/>
          <w:numId w:val="33"/>
        </w:numPr>
        <w:tabs>
          <w:tab w:val="left" w:pos="1039"/>
        </w:tabs>
        <w:spacing w:before="118" w:line="249" w:lineRule="auto"/>
        <w:ind w:right="1271" w:firstLine="340"/>
        <w:jc w:val="both"/>
        <w:rPr>
          <w:sz w:val="20"/>
        </w:rPr>
      </w:pPr>
      <w:r>
        <w:rPr>
          <w:sz w:val="20"/>
        </w:rPr>
        <w:t>Para la consecución de una gestión integral d</w:t>
      </w:r>
      <w:r>
        <w:rPr>
          <w:sz w:val="20"/>
        </w:rPr>
        <w:t>el sistema tributario municipal, regido por</w:t>
      </w:r>
      <w:r>
        <w:rPr>
          <w:spacing w:val="-53"/>
          <w:sz w:val="20"/>
        </w:rPr>
        <w:t xml:space="preserve"> </w:t>
      </w:r>
      <w:r>
        <w:rPr>
          <w:sz w:val="20"/>
        </w:rPr>
        <w:t>los principios de eficiencia, suficiencia, agilidad y unidad en la gestión, se habilita al Pleno de</w:t>
      </w:r>
      <w:r>
        <w:rPr>
          <w:spacing w:val="-53"/>
          <w:sz w:val="20"/>
        </w:rPr>
        <w:t xml:space="preserve"> </w:t>
      </w:r>
      <w:r>
        <w:rPr>
          <w:sz w:val="20"/>
        </w:rPr>
        <w:t>los ayuntamientos de los municipios de gran población para crear un órgano de gestión</w:t>
      </w:r>
      <w:r>
        <w:rPr>
          <w:spacing w:val="1"/>
          <w:sz w:val="20"/>
        </w:rPr>
        <w:t xml:space="preserve"> </w:t>
      </w:r>
      <w:r>
        <w:rPr>
          <w:sz w:val="20"/>
        </w:rPr>
        <w:t>tributaria, responsable de</w:t>
      </w:r>
      <w:r>
        <w:rPr>
          <w:sz w:val="20"/>
        </w:rPr>
        <w:t xml:space="preserve"> ejercer como propias las competencias que a la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Tributaria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atribuye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1"/>
          <w:sz w:val="20"/>
        </w:rPr>
        <w:t xml:space="preserve"> </w:t>
      </w:r>
      <w:r>
        <w:rPr>
          <w:sz w:val="20"/>
        </w:rPr>
        <w:t>tributaria.</w:t>
      </w:r>
    </w:p>
    <w:p w14:paraId="771EB5E8" w14:textId="77777777" w:rsidR="005C09B3" w:rsidRDefault="0002790A">
      <w:pPr>
        <w:pStyle w:val="Prrafodelista"/>
        <w:numPr>
          <w:ilvl w:val="0"/>
          <w:numId w:val="33"/>
        </w:numPr>
        <w:tabs>
          <w:tab w:val="left" w:pos="1122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>Corresponderán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tributaria,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menos,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competencias:</w:t>
      </w:r>
    </w:p>
    <w:p w14:paraId="70356C9B" w14:textId="77777777" w:rsidR="005C09B3" w:rsidRDefault="0002790A">
      <w:pPr>
        <w:pStyle w:val="Prrafodelista"/>
        <w:numPr>
          <w:ilvl w:val="0"/>
          <w:numId w:val="32"/>
        </w:numPr>
        <w:tabs>
          <w:tab w:val="left" w:pos="1095"/>
        </w:tabs>
        <w:spacing w:before="121" w:line="249" w:lineRule="auto"/>
        <w:ind w:right="1274" w:firstLine="340"/>
        <w:rPr>
          <w:sz w:val="20"/>
        </w:rPr>
      </w:pPr>
      <w:r>
        <w:rPr>
          <w:sz w:val="20"/>
        </w:rPr>
        <w:t>La</w:t>
      </w:r>
      <w:r>
        <w:rPr>
          <w:spacing w:val="42"/>
          <w:sz w:val="20"/>
        </w:rPr>
        <w:t xml:space="preserve"> </w:t>
      </w:r>
      <w:r>
        <w:rPr>
          <w:sz w:val="20"/>
        </w:rPr>
        <w:t>gestión,</w:t>
      </w:r>
      <w:r>
        <w:rPr>
          <w:spacing w:val="42"/>
          <w:sz w:val="20"/>
        </w:rPr>
        <w:t xml:space="preserve"> </w:t>
      </w:r>
      <w:r>
        <w:rPr>
          <w:sz w:val="20"/>
        </w:rPr>
        <w:t>liquidación,</w:t>
      </w:r>
      <w:r>
        <w:rPr>
          <w:spacing w:val="42"/>
          <w:sz w:val="20"/>
        </w:rPr>
        <w:t xml:space="preserve"> </w:t>
      </w:r>
      <w:r>
        <w:rPr>
          <w:sz w:val="20"/>
        </w:rPr>
        <w:t>inspección,</w:t>
      </w:r>
      <w:r>
        <w:rPr>
          <w:spacing w:val="42"/>
          <w:sz w:val="20"/>
        </w:rPr>
        <w:t xml:space="preserve"> </w:t>
      </w:r>
      <w:r>
        <w:rPr>
          <w:sz w:val="20"/>
        </w:rPr>
        <w:t>recaudación</w:t>
      </w:r>
      <w:r>
        <w:rPr>
          <w:spacing w:val="42"/>
          <w:sz w:val="20"/>
        </w:rPr>
        <w:t xml:space="preserve"> </w:t>
      </w:r>
      <w:r>
        <w:rPr>
          <w:sz w:val="20"/>
        </w:rPr>
        <w:t>y</w:t>
      </w:r>
      <w:r>
        <w:rPr>
          <w:spacing w:val="42"/>
          <w:sz w:val="20"/>
        </w:rPr>
        <w:t xml:space="preserve"> </w:t>
      </w:r>
      <w:r>
        <w:rPr>
          <w:sz w:val="20"/>
        </w:rPr>
        <w:t>revisión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r>
        <w:rPr>
          <w:sz w:val="20"/>
        </w:rPr>
        <w:t>los</w:t>
      </w:r>
      <w:r>
        <w:rPr>
          <w:spacing w:val="42"/>
          <w:sz w:val="20"/>
        </w:rPr>
        <w:t xml:space="preserve"> </w:t>
      </w:r>
      <w:r>
        <w:rPr>
          <w:sz w:val="20"/>
        </w:rPr>
        <w:t>actos</w:t>
      </w:r>
      <w:r>
        <w:rPr>
          <w:spacing w:val="42"/>
          <w:sz w:val="20"/>
        </w:rPr>
        <w:t xml:space="preserve"> </w:t>
      </w:r>
      <w:r>
        <w:rPr>
          <w:sz w:val="20"/>
        </w:rPr>
        <w:t>tributarios</w:t>
      </w:r>
      <w:r>
        <w:rPr>
          <w:spacing w:val="-53"/>
          <w:sz w:val="20"/>
        </w:rPr>
        <w:t xml:space="preserve"> </w:t>
      </w:r>
      <w:r>
        <w:rPr>
          <w:sz w:val="20"/>
        </w:rPr>
        <w:t>municipales.</w:t>
      </w:r>
    </w:p>
    <w:p w14:paraId="4C9462BB" w14:textId="77777777" w:rsidR="005C09B3" w:rsidRDefault="0002790A">
      <w:pPr>
        <w:pStyle w:val="Prrafodelista"/>
        <w:numPr>
          <w:ilvl w:val="0"/>
          <w:numId w:val="32"/>
        </w:numPr>
        <w:tabs>
          <w:tab w:val="left" w:pos="1075"/>
        </w:tabs>
        <w:spacing w:line="249" w:lineRule="auto"/>
        <w:ind w:right="1276" w:firstLine="340"/>
        <w:rPr>
          <w:sz w:val="20"/>
        </w:rPr>
      </w:pP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recaudación</w:t>
      </w:r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24"/>
          <w:sz w:val="20"/>
        </w:rPr>
        <w:t xml:space="preserve"> </w:t>
      </w:r>
      <w:r>
        <w:rPr>
          <w:sz w:val="20"/>
        </w:rPr>
        <w:t>período</w:t>
      </w:r>
      <w:r>
        <w:rPr>
          <w:spacing w:val="23"/>
          <w:sz w:val="20"/>
        </w:rPr>
        <w:t xml:space="preserve"> </w:t>
      </w:r>
      <w:r>
        <w:rPr>
          <w:sz w:val="20"/>
        </w:rPr>
        <w:t>ejecutivo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los</w:t>
      </w:r>
      <w:r>
        <w:rPr>
          <w:spacing w:val="23"/>
          <w:sz w:val="20"/>
        </w:rPr>
        <w:t xml:space="preserve"> </w:t>
      </w:r>
      <w:r>
        <w:rPr>
          <w:sz w:val="20"/>
        </w:rPr>
        <w:t>demás</w:t>
      </w:r>
      <w:r>
        <w:rPr>
          <w:spacing w:val="23"/>
          <w:sz w:val="20"/>
        </w:rPr>
        <w:t xml:space="preserve"> </w:t>
      </w:r>
      <w:r>
        <w:rPr>
          <w:sz w:val="20"/>
        </w:rPr>
        <w:t>ingresos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derecho</w:t>
      </w:r>
      <w:r>
        <w:rPr>
          <w:spacing w:val="23"/>
          <w:sz w:val="20"/>
        </w:rPr>
        <w:t xml:space="preserve"> </w:t>
      </w:r>
      <w:r>
        <w:rPr>
          <w:sz w:val="20"/>
        </w:rPr>
        <w:t>público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ayuntamiento.</w:t>
      </w:r>
    </w:p>
    <w:p w14:paraId="739C737A" w14:textId="77777777" w:rsidR="005C09B3" w:rsidRDefault="0002790A">
      <w:pPr>
        <w:pStyle w:val="Prrafodelista"/>
        <w:numPr>
          <w:ilvl w:val="0"/>
          <w:numId w:val="32"/>
        </w:numPr>
        <w:tabs>
          <w:tab w:val="left" w:pos="1041"/>
        </w:tabs>
        <w:spacing w:line="249" w:lineRule="auto"/>
        <w:ind w:right="1272" w:firstLine="340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tramitación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resolución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expedientes</w:t>
      </w:r>
      <w:r>
        <w:rPr>
          <w:spacing w:val="1"/>
          <w:sz w:val="20"/>
        </w:rPr>
        <w:t xml:space="preserve"> </w:t>
      </w:r>
      <w:r>
        <w:rPr>
          <w:sz w:val="20"/>
        </w:rPr>
        <w:t>sancionadores</w:t>
      </w:r>
      <w:r>
        <w:rPr>
          <w:spacing w:val="2"/>
          <w:sz w:val="20"/>
        </w:rPr>
        <w:t xml:space="preserve"> </w:t>
      </w:r>
      <w:r>
        <w:rPr>
          <w:sz w:val="20"/>
        </w:rPr>
        <w:t>tributarios</w:t>
      </w:r>
      <w:r>
        <w:rPr>
          <w:spacing w:val="1"/>
          <w:sz w:val="20"/>
        </w:rPr>
        <w:t xml:space="preserve"> </w:t>
      </w:r>
      <w:r>
        <w:rPr>
          <w:sz w:val="20"/>
        </w:rPr>
        <w:t>relativos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52"/>
          <w:sz w:val="20"/>
        </w:rPr>
        <w:t xml:space="preserve"> </w:t>
      </w:r>
      <w:r>
        <w:rPr>
          <w:sz w:val="20"/>
        </w:rPr>
        <w:t>tributos</w:t>
      </w:r>
      <w:r>
        <w:rPr>
          <w:spacing w:val="-1"/>
          <w:sz w:val="20"/>
        </w:rPr>
        <w:t xml:space="preserve"> </w:t>
      </w:r>
      <w:r>
        <w:rPr>
          <w:sz w:val="20"/>
        </w:rPr>
        <w:t>cuya competencia gestora</w:t>
      </w:r>
      <w:r>
        <w:rPr>
          <w:spacing w:val="-1"/>
          <w:sz w:val="20"/>
        </w:rPr>
        <w:t xml:space="preserve"> </w:t>
      </w:r>
      <w:r>
        <w:rPr>
          <w:sz w:val="20"/>
        </w:rPr>
        <w:t>tenga</w:t>
      </w:r>
      <w:r>
        <w:rPr>
          <w:spacing w:val="-1"/>
          <w:sz w:val="20"/>
        </w:rPr>
        <w:t xml:space="preserve"> </w:t>
      </w:r>
      <w:r>
        <w:rPr>
          <w:sz w:val="20"/>
        </w:rPr>
        <w:t>atribuida.</w:t>
      </w:r>
    </w:p>
    <w:p w14:paraId="5406FD77" w14:textId="77777777" w:rsidR="005C09B3" w:rsidRDefault="0002790A">
      <w:pPr>
        <w:pStyle w:val="Prrafodelista"/>
        <w:numPr>
          <w:ilvl w:val="0"/>
          <w:numId w:val="32"/>
        </w:numPr>
        <w:tabs>
          <w:tab w:val="left" w:pos="1061"/>
        </w:tabs>
        <w:spacing w:before="1" w:line="249" w:lineRule="auto"/>
        <w:ind w:right="1274" w:firstLine="340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 xml:space="preserve"> </w:t>
      </w:r>
      <w:r>
        <w:rPr>
          <w:sz w:val="20"/>
        </w:rPr>
        <w:t>análisis</w:t>
      </w:r>
      <w:r>
        <w:rPr>
          <w:spacing w:val="10"/>
          <w:sz w:val="20"/>
        </w:rPr>
        <w:t xml:space="preserve"> </w:t>
      </w:r>
      <w:r>
        <w:rPr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z w:val="20"/>
        </w:rPr>
        <w:t>diseño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política</w:t>
      </w:r>
      <w:r>
        <w:rPr>
          <w:spacing w:val="10"/>
          <w:sz w:val="20"/>
        </w:rPr>
        <w:t xml:space="preserve"> </w:t>
      </w:r>
      <w:r>
        <w:rPr>
          <w:sz w:val="20"/>
        </w:rPr>
        <w:t>global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ingresos</w:t>
      </w:r>
      <w:r>
        <w:rPr>
          <w:spacing w:val="11"/>
          <w:sz w:val="20"/>
        </w:rPr>
        <w:t xml:space="preserve"> </w:t>
      </w:r>
      <w:r>
        <w:rPr>
          <w:sz w:val="20"/>
        </w:rPr>
        <w:t>públicos</w:t>
      </w:r>
      <w:r>
        <w:rPr>
          <w:spacing w:val="10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lo</w:t>
      </w:r>
      <w:r>
        <w:rPr>
          <w:spacing w:val="10"/>
          <w:sz w:val="20"/>
        </w:rPr>
        <w:t xml:space="preserve"> </w:t>
      </w:r>
      <w:r>
        <w:rPr>
          <w:sz w:val="20"/>
        </w:rPr>
        <w:t>relativo</w:t>
      </w:r>
      <w:r>
        <w:rPr>
          <w:spacing w:val="10"/>
          <w:sz w:val="20"/>
        </w:rPr>
        <w:t xml:space="preserve"> </w:t>
      </w:r>
      <w:r>
        <w:rPr>
          <w:sz w:val="20"/>
        </w:rPr>
        <w:t>al</w:t>
      </w:r>
      <w:r>
        <w:rPr>
          <w:spacing w:val="11"/>
          <w:sz w:val="20"/>
        </w:rPr>
        <w:t xml:space="preserve"> </w:t>
      </w:r>
      <w:r>
        <w:rPr>
          <w:sz w:val="20"/>
        </w:rPr>
        <w:t>sistema</w:t>
      </w:r>
      <w:r>
        <w:rPr>
          <w:spacing w:val="-53"/>
          <w:sz w:val="20"/>
        </w:rPr>
        <w:t xml:space="preserve"> </w:t>
      </w:r>
      <w:r>
        <w:rPr>
          <w:sz w:val="20"/>
        </w:rPr>
        <w:t>tributario municipal.</w:t>
      </w:r>
    </w:p>
    <w:p w14:paraId="2B3698AC" w14:textId="77777777" w:rsidR="005C09B3" w:rsidRDefault="005C09B3">
      <w:pPr>
        <w:spacing w:line="249" w:lineRule="auto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688BBB2D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53988C22" w14:textId="77777777" w:rsidR="005C09B3" w:rsidRDefault="0002790A">
      <w:pPr>
        <w:pStyle w:val="Prrafodelista"/>
        <w:numPr>
          <w:ilvl w:val="0"/>
          <w:numId w:val="32"/>
        </w:numPr>
        <w:tabs>
          <w:tab w:val="left" w:pos="1110"/>
        </w:tabs>
        <w:spacing w:before="127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propuesta,</w:t>
      </w:r>
      <w:r>
        <w:rPr>
          <w:spacing w:val="1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interpretación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normas</w:t>
      </w:r>
      <w:r>
        <w:rPr>
          <w:spacing w:val="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ributarias</w:t>
      </w:r>
      <w:r>
        <w:rPr>
          <w:spacing w:val="1"/>
          <w:sz w:val="20"/>
        </w:rPr>
        <w:t xml:space="preserve"> </w:t>
      </w:r>
      <w:r>
        <w:rPr>
          <w:sz w:val="20"/>
        </w:rPr>
        <w:t>propias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ayuntamiento.</w:t>
      </w:r>
    </w:p>
    <w:p w14:paraId="1E44C594" w14:textId="77777777" w:rsidR="005C09B3" w:rsidRDefault="0002790A">
      <w:pPr>
        <w:pStyle w:val="Prrafodelista"/>
        <w:numPr>
          <w:ilvl w:val="0"/>
          <w:numId w:val="32"/>
        </w:numPr>
        <w:tabs>
          <w:tab w:val="left" w:pos="1035"/>
        </w:tabs>
        <w:spacing w:before="1" w:line="249" w:lineRule="auto"/>
        <w:ind w:right="1274" w:firstLine="340"/>
        <w:jc w:val="both"/>
        <w:rPr>
          <w:sz w:val="20"/>
        </w:rPr>
      </w:pPr>
      <w:r>
        <w:rPr>
          <w:sz w:val="20"/>
        </w:rPr>
        <w:t>El seguimiento y la ordenación de la ejecución del presupuesto de ingresos en lo</w:t>
      </w:r>
      <w:r>
        <w:rPr>
          <w:spacing w:val="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ingresos</w:t>
      </w:r>
      <w:r>
        <w:rPr>
          <w:spacing w:val="-1"/>
          <w:sz w:val="20"/>
        </w:rPr>
        <w:t xml:space="preserve"> </w:t>
      </w:r>
      <w:r>
        <w:rPr>
          <w:sz w:val="20"/>
        </w:rPr>
        <w:t>tributarios.</w:t>
      </w:r>
    </w:p>
    <w:p w14:paraId="4F5C6E58" w14:textId="77777777" w:rsidR="005C09B3" w:rsidRDefault="0002790A">
      <w:pPr>
        <w:pStyle w:val="Prrafodelista"/>
        <w:numPr>
          <w:ilvl w:val="0"/>
          <w:numId w:val="33"/>
        </w:numPr>
        <w:tabs>
          <w:tab w:val="left" w:pos="1059"/>
        </w:tabs>
        <w:spacing w:before="122" w:line="249" w:lineRule="auto"/>
        <w:ind w:right="1272" w:firstLine="340"/>
        <w:jc w:val="both"/>
        <w:rPr>
          <w:sz w:val="20"/>
        </w:rPr>
      </w:pPr>
      <w:r>
        <w:rPr>
          <w:sz w:val="20"/>
        </w:rPr>
        <w:t>En el caso de que el Pleno haga uso de la habilitación prevista en el apartado 1, la</w:t>
      </w:r>
      <w:r>
        <w:rPr>
          <w:spacing w:val="1"/>
          <w:sz w:val="20"/>
        </w:rPr>
        <w:t xml:space="preserve"> </w:t>
      </w:r>
      <w:r>
        <w:rPr>
          <w:sz w:val="20"/>
        </w:rPr>
        <w:t>función de recaudación y su titular quedarán adscritos a este órgano, quedando sin efecto 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134.1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respecta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recaudación.</w:t>
      </w:r>
    </w:p>
    <w:p w14:paraId="28020CEC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71B6833C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21" w:name="Artículo_136._Órgano_responsable_del_con"/>
      <w:bookmarkEnd w:id="221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136.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i/>
          <w:sz w:val="20"/>
        </w:rPr>
        <w:t>Órgano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responsable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control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fiscalización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interna.</w:t>
      </w:r>
    </w:p>
    <w:p w14:paraId="01D59C45" w14:textId="77777777" w:rsidR="005C09B3" w:rsidRDefault="0002790A">
      <w:pPr>
        <w:pStyle w:val="Prrafodelista"/>
        <w:numPr>
          <w:ilvl w:val="0"/>
          <w:numId w:val="31"/>
        </w:numPr>
        <w:tabs>
          <w:tab w:val="left" w:pos="1042"/>
        </w:tabs>
        <w:spacing w:before="118" w:line="249" w:lineRule="auto"/>
        <w:ind w:right="1271" w:firstLine="340"/>
        <w:jc w:val="both"/>
        <w:rPr>
          <w:sz w:val="20"/>
        </w:rPr>
      </w:pPr>
      <w:r>
        <w:rPr>
          <w:sz w:val="20"/>
        </w:rPr>
        <w:t>La función pública de control y fiscalización interna de la gestión económico-financiera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presupuestaria,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su</w:t>
      </w:r>
      <w:r>
        <w:rPr>
          <w:spacing w:val="9"/>
          <w:sz w:val="20"/>
        </w:rPr>
        <w:t xml:space="preserve"> </w:t>
      </w:r>
      <w:r>
        <w:rPr>
          <w:sz w:val="20"/>
        </w:rPr>
        <w:t>triple</w:t>
      </w:r>
      <w:r>
        <w:rPr>
          <w:spacing w:val="9"/>
          <w:sz w:val="20"/>
        </w:rPr>
        <w:t xml:space="preserve"> </w:t>
      </w:r>
      <w:r>
        <w:rPr>
          <w:sz w:val="20"/>
        </w:rPr>
        <w:t>acepción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función</w:t>
      </w:r>
      <w:r>
        <w:rPr>
          <w:spacing w:val="9"/>
          <w:sz w:val="20"/>
        </w:rPr>
        <w:t xml:space="preserve"> </w:t>
      </w:r>
      <w:r>
        <w:rPr>
          <w:sz w:val="20"/>
        </w:rPr>
        <w:t>interventora,</w:t>
      </w:r>
      <w:r>
        <w:rPr>
          <w:spacing w:val="9"/>
          <w:sz w:val="20"/>
        </w:rPr>
        <w:t xml:space="preserve"> </w:t>
      </w:r>
      <w:r>
        <w:rPr>
          <w:sz w:val="20"/>
        </w:rPr>
        <w:t>función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control</w:t>
      </w:r>
      <w:r>
        <w:rPr>
          <w:spacing w:val="10"/>
          <w:sz w:val="20"/>
        </w:rPr>
        <w:t xml:space="preserve"> </w:t>
      </w:r>
      <w:r>
        <w:rPr>
          <w:sz w:val="20"/>
        </w:rPr>
        <w:t>financiero</w:t>
      </w:r>
      <w:r>
        <w:rPr>
          <w:spacing w:val="-54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función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eficacia,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denominación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Intervención general</w:t>
      </w:r>
      <w:r>
        <w:rPr>
          <w:spacing w:val="-1"/>
          <w:sz w:val="20"/>
        </w:rPr>
        <w:t xml:space="preserve"> </w:t>
      </w:r>
      <w:r>
        <w:rPr>
          <w:sz w:val="20"/>
        </w:rPr>
        <w:t>municipal.</w:t>
      </w:r>
    </w:p>
    <w:p w14:paraId="7AD8C620" w14:textId="77777777" w:rsidR="005C09B3" w:rsidRDefault="0002790A">
      <w:pPr>
        <w:pStyle w:val="Prrafodelista"/>
        <w:numPr>
          <w:ilvl w:val="0"/>
          <w:numId w:val="31"/>
        </w:numPr>
        <w:tabs>
          <w:tab w:val="left" w:pos="1112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Intervención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ejercerá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plena</w:t>
      </w:r>
      <w:r>
        <w:rPr>
          <w:spacing w:val="1"/>
          <w:sz w:val="20"/>
        </w:rPr>
        <w:t xml:space="preserve"> </w:t>
      </w:r>
      <w:r>
        <w:rPr>
          <w:sz w:val="20"/>
        </w:rPr>
        <w:t>autonomía</w:t>
      </w:r>
      <w:r>
        <w:rPr>
          <w:spacing w:val="1"/>
          <w:sz w:val="20"/>
        </w:rPr>
        <w:t xml:space="preserve"> </w:t>
      </w:r>
      <w:r>
        <w:rPr>
          <w:sz w:val="20"/>
        </w:rPr>
        <w:t>respecto de los órganos y entidades municipales y cargos directivos cuya gestión fiscalice,</w:t>
      </w:r>
      <w:r>
        <w:rPr>
          <w:spacing w:val="1"/>
          <w:sz w:val="20"/>
        </w:rPr>
        <w:t xml:space="preserve"> </w:t>
      </w:r>
      <w:r>
        <w:rPr>
          <w:sz w:val="20"/>
        </w:rPr>
        <w:t>teniendo completo acceso a la contabilidad y a cuantos documentos sean necesarios para 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 funciones.</w:t>
      </w:r>
    </w:p>
    <w:p w14:paraId="6935A945" w14:textId="77777777" w:rsidR="005C09B3" w:rsidRDefault="0002790A">
      <w:pPr>
        <w:pStyle w:val="Prrafodelista"/>
        <w:numPr>
          <w:ilvl w:val="0"/>
          <w:numId w:val="31"/>
        </w:numPr>
        <w:tabs>
          <w:tab w:val="left" w:pos="1042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Su titular será nombrado entre funcionarios de</w:t>
      </w:r>
      <w:r>
        <w:rPr>
          <w:sz w:val="20"/>
        </w:rPr>
        <w:t xml:space="preserve"> Administración local con habilitación de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-1"/>
          <w:sz w:val="20"/>
        </w:rPr>
        <w:t xml:space="preserve"> </w:t>
      </w:r>
      <w:r>
        <w:rPr>
          <w:sz w:val="20"/>
        </w:rPr>
        <w:t>nacional.</w:t>
      </w:r>
    </w:p>
    <w:p w14:paraId="4AAB9F59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350CE6A9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22" w:name="Artículo_137._Órgano_para_la_resolución_"/>
      <w:bookmarkEnd w:id="222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137.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i/>
          <w:sz w:val="20"/>
        </w:rPr>
        <w:t>Órgano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resolución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reclamaciones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económico-administrativas.</w:t>
      </w:r>
    </w:p>
    <w:p w14:paraId="4AF9A641" w14:textId="77777777" w:rsidR="005C09B3" w:rsidRDefault="0002790A">
      <w:pPr>
        <w:pStyle w:val="Prrafodelista"/>
        <w:numPr>
          <w:ilvl w:val="0"/>
          <w:numId w:val="30"/>
        </w:numPr>
        <w:tabs>
          <w:tab w:val="left" w:pos="1037"/>
        </w:tabs>
        <w:spacing w:before="118"/>
        <w:ind w:right="0"/>
        <w:jc w:val="both"/>
        <w:rPr>
          <w:sz w:val="20"/>
        </w:rPr>
      </w:pPr>
      <w:r>
        <w:rPr>
          <w:sz w:val="20"/>
        </w:rPr>
        <w:t>Existirá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especializado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"/>
          <w:sz w:val="20"/>
        </w:rPr>
        <w:t xml:space="preserve"> </w:t>
      </w:r>
      <w:r>
        <w:rPr>
          <w:sz w:val="20"/>
        </w:rPr>
        <w:t>funciones:</w:t>
      </w:r>
    </w:p>
    <w:p w14:paraId="666BE2AE" w14:textId="77777777" w:rsidR="005C09B3" w:rsidRDefault="0002790A">
      <w:pPr>
        <w:pStyle w:val="Prrafodelista"/>
        <w:numPr>
          <w:ilvl w:val="0"/>
          <w:numId w:val="29"/>
        </w:numPr>
        <w:tabs>
          <w:tab w:val="left" w:pos="1053"/>
        </w:tabs>
        <w:spacing w:before="130" w:line="249" w:lineRule="auto"/>
        <w:ind w:firstLine="340"/>
        <w:jc w:val="both"/>
        <w:rPr>
          <w:sz w:val="20"/>
        </w:rPr>
      </w:pPr>
      <w:r>
        <w:rPr>
          <w:sz w:val="20"/>
        </w:rPr>
        <w:t>El conocimiento y resolución de las reclamaciones sobre actos de gestión, liquidación,</w:t>
      </w:r>
      <w:r>
        <w:rPr>
          <w:spacing w:val="1"/>
          <w:sz w:val="20"/>
        </w:rPr>
        <w:t xml:space="preserve"> </w:t>
      </w:r>
      <w:r>
        <w:rPr>
          <w:sz w:val="20"/>
        </w:rPr>
        <w:t>recaudación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inspección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tributos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ingresos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 municipal.</w:t>
      </w:r>
    </w:p>
    <w:p w14:paraId="53E40999" w14:textId="77777777" w:rsidR="005C09B3" w:rsidRDefault="0002790A">
      <w:pPr>
        <w:pStyle w:val="Prrafodelista"/>
        <w:numPr>
          <w:ilvl w:val="0"/>
          <w:numId w:val="29"/>
        </w:numPr>
        <w:tabs>
          <w:tab w:val="left" w:pos="1048"/>
        </w:tabs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dictamen</w:t>
      </w:r>
      <w:r>
        <w:rPr>
          <w:spacing w:val="-4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proyectos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ordenanzas</w:t>
      </w:r>
      <w:r>
        <w:rPr>
          <w:spacing w:val="-4"/>
          <w:sz w:val="20"/>
        </w:rPr>
        <w:t xml:space="preserve"> </w:t>
      </w:r>
      <w:r>
        <w:rPr>
          <w:sz w:val="20"/>
        </w:rPr>
        <w:t>fiscales.</w:t>
      </w:r>
    </w:p>
    <w:p w14:paraId="6E510AFF" w14:textId="77777777" w:rsidR="005C09B3" w:rsidRDefault="0002790A">
      <w:pPr>
        <w:pStyle w:val="Prrafodelista"/>
        <w:numPr>
          <w:ilvl w:val="0"/>
          <w:numId w:val="29"/>
        </w:numPr>
        <w:tabs>
          <w:tab w:val="left" w:pos="1077"/>
        </w:tabs>
        <w:spacing w:before="10" w:line="249" w:lineRule="auto"/>
        <w:ind w:right="1272" w:firstLine="340"/>
        <w:jc w:val="both"/>
        <w:rPr>
          <w:sz w:val="20"/>
        </w:rPr>
      </w:pPr>
      <w:r>
        <w:rPr>
          <w:sz w:val="20"/>
        </w:rPr>
        <w:t>En el caso de ser requerido por los órganos municipales competentes en materia</w:t>
      </w:r>
      <w:r>
        <w:rPr>
          <w:spacing w:val="1"/>
          <w:sz w:val="20"/>
        </w:rPr>
        <w:t xml:space="preserve"> </w:t>
      </w:r>
      <w:r>
        <w:rPr>
          <w:sz w:val="20"/>
        </w:rPr>
        <w:t>tributaria,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estudios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propuestas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materia.</w:t>
      </w:r>
    </w:p>
    <w:p w14:paraId="361FBF5D" w14:textId="77777777" w:rsidR="005C09B3" w:rsidRDefault="0002790A">
      <w:pPr>
        <w:pStyle w:val="Prrafodelista"/>
        <w:numPr>
          <w:ilvl w:val="0"/>
          <w:numId w:val="30"/>
        </w:numPr>
        <w:tabs>
          <w:tab w:val="left" w:pos="1055"/>
        </w:tabs>
        <w:spacing w:before="122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La resolución que se dicte pone fin a la vía administrativa y contra ella sólo cabrá la</w:t>
      </w:r>
      <w:r>
        <w:rPr>
          <w:spacing w:val="1"/>
          <w:sz w:val="20"/>
        </w:rPr>
        <w:t xml:space="preserve"> </w:t>
      </w:r>
      <w:r>
        <w:rPr>
          <w:sz w:val="20"/>
        </w:rPr>
        <w:t>interposición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re</w:t>
      </w:r>
      <w:r>
        <w:rPr>
          <w:sz w:val="20"/>
        </w:rPr>
        <w:t>curso contencioso-administrativo.</w:t>
      </w:r>
    </w:p>
    <w:p w14:paraId="7AFD2DD2" w14:textId="77777777" w:rsidR="005C09B3" w:rsidRDefault="0002790A">
      <w:pPr>
        <w:pStyle w:val="Prrafodelista"/>
        <w:numPr>
          <w:ilvl w:val="0"/>
          <w:numId w:val="30"/>
        </w:numPr>
        <w:tabs>
          <w:tab w:val="left" w:pos="1052"/>
        </w:tabs>
        <w:spacing w:line="249" w:lineRule="auto"/>
        <w:ind w:left="474" w:right="1272" w:firstLine="340"/>
        <w:jc w:val="both"/>
        <w:rPr>
          <w:sz w:val="20"/>
        </w:rPr>
      </w:pPr>
      <w:r>
        <w:rPr>
          <w:sz w:val="20"/>
        </w:rPr>
        <w:t>No obstante, los interesados podrán, con carácter potestativo, presentar previamente</w:t>
      </w:r>
      <w:r>
        <w:rPr>
          <w:spacing w:val="1"/>
          <w:sz w:val="20"/>
        </w:rPr>
        <w:t xml:space="preserve"> </w:t>
      </w:r>
      <w:r>
        <w:rPr>
          <w:sz w:val="20"/>
        </w:rPr>
        <w:t>contra los actos previstos en el apartado 1 a) el recurso de reposición regulado en el artículo</w:t>
      </w:r>
      <w:r>
        <w:rPr>
          <w:spacing w:val="1"/>
          <w:sz w:val="20"/>
        </w:rPr>
        <w:t xml:space="preserve"> </w:t>
      </w:r>
      <w:r>
        <w:rPr>
          <w:sz w:val="20"/>
        </w:rPr>
        <w:t>14 de la Ley 39/1988, de 28 de diciembre,</w:t>
      </w:r>
      <w:r>
        <w:rPr>
          <w:sz w:val="20"/>
        </w:rPr>
        <w:t xml:space="preserve"> reguladora de las Haciendas Locales. Contra la</w:t>
      </w:r>
      <w:r>
        <w:rPr>
          <w:spacing w:val="1"/>
          <w:sz w:val="20"/>
        </w:rPr>
        <w:t xml:space="preserve"> </w:t>
      </w:r>
      <w:r>
        <w:rPr>
          <w:sz w:val="20"/>
        </w:rPr>
        <w:t>resolución, en su caso, del citado recurso de reposición, podrá interponerse reclamación</w:t>
      </w:r>
      <w:r>
        <w:rPr>
          <w:spacing w:val="1"/>
          <w:sz w:val="20"/>
        </w:rPr>
        <w:t xml:space="preserve"> </w:t>
      </w:r>
      <w:r>
        <w:rPr>
          <w:sz w:val="20"/>
        </w:rPr>
        <w:t>económico-administrativa</w:t>
      </w:r>
      <w:r>
        <w:rPr>
          <w:spacing w:val="-3"/>
          <w:sz w:val="20"/>
        </w:rPr>
        <w:t xml:space="preserve"> </w:t>
      </w:r>
      <w:r>
        <w:rPr>
          <w:sz w:val="20"/>
        </w:rPr>
        <w:t>ante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órgano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artículo.</w:t>
      </w:r>
    </w:p>
    <w:p w14:paraId="5DD3C5BA" w14:textId="77777777" w:rsidR="005C09B3" w:rsidRDefault="0002790A">
      <w:pPr>
        <w:pStyle w:val="Prrafodelista"/>
        <w:numPr>
          <w:ilvl w:val="0"/>
          <w:numId w:val="30"/>
        </w:numPr>
        <w:tabs>
          <w:tab w:val="left" w:pos="1103"/>
        </w:tabs>
        <w:spacing w:before="4" w:line="249" w:lineRule="auto"/>
        <w:ind w:left="474" w:firstLine="340"/>
        <w:jc w:val="both"/>
        <w:rPr>
          <w:sz w:val="20"/>
        </w:rPr>
      </w:pPr>
      <w:r>
        <w:rPr>
          <w:sz w:val="20"/>
        </w:rPr>
        <w:t>Estará</w:t>
      </w:r>
      <w:r>
        <w:rPr>
          <w:spacing w:val="1"/>
          <w:sz w:val="20"/>
        </w:rPr>
        <w:t xml:space="preserve"> </w:t>
      </w:r>
      <w:r>
        <w:rPr>
          <w:sz w:val="20"/>
        </w:rPr>
        <w:t>constituido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impar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miembros,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tres,</w:t>
      </w:r>
      <w:r>
        <w:rPr>
          <w:spacing w:val="1"/>
          <w:sz w:val="20"/>
        </w:rPr>
        <w:t xml:space="preserve"> </w:t>
      </w:r>
      <w:r>
        <w:rPr>
          <w:sz w:val="20"/>
        </w:rPr>
        <w:t>designados por el Pleno, con el voto favorable de la mayoría absoluta de los miembros que</w:t>
      </w:r>
      <w:r>
        <w:rPr>
          <w:spacing w:val="1"/>
          <w:sz w:val="20"/>
        </w:rPr>
        <w:t xml:space="preserve"> </w:t>
      </w:r>
      <w:r>
        <w:rPr>
          <w:sz w:val="20"/>
        </w:rPr>
        <w:t>legalmente lo integren, de entre personas de reconocida competencia técnica, y cesarán por</w:t>
      </w:r>
      <w:r>
        <w:rPr>
          <w:spacing w:val="1"/>
          <w:sz w:val="20"/>
        </w:rPr>
        <w:t xml:space="preserve"> </w:t>
      </w:r>
      <w:r>
        <w:rPr>
          <w:sz w:val="20"/>
        </w:rPr>
        <w:t>alguna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 causas:</w:t>
      </w:r>
    </w:p>
    <w:p w14:paraId="205554E7" w14:textId="77777777" w:rsidR="005C09B3" w:rsidRDefault="0002790A">
      <w:pPr>
        <w:pStyle w:val="Prrafodelista"/>
        <w:numPr>
          <w:ilvl w:val="0"/>
          <w:numId w:val="28"/>
        </w:numPr>
        <w:tabs>
          <w:tab w:val="left" w:pos="1048"/>
        </w:tabs>
        <w:spacing w:before="123"/>
        <w:ind w:right="0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petició</w:t>
      </w:r>
      <w:r>
        <w:rPr>
          <w:sz w:val="20"/>
        </w:rPr>
        <w:t>n</w:t>
      </w:r>
      <w:r>
        <w:rPr>
          <w:spacing w:val="-5"/>
          <w:sz w:val="20"/>
        </w:rPr>
        <w:t xml:space="preserve"> </w:t>
      </w:r>
      <w:r>
        <w:rPr>
          <w:sz w:val="20"/>
        </w:rPr>
        <w:t>propia.</w:t>
      </w:r>
    </w:p>
    <w:p w14:paraId="04A6DDB7" w14:textId="77777777" w:rsidR="005C09B3" w:rsidRDefault="0002790A">
      <w:pPr>
        <w:pStyle w:val="Prrafodelista"/>
        <w:numPr>
          <w:ilvl w:val="0"/>
          <w:numId w:val="28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acuerde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Pleno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misma</w:t>
      </w:r>
      <w:r>
        <w:rPr>
          <w:spacing w:val="-3"/>
          <w:sz w:val="20"/>
        </w:rPr>
        <w:t xml:space="preserve"> </w:t>
      </w:r>
      <w:r>
        <w:rPr>
          <w:sz w:val="20"/>
        </w:rPr>
        <w:t>mayoría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nombramiento.</w:t>
      </w:r>
    </w:p>
    <w:p w14:paraId="10946703" w14:textId="77777777" w:rsidR="005C09B3" w:rsidRDefault="0002790A">
      <w:pPr>
        <w:pStyle w:val="Prrafodelista"/>
        <w:numPr>
          <w:ilvl w:val="0"/>
          <w:numId w:val="28"/>
        </w:numPr>
        <w:tabs>
          <w:tab w:val="left" w:pos="1037"/>
        </w:tabs>
        <w:spacing w:before="10"/>
        <w:ind w:left="1036" w:right="0" w:hanging="223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 xml:space="preserve"> </w:t>
      </w:r>
      <w:r>
        <w:rPr>
          <w:sz w:val="20"/>
        </w:rPr>
        <w:t>sean</w:t>
      </w:r>
      <w:r>
        <w:rPr>
          <w:spacing w:val="-2"/>
          <w:sz w:val="20"/>
        </w:rPr>
        <w:t xml:space="preserve"> </w:t>
      </w:r>
      <w:r>
        <w:rPr>
          <w:sz w:val="20"/>
        </w:rPr>
        <w:t>condenados</w:t>
      </w:r>
      <w:r>
        <w:rPr>
          <w:spacing w:val="-2"/>
          <w:sz w:val="20"/>
        </w:rPr>
        <w:t xml:space="preserve"> </w:t>
      </w:r>
      <w:r>
        <w:rPr>
          <w:sz w:val="20"/>
        </w:rPr>
        <w:t>mediante</w:t>
      </w:r>
      <w:r>
        <w:rPr>
          <w:spacing w:val="-2"/>
          <w:sz w:val="20"/>
        </w:rPr>
        <w:t xml:space="preserve"> </w:t>
      </w:r>
      <w:r>
        <w:rPr>
          <w:sz w:val="20"/>
        </w:rPr>
        <w:t>sentencia</w:t>
      </w:r>
      <w:r>
        <w:rPr>
          <w:spacing w:val="-2"/>
          <w:sz w:val="20"/>
        </w:rPr>
        <w:t xml:space="preserve"> </w:t>
      </w:r>
      <w:r>
        <w:rPr>
          <w:sz w:val="20"/>
        </w:rPr>
        <w:t>firme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delito</w:t>
      </w:r>
      <w:r>
        <w:rPr>
          <w:spacing w:val="-3"/>
          <w:sz w:val="20"/>
        </w:rPr>
        <w:t xml:space="preserve"> </w:t>
      </w:r>
      <w:r>
        <w:rPr>
          <w:sz w:val="20"/>
        </w:rPr>
        <w:t>doloso.</w:t>
      </w:r>
    </w:p>
    <w:p w14:paraId="2840940A" w14:textId="77777777" w:rsidR="005C09B3" w:rsidRDefault="0002790A">
      <w:pPr>
        <w:pStyle w:val="Prrafodelista"/>
        <w:numPr>
          <w:ilvl w:val="0"/>
          <w:numId w:val="28"/>
        </w:numPr>
        <w:tabs>
          <w:tab w:val="left" w:pos="1089"/>
        </w:tabs>
        <w:spacing w:before="10" w:line="249" w:lineRule="auto"/>
        <w:ind w:left="474" w:firstLine="340"/>
        <w:rPr>
          <w:sz w:val="20"/>
        </w:rPr>
      </w:pPr>
      <w:r>
        <w:rPr>
          <w:sz w:val="20"/>
        </w:rPr>
        <w:t>Cuando</w:t>
      </w:r>
      <w:r>
        <w:rPr>
          <w:spacing w:val="39"/>
          <w:sz w:val="20"/>
        </w:rPr>
        <w:t xml:space="preserve"> </w:t>
      </w:r>
      <w:r>
        <w:rPr>
          <w:sz w:val="20"/>
        </w:rPr>
        <w:t>sean</w:t>
      </w:r>
      <w:r>
        <w:rPr>
          <w:spacing w:val="40"/>
          <w:sz w:val="20"/>
        </w:rPr>
        <w:t xml:space="preserve"> </w:t>
      </w:r>
      <w:r>
        <w:rPr>
          <w:sz w:val="20"/>
        </w:rPr>
        <w:t>sancionados</w:t>
      </w:r>
      <w:r>
        <w:rPr>
          <w:spacing w:val="39"/>
          <w:sz w:val="20"/>
        </w:rPr>
        <w:t xml:space="preserve"> </w:t>
      </w:r>
      <w:r>
        <w:rPr>
          <w:sz w:val="20"/>
        </w:rPr>
        <w:t>mediante</w:t>
      </w:r>
      <w:r>
        <w:rPr>
          <w:spacing w:val="40"/>
          <w:sz w:val="20"/>
        </w:rPr>
        <w:t xml:space="preserve"> </w:t>
      </w:r>
      <w:r>
        <w:rPr>
          <w:sz w:val="20"/>
        </w:rPr>
        <w:t>resolución</w:t>
      </w:r>
      <w:r>
        <w:rPr>
          <w:spacing w:val="39"/>
          <w:sz w:val="20"/>
        </w:rPr>
        <w:t xml:space="preserve"> </w:t>
      </w:r>
      <w:r>
        <w:rPr>
          <w:sz w:val="20"/>
        </w:rPr>
        <w:t>firme</w:t>
      </w:r>
      <w:r>
        <w:rPr>
          <w:spacing w:val="40"/>
          <w:sz w:val="20"/>
        </w:rPr>
        <w:t xml:space="preserve"> </w:t>
      </w:r>
      <w:r>
        <w:rPr>
          <w:sz w:val="20"/>
        </w:rPr>
        <w:t>por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comisión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una</w:t>
      </w:r>
      <w:r>
        <w:rPr>
          <w:spacing w:val="40"/>
          <w:sz w:val="20"/>
        </w:rPr>
        <w:t xml:space="preserve"> </w:t>
      </w:r>
      <w:r>
        <w:rPr>
          <w:sz w:val="20"/>
        </w:rPr>
        <w:t>falta</w:t>
      </w:r>
      <w:r>
        <w:rPr>
          <w:spacing w:val="-53"/>
          <w:sz w:val="20"/>
        </w:rPr>
        <w:t xml:space="preserve"> </w:t>
      </w:r>
      <w:r>
        <w:rPr>
          <w:sz w:val="20"/>
        </w:rPr>
        <w:t>disciplinaria</w:t>
      </w:r>
      <w:r>
        <w:rPr>
          <w:spacing w:val="-2"/>
          <w:sz w:val="20"/>
        </w:rPr>
        <w:t xml:space="preserve"> </w:t>
      </w:r>
      <w:r>
        <w:rPr>
          <w:sz w:val="20"/>
        </w:rPr>
        <w:t>muy grave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grave.</w:t>
      </w:r>
    </w:p>
    <w:p w14:paraId="507C1514" w14:textId="77777777" w:rsidR="005C09B3" w:rsidRDefault="0002790A">
      <w:pPr>
        <w:pStyle w:val="Textoindependiente"/>
        <w:spacing w:before="122" w:line="249" w:lineRule="auto"/>
        <w:ind w:right="1272"/>
      </w:pPr>
      <w:r>
        <w:t>Solamente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acordar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incoación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correspondiente</w:t>
      </w:r>
      <w:r>
        <w:rPr>
          <w:spacing w:val="-53"/>
        </w:rPr>
        <w:t xml:space="preserve"> </w:t>
      </w:r>
      <w:r>
        <w:t>expediente disciplinario, que se regirá, en todos sus aspectos, por la normativa aplicable en</w:t>
      </w:r>
      <w:r>
        <w:rPr>
          <w:spacing w:val="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régimen disciplinario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funcionarios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ayuntamiento.</w:t>
      </w:r>
    </w:p>
    <w:p w14:paraId="43418B1D" w14:textId="77777777" w:rsidR="005C09B3" w:rsidRDefault="0002790A">
      <w:pPr>
        <w:pStyle w:val="Prrafodelista"/>
        <w:numPr>
          <w:ilvl w:val="0"/>
          <w:numId w:val="30"/>
        </w:numPr>
        <w:tabs>
          <w:tab w:val="left" w:pos="1100"/>
        </w:tabs>
        <w:spacing w:line="249" w:lineRule="auto"/>
        <w:ind w:left="474" w:right="1271" w:firstLine="340"/>
        <w:jc w:val="both"/>
        <w:rPr>
          <w:sz w:val="20"/>
        </w:rPr>
      </w:pP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basará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criterios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independencia</w:t>
      </w:r>
      <w:r>
        <w:rPr>
          <w:spacing w:val="1"/>
          <w:sz w:val="20"/>
        </w:rPr>
        <w:t xml:space="preserve"> </w:t>
      </w:r>
      <w:r>
        <w:rPr>
          <w:sz w:val="20"/>
        </w:rPr>
        <w:t>técnica,</w:t>
      </w:r>
      <w:r>
        <w:rPr>
          <w:spacing w:val="1"/>
          <w:sz w:val="20"/>
        </w:rPr>
        <w:t xml:space="preserve"> </w:t>
      </w:r>
      <w:r>
        <w:rPr>
          <w:sz w:val="20"/>
        </w:rPr>
        <w:t>celeridad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gratuidad.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composición,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competencias,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procedimiento de las reclamaciones se regulará por reglamento </w:t>
      </w:r>
      <w:r>
        <w:rPr>
          <w:sz w:val="20"/>
        </w:rPr>
        <w:t>aprobado por el Pleno, 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36"/>
          <w:sz w:val="20"/>
        </w:rPr>
        <w:t xml:space="preserve"> </w:t>
      </w:r>
      <w:r>
        <w:rPr>
          <w:sz w:val="20"/>
        </w:rPr>
        <w:t>en</w:t>
      </w:r>
      <w:r>
        <w:rPr>
          <w:spacing w:val="36"/>
          <w:sz w:val="20"/>
        </w:rPr>
        <w:t xml:space="preserve"> </w:t>
      </w:r>
      <w:r>
        <w:rPr>
          <w:sz w:val="20"/>
        </w:rPr>
        <w:t>todo</w:t>
      </w:r>
      <w:r>
        <w:rPr>
          <w:spacing w:val="37"/>
          <w:sz w:val="20"/>
        </w:rPr>
        <w:t xml:space="preserve"> </w:t>
      </w:r>
      <w:r>
        <w:rPr>
          <w:sz w:val="20"/>
        </w:rPr>
        <w:t>caso</w:t>
      </w:r>
      <w:r>
        <w:rPr>
          <w:spacing w:val="36"/>
          <w:sz w:val="20"/>
        </w:rPr>
        <w:t xml:space="preserve"> </w:t>
      </w:r>
      <w:r>
        <w:rPr>
          <w:sz w:val="20"/>
        </w:rPr>
        <w:t>con</w:t>
      </w:r>
      <w:r>
        <w:rPr>
          <w:spacing w:val="37"/>
          <w:sz w:val="20"/>
        </w:rPr>
        <w:t xml:space="preserve"> </w:t>
      </w:r>
      <w:r>
        <w:rPr>
          <w:sz w:val="20"/>
        </w:rPr>
        <w:t>lo</w:t>
      </w:r>
      <w:r>
        <w:rPr>
          <w:spacing w:val="36"/>
          <w:sz w:val="20"/>
        </w:rPr>
        <w:t xml:space="preserve"> </w:t>
      </w:r>
      <w:r>
        <w:rPr>
          <w:sz w:val="20"/>
        </w:rPr>
        <w:t>establecido</w:t>
      </w:r>
      <w:r>
        <w:rPr>
          <w:spacing w:val="37"/>
          <w:sz w:val="20"/>
        </w:rPr>
        <w:t xml:space="preserve"> </w:t>
      </w:r>
      <w:r>
        <w:rPr>
          <w:sz w:val="20"/>
        </w:rPr>
        <w:t>en</w:t>
      </w:r>
      <w:r>
        <w:rPr>
          <w:spacing w:val="36"/>
          <w:sz w:val="20"/>
        </w:rPr>
        <w:t xml:space="preserve"> </w:t>
      </w: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</w:rPr>
        <w:t>Ley</w:t>
      </w:r>
      <w:r>
        <w:rPr>
          <w:spacing w:val="37"/>
          <w:sz w:val="20"/>
        </w:rPr>
        <w:t xml:space="preserve"> </w:t>
      </w:r>
      <w:r>
        <w:rPr>
          <w:sz w:val="20"/>
        </w:rPr>
        <w:t>General</w:t>
      </w:r>
      <w:r>
        <w:rPr>
          <w:spacing w:val="36"/>
          <w:sz w:val="20"/>
        </w:rPr>
        <w:t xml:space="preserve"> </w:t>
      </w:r>
      <w:r>
        <w:rPr>
          <w:sz w:val="20"/>
        </w:rPr>
        <w:t>Tributaria</w:t>
      </w:r>
      <w:r>
        <w:rPr>
          <w:spacing w:val="37"/>
          <w:sz w:val="20"/>
        </w:rPr>
        <w:t xml:space="preserve"> </w:t>
      </w:r>
      <w:r>
        <w:rPr>
          <w:sz w:val="20"/>
        </w:rPr>
        <w:t>y</w:t>
      </w:r>
      <w:r>
        <w:rPr>
          <w:spacing w:val="36"/>
          <w:sz w:val="20"/>
        </w:rPr>
        <w:t xml:space="preserve"> </w:t>
      </w:r>
      <w:r>
        <w:rPr>
          <w:sz w:val="20"/>
        </w:rPr>
        <w:t>en</w:t>
      </w:r>
      <w:r>
        <w:rPr>
          <w:spacing w:val="37"/>
          <w:sz w:val="20"/>
        </w:rPr>
        <w:t xml:space="preserve"> </w:t>
      </w: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</w:rPr>
        <w:t>normativa</w:t>
      </w:r>
      <w:r>
        <w:rPr>
          <w:spacing w:val="-53"/>
          <w:sz w:val="20"/>
        </w:rPr>
        <w:t xml:space="preserve"> </w:t>
      </w:r>
      <w:r>
        <w:rPr>
          <w:sz w:val="20"/>
        </w:rPr>
        <w:t>estatal</w:t>
      </w:r>
      <w:r>
        <w:rPr>
          <w:spacing w:val="1"/>
          <w:sz w:val="20"/>
        </w:rPr>
        <w:t xml:space="preserve"> </w:t>
      </w:r>
      <w:r>
        <w:rPr>
          <w:sz w:val="20"/>
        </w:rPr>
        <w:t>reguladora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reclamaciones</w:t>
      </w:r>
      <w:r>
        <w:rPr>
          <w:spacing w:val="1"/>
          <w:sz w:val="20"/>
        </w:rPr>
        <w:t xml:space="preserve"> </w:t>
      </w:r>
      <w:r>
        <w:rPr>
          <w:sz w:val="20"/>
        </w:rPr>
        <w:t>económico-administrativas,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perjuicio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adaptaciones necesarias en consideración al ámbito de actuación y funcionamiento del</w:t>
      </w:r>
      <w:r>
        <w:rPr>
          <w:spacing w:val="1"/>
          <w:sz w:val="20"/>
        </w:rPr>
        <w:t xml:space="preserve"> </w:t>
      </w:r>
      <w:r>
        <w:rPr>
          <w:sz w:val="20"/>
        </w:rPr>
        <w:t>órgano.</w:t>
      </w:r>
    </w:p>
    <w:p w14:paraId="4482B220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64F84040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22C5D428" w14:textId="77777777" w:rsidR="005C09B3" w:rsidRDefault="0002790A">
      <w:pPr>
        <w:pStyle w:val="Prrafodelista"/>
        <w:numPr>
          <w:ilvl w:val="0"/>
          <w:numId w:val="30"/>
        </w:numPr>
        <w:tabs>
          <w:tab w:val="left" w:pos="1091"/>
        </w:tabs>
        <w:spacing w:before="127" w:line="249" w:lineRule="auto"/>
        <w:ind w:left="474" w:right="1274" w:firstLine="340"/>
        <w:jc w:val="both"/>
        <w:rPr>
          <w:sz w:val="20"/>
        </w:rPr>
      </w:pPr>
      <w:r>
        <w:rPr>
          <w:sz w:val="20"/>
        </w:rPr>
        <w:t>La reclamación regulada en el presente artículo se entiende sin perjuicio de los</w:t>
      </w:r>
      <w:r>
        <w:rPr>
          <w:spacing w:val="1"/>
          <w:sz w:val="20"/>
        </w:rPr>
        <w:t xml:space="preserve"> </w:t>
      </w:r>
      <w:r>
        <w:rPr>
          <w:sz w:val="20"/>
        </w:rPr>
        <w:t>supuestos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prevé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reclamación</w:t>
      </w:r>
      <w:r>
        <w:rPr>
          <w:spacing w:val="1"/>
          <w:sz w:val="20"/>
        </w:rPr>
        <w:t xml:space="preserve"> </w:t>
      </w:r>
      <w:r>
        <w:rPr>
          <w:sz w:val="20"/>
        </w:rPr>
        <w:t>económico-admi</w:t>
      </w:r>
      <w:r>
        <w:rPr>
          <w:sz w:val="20"/>
        </w:rPr>
        <w:t>nistrativa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Tribunales</w:t>
      </w:r>
      <w:r>
        <w:rPr>
          <w:spacing w:val="-1"/>
          <w:sz w:val="20"/>
        </w:rPr>
        <w:t xml:space="preserve"> </w:t>
      </w:r>
      <w:r>
        <w:rPr>
          <w:sz w:val="20"/>
        </w:rPr>
        <w:t>Económico-Administrativos del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14:paraId="1A68D481" w14:textId="77777777" w:rsidR="005C09B3" w:rsidRDefault="005C09B3">
      <w:pPr>
        <w:pStyle w:val="Textoindependiente"/>
        <w:spacing w:before="3"/>
        <w:ind w:left="0" w:firstLine="0"/>
        <w:jc w:val="left"/>
        <w:rPr>
          <w:sz w:val="30"/>
        </w:rPr>
      </w:pPr>
    </w:p>
    <w:p w14:paraId="42AD27C3" w14:textId="77777777" w:rsidR="005C09B3" w:rsidRDefault="0002790A">
      <w:pPr>
        <w:pStyle w:val="Textoindependiente"/>
        <w:spacing w:before="0"/>
        <w:ind w:left="2476" w:right="3274" w:firstLine="0"/>
        <w:jc w:val="center"/>
      </w:pPr>
      <w:bookmarkStart w:id="223" w:name="CAPÍTULO_IV._Conferencia_de_Ciudades"/>
      <w:bookmarkStart w:id="224" w:name="_bookmark34"/>
      <w:bookmarkEnd w:id="223"/>
      <w:bookmarkEnd w:id="224"/>
      <w:r>
        <w:t>CAPÍTULO</w:t>
      </w:r>
      <w:r>
        <w:rPr>
          <w:spacing w:val="-8"/>
        </w:rPr>
        <w:t xml:space="preserve"> </w:t>
      </w:r>
      <w:r>
        <w:t>IV</w:t>
      </w:r>
    </w:p>
    <w:p w14:paraId="07DB47F3" w14:textId="77777777" w:rsidR="005C09B3" w:rsidRDefault="0002790A">
      <w:pPr>
        <w:pStyle w:val="Ttulo1"/>
        <w:spacing w:before="123"/>
        <w:ind w:left="2476" w:right="3274"/>
        <w:jc w:val="center"/>
      </w:pPr>
      <w:r>
        <w:t>Conferencia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Ciudades</w:t>
      </w:r>
    </w:p>
    <w:p w14:paraId="0263DC2B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4C021B83" w14:textId="77777777" w:rsidR="005C09B3" w:rsidRDefault="0002790A">
      <w:pPr>
        <w:ind w:left="474"/>
        <w:rPr>
          <w:rFonts w:ascii="Arial" w:hAnsi="Arial"/>
          <w:b/>
          <w:sz w:val="20"/>
        </w:rPr>
      </w:pPr>
      <w:bookmarkStart w:id="225" w:name="Artículo_138."/>
      <w:bookmarkEnd w:id="225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138.</w:t>
      </w:r>
    </w:p>
    <w:p w14:paraId="07E64BC9" w14:textId="77777777" w:rsidR="005C09B3" w:rsidRDefault="0002790A">
      <w:pPr>
        <w:pStyle w:val="Textoindependiente"/>
        <w:spacing w:before="118" w:line="249" w:lineRule="auto"/>
        <w:ind w:right="1270"/>
      </w:pPr>
      <w:r>
        <w:t>En el seno de la Conferencia sectorial para asuntos locales, existirá una Conferencia de</w:t>
      </w:r>
      <w:r>
        <w:rPr>
          <w:spacing w:val="1"/>
        </w:rPr>
        <w:t xml:space="preserve"> </w:t>
      </w:r>
      <w:r>
        <w:t>ciudades de la que formarán parte la Administración General del Estado, las comunidades</w:t>
      </w:r>
      <w:r>
        <w:rPr>
          <w:spacing w:val="1"/>
        </w:rPr>
        <w:t xml:space="preserve"> </w:t>
      </w:r>
      <w:r>
        <w:t>autónomas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alcaldes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municipios</w:t>
      </w:r>
      <w:r>
        <w:rPr>
          <w:spacing w:val="31"/>
        </w:rPr>
        <w:t xml:space="preserve"> </w:t>
      </w:r>
      <w:r>
        <w:t>comprendidos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ámbito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aplicac</w:t>
      </w:r>
      <w:r>
        <w:t>ión</w:t>
      </w:r>
      <w:r>
        <w:rPr>
          <w:spacing w:val="31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X 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28F6044F" w14:textId="77777777" w:rsidR="005C09B3" w:rsidRDefault="005C09B3">
      <w:pPr>
        <w:pStyle w:val="Textoindependiente"/>
        <w:spacing w:before="0"/>
        <w:ind w:left="0" w:firstLine="0"/>
        <w:jc w:val="left"/>
        <w:rPr>
          <w:sz w:val="26"/>
        </w:rPr>
      </w:pPr>
    </w:p>
    <w:p w14:paraId="01101D93" w14:textId="77777777" w:rsidR="005C09B3" w:rsidRDefault="0002790A">
      <w:pPr>
        <w:pStyle w:val="Textoindependiente"/>
        <w:spacing w:before="164"/>
        <w:ind w:left="2477" w:right="3274" w:firstLine="0"/>
        <w:jc w:val="center"/>
      </w:pPr>
      <w:bookmarkStart w:id="226" w:name="TÍTULO_XI._Tipificación_de_las_infraccio"/>
      <w:bookmarkStart w:id="227" w:name="_bookmark35"/>
      <w:bookmarkEnd w:id="226"/>
      <w:bookmarkEnd w:id="227"/>
      <w:r>
        <w:t>TÍTULO XI</w:t>
      </w:r>
    </w:p>
    <w:p w14:paraId="624B3FD5" w14:textId="77777777" w:rsidR="005C09B3" w:rsidRDefault="0002790A">
      <w:pPr>
        <w:pStyle w:val="Ttulo1"/>
        <w:spacing w:before="123" w:line="249" w:lineRule="auto"/>
        <w:ind w:left="814" w:right="1610"/>
        <w:jc w:val="center"/>
      </w:pPr>
      <w:r>
        <w:t>Tipificación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infracciones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sanciones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Entidades</w:t>
      </w:r>
      <w:r>
        <w:rPr>
          <w:spacing w:val="5"/>
        </w:rPr>
        <w:t xml:space="preserve"> </w:t>
      </w:r>
      <w:r>
        <w:t>Locales</w:t>
      </w:r>
      <w:r>
        <w:rPr>
          <w:spacing w:val="5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determinadas</w:t>
      </w:r>
      <w:r>
        <w:rPr>
          <w:spacing w:val="-1"/>
        </w:rPr>
        <w:t xml:space="preserve"> </w:t>
      </w:r>
      <w:r>
        <w:t>materias</w:t>
      </w:r>
    </w:p>
    <w:p w14:paraId="7BDCA764" w14:textId="77777777" w:rsidR="005C09B3" w:rsidRDefault="005C09B3">
      <w:pPr>
        <w:pStyle w:val="Textoindependiente"/>
        <w:spacing w:before="10"/>
        <w:ind w:left="0" w:firstLine="0"/>
        <w:jc w:val="left"/>
        <w:rPr>
          <w:rFonts w:ascii="Arial"/>
          <w:b/>
          <w:sz w:val="19"/>
        </w:rPr>
      </w:pPr>
    </w:p>
    <w:p w14:paraId="5B0EAAE7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28" w:name="Artículo_139._Tipificación_de_infraccion"/>
      <w:bookmarkEnd w:id="228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139.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i/>
          <w:sz w:val="20"/>
        </w:rPr>
        <w:t>Tipificación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sanciones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determinadas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materias.</w:t>
      </w:r>
    </w:p>
    <w:p w14:paraId="5CBF3842" w14:textId="77777777" w:rsidR="005C09B3" w:rsidRDefault="0002790A">
      <w:pPr>
        <w:pStyle w:val="Textoindependiente"/>
        <w:spacing w:before="117" w:line="249" w:lineRule="auto"/>
        <w:ind w:right="1275"/>
      </w:pPr>
      <w:r>
        <w:t>Para la adecuada ordenación de las relaciones de convivencia de interés local y del 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equipamientos,</w:t>
      </w:r>
      <w:r>
        <w:rPr>
          <w:spacing w:val="1"/>
        </w:rPr>
        <w:t xml:space="preserve"> </w:t>
      </w:r>
      <w:r>
        <w:t>infraestructuras,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públicos,</w:t>
      </w:r>
      <w:r>
        <w:rPr>
          <w:spacing w:val="55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entes locales podrán, en defecto de normativa sectorial específica, establecer</w:t>
      </w:r>
      <w:r>
        <w:t xml:space="preserve"> los tipos de las</w:t>
      </w:r>
      <w:r>
        <w:rPr>
          <w:spacing w:val="-53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imponer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deberes,</w:t>
      </w:r>
      <w:r>
        <w:rPr>
          <w:spacing w:val="1"/>
        </w:rPr>
        <w:t xml:space="preserve"> </w:t>
      </w:r>
      <w:r>
        <w:t>prohibiciones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limitaciones contenidos en las correspondientes ordenanzas, de acuerdo con los criterios</w:t>
      </w:r>
      <w:r>
        <w:rPr>
          <w:spacing w:val="1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siguientes.</w:t>
      </w:r>
    </w:p>
    <w:p w14:paraId="2EDE1BBC" w14:textId="77777777" w:rsidR="005C09B3" w:rsidRDefault="005C09B3">
      <w:pPr>
        <w:pStyle w:val="Textoindependiente"/>
        <w:spacing w:before="8"/>
        <w:ind w:left="0" w:firstLine="0"/>
        <w:jc w:val="left"/>
      </w:pPr>
    </w:p>
    <w:p w14:paraId="19DADA62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29" w:name="Artículo_140._Clasificación_de_las_infra"/>
      <w:bookmarkEnd w:id="229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140.</w:t>
      </w:r>
      <w:r>
        <w:rPr>
          <w:rFonts w:ascii="Arial" w:hAnsi="Arial"/>
          <w:b/>
          <w:spacing w:val="43"/>
          <w:sz w:val="20"/>
        </w:rPr>
        <w:t xml:space="preserve"> </w:t>
      </w:r>
      <w:r>
        <w:rPr>
          <w:rFonts w:ascii="Arial" w:hAnsi="Arial"/>
          <w:i/>
          <w:sz w:val="20"/>
        </w:rPr>
        <w:t>Clasificación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infracciones.</w:t>
      </w:r>
    </w:p>
    <w:p w14:paraId="7BF8A855" w14:textId="77777777" w:rsidR="005C09B3" w:rsidRDefault="0002790A">
      <w:pPr>
        <w:pStyle w:val="Prrafodelista"/>
        <w:numPr>
          <w:ilvl w:val="0"/>
          <w:numId w:val="27"/>
        </w:numPr>
        <w:tabs>
          <w:tab w:val="left" w:pos="1083"/>
        </w:tabs>
        <w:spacing w:before="118" w:line="249" w:lineRule="auto"/>
        <w:ind w:right="1275" w:firstLine="340"/>
        <w:jc w:val="both"/>
        <w:rPr>
          <w:sz w:val="20"/>
        </w:rPr>
      </w:pPr>
      <w:r>
        <w:rPr>
          <w:sz w:val="20"/>
        </w:rPr>
        <w:t>Las infracciones a las ordenanzas locales a que se refiere el artículo anterior se</w:t>
      </w:r>
      <w:r>
        <w:rPr>
          <w:spacing w:val="1"/>
          <w:sz w:val="20"/>
        </w:rPr>
        <w:t xml:space="preserve"> </w:t>
      </w:r>
      <w:r>
        <w:rPr>
          <w:sz w:val="20"/>
        </w:rPr>
        <w:t>clasificarán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muy graves,</w:t>
      </w:r>
      <w:r>
        <w:rPr>
          <w:spacing w:val="-1"/>
          <w:sz w:val="20"/>
        </w:rPr>
        <w:t xml:space="preserve"> </w:t>
      </w:r>
      <w:r>
        <w:rPr>
          <w:sz w:val="20"/>
        </w:rPr>
        <w:t>graves</w:t>
      </w:r>
      <w:r>
        <w:rPr>
          <w:spacing w:val="-2"/>
          <w:sz w:val="20"/>
        </w:rPr>
        <w:t xml:space="preserve"> </w:t>
      </w:r>
      <w:r>
        <w:rPr>
          <w:sz w:val="20"/>
        </w:rPr>
        <w:t>y leves.</w:t>
      </w:r>
    </w:p>
    <w:p w14:paraId="0D5EB0B4" w14:textId="77777777" w:rsidR="005C09B3" w:rsidRDefault="0002790A">
      <w:pPr>
        <w:pStyle w:val="Textoindependiente"/>
        <w:spacing w:before="1"/>
        <w:ind w:left="814" w:firstLine="0"/>
        <w:jc w:val="left"/>
      </w:pPr>
      <w:r>
        <w:t>Serán</w:t>
      </w:r>
      <w:r>
        <w:rPr>
          <w:spacing w:val="-3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graves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infracciones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supongan:</w:t>
      </w:r>
    </w:p>
    <w:p w14:paraId="04ADAB8E" w14:textId="77777777" w:rsidR="005C09B3" w:rsidRDefault="0002790A">
      <w:pPr>
        <w:pStyle w:val="Prrafodelista"/>
        <w:numPr>
          <w:ilvl w:val="0"/>
          <w:numId w:val="26"/>
        </w:numPr>
        <w:tabs>
          <w:tab w:val="left" w:pos="1049"/>
        </w:tabs>
        <w:spacing w:before="130" w:line="249" w:lineRule="auto"/>
        <w:ind w:right="1272" w:firstLine="340"/>
        <w:jc w:val="both"/>
        <w:rPr>
          <w:sz w:val="20"/>
        </w:rPr>
      </w:pPr>
      <w:r>
        <w:rPr>
          <w:sz w:val="20"/>
        </w:rPr>
        <w:t>Una perturbación relevante de la convivencia que afecte de manera grave, inmediata y</w:t>
      </w:r>
      <w:r>
        <w:rPr>
          <w:spacing w:val="-53"/>
          <w:sz w:val="20"/>
        </w:rPr>
        <w:t xml:space="preserve"> </w:t>
      </w:r>
      <w:r>
        <w:rPr>
          <w:sz w:val="20"/>
        </w:rPr>
        <w:t>directa a la tranquilidad o al ejercicio de derechos legítimos de otras personas, al normal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toda</w:t>
      </w:r>
      <w:r>
        <w:rPr>
          <w:spacing w:val="1"/>
          <w:sz w:val="20"/>
        </w:rPr>
        <w:t xml:space="preserve"> </w:t>
      </w:r>
      <w:r>
        <w:rPr>
          <w:sz w:val="20"/>
        </w:rPr>
        <w:t>clase</w:t>
      </w:r>
      <w:r>
        <w:rPr>
          <w:spacing w:val="1"/>
          <w:sz w:val="20"/>
        </w:rPr>
        <w:t xml:space="preserve"> </w:t>
      </w:r>
      <w:r>
        <w:rPr>
          <w:sz w:val="20"/>
        </w:rPr>
        <w:t>conformes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salubridad u ornato públicos, siempre que se trate de conductas no subsumibles en los tipos</w:t>
      </w:r>
      <w:r>
        <w:rPr>
          <w:spacing w:val="1"/>
          <w:sz w:val="20"/>
        </w:rPr>
        <w:t xml:space="preserve"> </w:t>
      </w:r>
      <w:r>
        <w:rPr>
          <w:sz w:val="20"/>
        </w:rPr>
        <w:t>previstos en el capítulo IV de la Ley 1/1992, de 21 de febrero, de Protección de la Seguridad</w:t>
      </w:r>
      <w:r>
        <w:rPr>
          <w:spacing w:val="1"/>
          <w:sz w:val="20"/>
        </w:rPr>
        <w:t xml:space="preserve"> </w:t>
      </w:r>
      <w:r>
        <w:rPr>
          <w:sz w:val="20"/>
        </w:rPr>
        <w:t>Ciudadana.</w:t>
      </w:r>
    </w:p>
    <w:p w14:paraId="159B28FA" w14:textId="77777777" w:rsidR="005C09B3" w:rsidRDefault="0002790A">
      <w:pPr>
        <w:pStyle w:val="Prrafodelista"/>
        <w:numPr>
          <w:ilvl w:val="0"/>
          <w:numId w:val="26"/>
        </w:numPr>
        <w:tabs>
          <w:tab w:val="left" w:pos="1050"/>
        </w:tabs>
        <w:spacing w:before="5" w:line="249" w:lineRule="auto"/>
        <w:ind w:right="1275" w:firstLine="340"/>
        <w:jc w:val="both"/>
        <w:rPr>
          <w:sz w:val="20"/>
        </w:rPr>
      </w:pPr>
      <w:r>
        <w:rPr>
          <w:sz w:val="20"/>
        </w:rPr>
        <w:t>El impedimento del uso de un servicio públ</w:t>
      </w:r>
      <w:r>
        <w:rPr>
          <w:sz w:val="20"/>
        </w:rPr>
        <w:t>ico por otra u otras personas con derecho 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utilización.</w:t>
      </w:r>
    </w:p>
    <w:p w14:paraId="7C7FAFBF" w14:textId="77777777" w:rsidR="005C09B3" w:rsidRDefault="0002790A">
      <w:pPr>
        <w:pStyle w:val="Prrafodelista"/>
        <w:numPr>
          <w:ilvl w:val="0"/>
          <w:numId w:val="26"/>
        </w:numPr>
        <w:tabs>
          <w:tab w:val="left" w:pos="1071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El impedimento o la grave y relevante obstrucción al normal funcionamiento de un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-1"/>
          <w:sz w:val="20"/>
        </w:rPr>
        <w:t xml:space="preserve"> </w:t>
      </w:r>
      <w:r>
        <w:rPr>
          <w:sz w:val="20"/>
        </w:rPr>
        <w:t>público.</w:t>
      </w:r>
    </w:p>
    <w:p w14:paraId="498623AE" w14:textId="77777777" w:rsidR="005C09B3" w:rsidRDefault="0002790A">
      <w:pPr>
        <w:pStyle w:val="Prrafodelista"/>
        <w:numPr>
          <w:ilvl w:val="0"/>
          <w:numId w:val="26"/>
        </w:numPr>
        <w:tabs>
          <w:tab w:val="left" w:pos="1144"/>
        </w:tabs>
        <w:spacing w:before="1" w:line="249" w:lineRule="auto"/>
        <w:ind w:right="1276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deterioro</w:t>
      </w:r>
      <w:r>
        <w:rPr>
          <w:spacing w:val="1"/>
          <w:sz w:val="20"/>
        </w:rPr>
        <w:t xml:space="preserve"> </w:t>
      </w:r>
      <w:r>
        <w:rPr>
          <w:sz w:val="20"/>
        </w:rPr>
        <w:t>grave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relevante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equipamientos,</w:t>
      </w:r>
      <w:r>
        <w:rPr>
          <w:spacing w:val="1"/>
          <w:sz w:val="20"/>
        </w:rPr>
        <w:t xml:space="preserve"> </w:t>
      </w:r>
      <w:r>
        <w:rPr>
          <w:sz w:val="20"/>
        </w:rPr>
        <w:t>infraestructuras,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elem</w:t>
      </w:r>
      <w:r>
        <w:rPr>
          <w:sz w:val="20"/>
        </w:rPr>
        <w:t>entos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servicio</w:t>
      </w:r>
      <w:r>
        <w:rPr>
          <w:spacing w:val="-1"/>
          <w:sz w:val="20"/>
        </w:rPr>
        <w:t xml:space="preserve"> </w:t>
      </w:r>
      <w:r>
        <w:rPr>
          <w:sz w:val="20"/>
        </w:rPr>
        <w:t>público.</w:t>
      </w:r>
    </w:p>
    <w:p w14:paraId="3A139644" w14:textId="77777777" w:rsidR="005C09B3" w:rsidRDefault="0002790A">
      <w:pPr>
        <w:pStyle w:val="Prrafodelista"/>
        <w:numPr>
          <w:ilvl w:val="0"/>
          <w:numId w:val="26"/>
        </w:numPr>
        <w:tabs>
          <w:tab w:val="left" w:pos="1050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El impedimento del uso de un espacio público por otra u otras personas con derecho 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utilización.</w:t>
      </w:r>
    </w:p>
    <w:p w14:paraId="1C787031" w14:textId="77777777" w:rsidR="005C09B3" w:rsidRDefault="0002790A">
      <w:pPr>
        <w:pStyle w:val="Prrafodelista"/>
        <w:numPr>
          <w:ilvl w:val="0"/>
          <w:numId w:val="26"/>
        </w:numPr>
        <w:tabs>
          <w:tab w:val="left" w:pos="1007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Los actos de deterioro grave y relevante de espacios públicos o de cualquiera de sus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instalaciones y elementos, sean muebles </w:t>
      </w:r>
      <w:r>
        <w:rPr>
          <w:sz w:val="20"/>
        </w:rPr>
        <w:t>o inmuebles, no derivados de alteraciones de la</w:t>
      </w:r>
      <w:r>
        <w:rPr>
          <w:spacing w:val="1"/>
          <w:sz w:val="20"/>
        </w:rPr>
        <w:t xml:space="preserve"> </w:t>
      </w:r>
      <w:r>
        <w:rPr>
          <w:sz w:val="20"/>
        </w:rPr>
        <w:t>seguridad ciudadana.</w:t>
      </w:r>
    </w:p>
    <w:p w14:paraId="5374D833" w14:textId="77777777" w:rsidR="005C09B3" w:rsidRDefault="0002790A">
      <w:pPr>
        <w:pStyle w:val="Prrafodelista"/>
        <w:numPr>
          <w:ilvl w:val="0"/>
          <w:numId w:val="27"/>
        </w:numPr>
        <w:tabs>
          <w:tab w:val="left" w:pos="1105"/>
        </w:tabs>
        <w:spacing w:before="122" w:line="249" w:lineRule="auto"/>
        <w:ind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infracciones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clasificarán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graves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leves,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 criterios:</w:t>
      </w:r>
    </w:p>
    <w:p w14:paraId="4496F28C" w14:textId="77777777" w:rsidR="005C09B3" w:rsidRDefault="0002790A">
      <w:pPr>
        <w:pStyle w:val="Prrafodelista"/>
        <w:numPr>
          <w:ilvl w:val="0"/>
          <w:numId w:val="25"/>
        </w:numPr>
        <w:tabs>
          <w:tab w:val="left" w:pos="1049"/>
        </w:tabs>
        <w:spacing w:before="122" w:line="249" w:lineRule="auto"/>
        <w:ind w:right="1276" w:firstLine="340"/>
        <w:rPr>
          <w:sz w:val="20"/>
        </w:rPr>
      </w:pPr>
      <w:r>
        <w:rPr>
          <w:sz w:val="20"/>
        </w:rPr>
        <w:t>La intensidad de la perturbación ocasionada en la tranquilidad o en el pacífico ejercicio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derechos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otras</w:t>
      </w:r>
      <w:r>
        <w:rPr>
          <w:spacing w:val="-2"/>
          <w:sz w:val="20"/>
        </w:rPr>
        <w:t xml:space="preserve"> </w:t>
      </w:r>
      <w:r>
        <w:rPr>
          <w:sz w:val="20"/>
        </w:rPr>
        <w:t>personas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actividades.</w:t>
      </w:r>
    </w:p>
    <w:p w14:paraId="6DE3AC6A" w14:textId="77777777" w:rsidR="005C09B3" w:rsidRDefault="0002790A">
      <w:pPr>
        <w:pStyle w:val="Prrafodelista"/>
        <w:numPr>
          <w:ilvl w:val="0"/>
          <w:numId w:val="25"/>
        </w:numPr>
        <w:tabs>
          <w:tab w:val="left" w:pos="1048"/>
        </w:tabs>
        <w:spacing w:before="1"/>
        <w:ind w:left="1047" w:right="0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intensidad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perturbación</w:t>
      </w:r>
      <w:r>
        <w:rPr>
          <w:spacing w:val="-4"/>
          <w:sz w:val="20"/>
        </w:rPr>
        <w:t xml:space="preserve"> </w:t>
      </w:r>
      <w:r>
        <w:rPr>
          <w:sz w:val="20"/>
        </w:rPr>
        <w:t>causada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salubridad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ornato</w:t>
      </w:r>
      <w:r>
        <w:rPr>
          <w:spacing w:val="-4"/>
          <w:sz w:val="20"/>
        </w:rPr>
        <w:t xml:space="preserve"> </w:t>
      </w:r>
      <w:r>
        <w:rPr>
          <w:sz w:val="20"/>
        </w:rPr>
        <w:t>públicos.</w:t>
      </w:r>
    </w:p>
    <w:p w14:paraId="525A4A41" w14:textId="77777777" w:rsidR="005C09B3" w:rsidRDefault="0002790A">
      <w:pPr>
        <w:pStyle w:val="Prrafodelista"/>
        <w:numPr>
          <w:ilvl w:val="0"/>
          <w:numId w:val="25"/>
        </w:numPr>
        <w:tabs>
          <w:tab w:val="left" w:pos="1047"/>
        </w:tabs>
        <w:spacing w:before="10" w:line="249" w:lineRule="auto"/>
        <w:ind w:right="1274" w:firstLine="340"/>
        <w:rPr>
          <w:sz w:val="20"/>
        </w:rPr>
      </w:pP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intensidad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perturbación</w:t>
      </w:r>
      <w:r>
        <w:rPr>
          <w:spacing w:val="7"/>
          <w:sz w:val="20"/>
        </w:rPr>
        <w:t xml:space="preserve"> </w:t>
      </w:r>
      <w:r>
        <w:rPr>
          <w:sz w:val="20"/>
        </w:rPr>
        <w:t>ocasiona</w:t>
      </w:r>
      <w:r>
        <w:rPr>
          <w:sz w:val="20"/>
        </w:rPr>
        <w:t>da</w:t>
      </w:r>
      <w:r>
        <w:rPr>
          <w:spacing w:val="7"/>
          <w:sz w:val="20"/>
        </w:rPr>
        <w:t xml:space="preserve"> </w:t>
      </w:r>
      <w:r>
        <w:rPr>
          <w:sz w:val="20"/>
        </w:rPr>
        <w:t>en</w:t>
      </w:r>
      <w:r>
        <w:rPr>
          <w:spacing w:val="7"/>
          <w:sz w:val="20"/>
        </w:rPr>
        <w:t xml:space="preserve"> </w:t>
      </w:r>
      <w:r>
        <w:rPr>
          <w:sz w:val="20"/>
        </w:rPr>
        <w:t>el</w:t>
      </w:r>
      <w:r>
        <w:rPr>
          <w:spacing w:val="7"/>
          <w:sz w:val="20"/>
        </w:rPr>
        <w:t xml:space="preserve"> </w:t>
      </w:r>
      <w:r>
        <w:rPr>
          <w:sz w:val="20"/>
        </w:rPr>
        <w:t>uso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un</w:t>
      </w:r>
      <w:r>
        <w:rPr>
          <w:spacing w:val="7"/>
          <w:sz w:val="20"/>
        </w:rPr>
        <w:t xml:space="preserve"> </w:t>
      </w:r>
      <w:r>
        <w:rPr>
          <w:sz w:val="20"/>
        </w:rPr>
        <w:t>servicio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un</w:t>
      </w:r>
      <w:r>
        <w:rPr>
          <w:spacing w:val="7"/>
          <w:sz w:val="20"/>
        </w:rPr>
        <w:t xml:space="preserve"> </w:t>
      </w:r>
      <w:r>
        <w:rPr>
          <w:sz w:val="20"/>
        </w:rPr>
        <w:t>espacio</w:t>
      </w:r>
      <w:r>
        <w:rPr>
          <w:spacing w:val="-52"/>
          <w:sz w:val="20"/>
        </w:rPr>
        <w:t xml:space="preserve"> </w:t>
      </w:r>
      <w:r>
        <w:rPr>
          <w:sz w:val="20"/>
        </w:rPr>
        <w:t>público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personas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derecho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utilizarlos.</w:t>
      </w:r>
    </w:p>
    <w:p w14:paraId="6CDF813E" w14:textId="77777777" w:rsidR="005C09B3" w:rsidRDefault="005C09B3">
      <w:pPr>
        <w:spacing w:line="249" w:lineRule="auto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556E1B5D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7C1C91BA" w14:textId="77777777" w:rsidR="005C09B3" w:rsidRDefault="0002790A">
      <w:pPr>
        <w:pStyle w:val="Prrafodelista"/>
        <w:numPr>
          <w:ilvl w:val="0"/>
          <w:numId w:val="25"/>
        </w:numPr>
        <w:tabs>
          <w:tab w:val="left" w:pos="1103"/>
        </w:tabs>
        <w:spacing w:before="127" w:line="249" w:lineRule="auto"/>
        <w:ind w:firstLine="340"/>
        <w:jc w:val="both"/>
        <w:rPr>
          <w:sz w:val="20"/>
        </w:rPr>
      </w:pPr>
      <w:r>
        <w:rPr>
          <w:sz w:val="20"/>
        </w:rPr>
        <w:t>La intensidad de la perturbación ocasionada en el normal funcionamiento de un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-1"/>
          <w:sz w:val="20"/>
        </w:rPr>
        <w:t xml:space="preserve"> </w:t>
      </w:r>
      <w:r>
        <w:rPr>
          <w:sz w:val="20"/>
        </w:rPr>
        <w:t>público.</w:t>
      </w:r>
    </w:p>
    <w:p w14:paraId="6F0F8FB1" w14:textId="77777777" w:rsidR="005C09B3" w:rsidRDefault="0002790A">
      <w:pPr>
        <w:pStyle w:val="Prrafodelista"/>
        <w:numPr>
          <w:ilvl w:val="0"/>
          <w:numId w:val="25"/>
        </w:numPr>
        <w:tabs>
          <w:tab w:val="left" w:pos="1125"/>
        </w:tabs>
        <w:spacing w:before="1" w:line="249" w:lineRule="auto"/>
        <w:ind w:right="1276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intensidad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daños</w:t>
      </w:r>
      <w:r>
        <w:rPr>
          <w:spacing w:val="1"/>
          <w:sz w:val="20"/>
        </w:rPr>
        <w:t xml:space="preserve"> </w:t>
      </w:r>
      <w:r>
        <w:rPr>
          <w:sz w:val="20"/>
        </w:rPr>
        <w:t>ocasionados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equipamientos,</w:t>
      </w:r>
      <w:r>
        <w:rPr>
          <w:spacing w:val="1"/>
          <w:sz w:val="20"/>
        </w:rPr>
        <w:t xml:space="preserve"> </w:t>
      </w:r>
      <w:r>
        <w:rPr>
          <w:sz w:val="20"/>
        </w:rPr>
        <w:t>infraestructuras,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elementos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servicio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espacio</w:t>
      </w:r>
      <w:r>
        <w:rPr>
          <w:spacing w:val="-1"/>
          <w:sz w:val="20"/>
        </w:rPr>
        <w:t xml:space="preserve"> </w:t>
      </w:r>
      <w:r>
        <w:rPr>
          <w:sz w:val="20"/>
        </w:rPr>
        <w:t>público.</w:t>
      </w:r>
    </w:p>
    <w:p w14:paraId="430874B5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367223E3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30" w:name="Artículo_141._Límites_de_las_sanciones_e"/>
      <w:bookmarkEnd w:id="230"/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141.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i/>
          <w:sz w:val="20"/>
        </w:rPr>
        <w:t>Límites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sanciones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económicas.</w:t>
      </w:r>
    </w:p>
    <w:p w14:paraId="53D79707" w14:textId="77777777" w:rsidR="005C09B3" w:rsidRDefault="0002790A">
      <w:pPr>
        <w:pStyle w:val="Textoindependiente"/>
        <w:spacing w:before="118" w:line="249" w:lineRule="auto"/>
        <w:ind w:right="1274"/>
      </w:pPr>
      <w:r>
        <w:t>Salvo previsión legal distinta, las multas por infracción de Ordenanzas locales deberán</w:t>
      </w:r>
      <w:r>
        <w:rPr>
          <w:spacing w:val="1"/>
        </w:rPr>
        <w:t xml:space="preserve"> </w:t>
      </w:r>
      <w:r>
        <w:t>respetar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cuantías:</w:t>
      </w:r>
    </w:p>
    <w:p w14:paraId="10C9C009" w14:textId="77777777" w:rsidR="005C09B3" w:rsidRDefault="0002790A">
      <w:pPr>
        <w:pStyle w:val="Textoindependiente"/>
        <w:spacing w:before="122" w:line="249" w:lineRule="auto"/>
        <w:ind w:left="814" w:right="5260" w:firstLine="0"/>
        <w:jc w:val="left"/>
      </w:pPr>
      <w:r>
        <w:t>Infracciones muy graves: hasta 3.000 euros.</w:t>
      </w:r>
      <w:r>
        <w:rPr>
          <w:spacing w:val="-53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graves:</w:t>
      </w:r>
      <w:r>
        <w:rPr>
          <w:spacing w:val="-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1.500</w:t>
      </w:r>
      <w:r>
        <w:rPr>
          <w:spacing w:val="-3"/>
        </w:rPr>
        <w:t xml:space="preserve"> </w:t>
      </w:r>
      <w:r>
        <w:t>euros.</w:t>
      </w:r>
    </w:p>
    <w:p w14:paraId="26D8E09A" w14:textId="77777777" w:rsidR="005C09B3" w:rsidRDefault="0002790A">
      <w:pPr>
        <w:pStyle w:val="Textoindependiente"/>
        <w:spacing w:before="1"/>
        <w:ind w:left="814" w:firstLine="0"/>
        <w:jc w:val="left"/>
      </w:pPr>
      <w:r>
        <w:t>Infracciones</w:t>
      </w:r>
      <w:r>
        <w:rPr>
          <w:spacing w:val="-4"/>
        </w:rPr>
        <w:t xml:space="preserve"> </w:t>
      </w:r>
      <w:r>
        <w:t>leves:</w:t>
      </w:r>
      <w:r>
        <w:rPr>
          <w:spacing w:val="-4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750</w:t>
      </w:r>
      <w:r>
        <w:rPr>
          <w:spacing w:val="-5"/>
        </w:rPr>
        <w:t xml:space="preserve"> </w:t>
      </w:r>
      <w:r>
        <w:t>euros.</w:t>
      </w:r>
    </w:p>
    <w:p w14:paraId="692D4AC9" w14:textId="77777777" w:rsidR="005C09B3" w:rsidRDefault="005C09B3">
      <w:pPr>
        <w:pStyle w:val="Textoindependiente"/>
        <w:spacing w:before="1"/>
        <w:ind w:left="0" w:firstLine="0"/>
        <w:jc w:val="left"/>
        <w:rPr>
          <w:sz w:val="21"/>
        </w:rPr>
      </w:pPr>
    </w:p>
    <w:p w14:paraId="099AEEDE" w14:textId="77777777" w:rsidR="005C09B3" w:rsidRDefault="0002790A">
      <w:pPr>
        <w:pStyle w:val="Ttulo1"/>
      </w:pPr>
      <w:bookmarkStart w:id="231" w:name="[Disposiciones_adicionales]"/>
      <w:bookmarkStart w:id="232" w:name="Disposición_adicional_primera."/>
      <w:bookmarkStart w:id="233" w:name="_bookmark36"/>
      <w:bookmarkEnd w:id="231"/>
      <w:bookmarkEnd w:id="232"/>
      <w:bookmarkEnd w:id="233"/>
      <w:r>
        <w:t>Disposición</w:t>
      </w:r>
      <w:r>
        <w:rPr>
          <w:spacing w:val="-10"/>
        </w:rPr>
        <w:t xml:space="preserve"> </w:t>
      </w:r>
      <w:r>
        <w:t>adicional</w:t>
      </w:r>
      <w:r>
        <w:rPr>
          <w:spacing w:val="-10"/>
        </w:rPr>
        <w:t xml:space="preserve"> </w:t>
      </w:r>
      <w:r>
        <w:t>primera.</w:t>
      </w:r>
    </w:p>
    <w:p w14:paraId="17CA7911" w14:textId="77777777" w:rsidR="005C09B3" w:rsidRDefault="0002790A">
      <w:pPr>
        <w:pStyle w:val="Prrafodelista"/>
        <w:numPr>
          <w:ilvl w:val="0"/>
          <w:numId w:val="24"/>
        </w:numPr>
        <w:tabs>
          <w:tab w:val="left" w:pos="1092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Las competencias legislativas o de desarrollo de la legislación del Estado sobre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asumidas,</w:t>
      </w:r>
      <w:r>
        <w:rPr>
          <w:spacing w:val="1"/>
          <w:sz w:val="20"/>
        </w:rPr>
        <w:t xml:space="preserve"> 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Estatutos,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 Autónomas del Principado de Asturias, Cantabria, La Rioja, Murcia, Aragón,</w:t>
      </w:r>
      <w:r>
        <w:rPr>
          <w:spacing w:val="1"/>
          <w:sz w:val="20"/>
        </w:rPr>
        <w:t xml:space="preserve"> </w:t>
      </w:r>
      <w:r>
        <w:rPr>
          <w:sz w:val="20"/>
        </w:rPr>
        <w:t>Castilla-La Mancha, Castilla y León, Islas Baleares, Extremadura y Madrid, se ejercerán,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según los casos, en el marco de lo establecido en el artículo 13 y en el Título </w:t>
      </w:r>
      <w:r>
        <w:rPr>
          <w:sz w:val="20"/>
        </w:rPr>
        <w:t>IV de esta Ley,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29"/>
          <w:sz w:val="20"/>
        </w:rPr>
        <w:t xml:space="preserve"> </w:t>
      </w:r>
      <w:r>
        <w:rPr>
          <w:sz w:val="20"/>
        </w:rPr>
        <w:t>como,</w:t>
      </w:r>
      <w:r>
        <w:rPr>
          <w:spacing w:val="30"/>
          <w:sz w:val="20"/>
        </w:rPr>
        <w:t xml:space="preserve"> </w:t>
      </w:r>
      <w:r>
        <w:rPr>
          <w:sz w:val="20"/>
        </w:rPr>
        <w:t>si</w:t>
      </w:r>
      <w:r>
        <w:rPr>
          <w:spacing w:val="29"/>
          <w:sz w:val="20"/>
        </w:rPr>
        <w:t xml:space="preserve"> </w:t>
      </w:r>
      <w:r>
        <w:rPr>
          <w:sz w:val="20"/>
        </w:rPr>
        <w:t>procediere,</w:t>
      </w:r>
      <w:r>
        <w:rPr>
          <w:spacing w:val="30"/>
          <w:sz w:val="20"/>
        </w:rPr>
        <w:t xml:space="preserve"> </w:t>
      </w:r>
      <w:r>
        <w:rPr>
          <w:sz w:val="20"/>
        </w:rPr>
        <w:t>en</w:t>
      </w:r>
      <w:r>
        <w:rPr>
          <w:spacing w:val="30"/>
          <w:sz w:val="20"/>
        </w:rPr>
        <w:t xml:space="preserve"> </w:t>
      </w:r>
      <w:r>
        <w:rPr>
          <w:sz w:val="20"/>
        </w:rPr>
        <w:t>los</w:t>
      </w:r>
      <w:r>
        <w:rPr>
          <w:spacing w:val="29"/>
          <w:sz w:val="20"/>
        </w:rPr>
        <w:t xml:space="preserve"> </w:t>
      </w:r>
      <w:r>
        <w:rPr>
          <w:sz w:val="20"/>
        </w:rPr>
        <w:t>términos</w:t>
      </w:r>
      <w:r>
        <w:rPr>
          <w:spacing w:val="30"/>
          <w:sz w:val="20"/>
        </w:rPr>
        <w:t xml:space="preserve"> </w:t>
      </w:r>
      <w:r>
        <w:rPr>
          <w:sz w:val="20"/>
        </w:rPr>
        <w:t>y</w:t>
      </w:r>
      <w:r>
        <w:rPr>
          <w:spacing w:val="30"/>
          <w:sz w:val="20"/>
        </w:rPr>
        <w:t xml:space="preserve"> </w:t>
      </w:r>
      <w:r>
        <w:rPr>
          <w:sz w:val="20"/>
        </w:rPr>
        <w:t>con</w:t>
      </w:r>
      <w:r>
        <w:rPr>
          <w:spacing w:val="29"/>
          <w:sz w:val="20"/>
        </w:rPr>
        <w:t xml:space="preserve"> </w:t>
      </w:r>
      <w:r>
        <w:rPr>
          <w:sz w:val="20"/>
        </w:rPr>
        <w:t>el</w:t>
      </w:r>
      <w:r>
        <w:rPr>
          <w:spacing w:val="30"/>
          <w:sz w:val="20"/>
        </w:rPr>
        <w:t xml:space="preserve"> </w:t>
      </w:r>
      <w:r>
        <w:rPr>
          <w:sz w:val="20"/>
        </w:rPr>
        <w:t>alcance</w:t>
      </w:r>
      <w:r>
        <w:rPr>
          <w:spacing w:val="29"/>
          <w:sz w:val="20"/>
        </w:rPr>
        <w:t xml:space="preserve"> </w:t>
      </w:r>
      <w:r>
        <w:rPr>
          <w:sz w:val="20"/>
        </w:rPr>
        <w:t>previstos</w:t>
      </w:r>
      <w:r>
        <w:rPr>
          <w:spacing w:val="30"/>
          <w:sz w:val="20"/>
        </w:rPr>
        <w:t xml:space="preserve"> </w:t>
      </w:r>
      <w:r>
        <w:rPr>
          <w:sz w:val="20"/>
        </w:rPr>
        <w:t>en</w:t>
      </w:r>
      <w:r>
        <w:rPr>
          <w:spacing w:val="30"/>
          <w:sz w:val="20"/>
        </w:rPr>
        <w:t xml:space="preserve"> </w:t>
      </w:r>
      <w:r>
        <w:rPr>
          <w:sz w:val="20"/>
        </w:rPr>
        <w:t>los</w:t>
      </w:r>
      <w:r>
        <w:rPr>
          <w:spacing w:val="29"/>
          <w:sz w:val="20"/>
        </w:rPr>
        <w:t xml:space="preserve"> </w:t>
      </w:r>
      <w:r>
        <w:rPr>
          <w:sz w:val="20"/>
        </w:rPr>
        <w:t>artículos</w:t>
      </w:r>
      <w:r>
        <w:rPr>
          <w:spacing w:val="30"/>
          <w:sz w:val="20"/>
        </w:rPr>
        <w:t xml:space="preserve"> </w:t>
      </w:r>
      <w:r>
        <w:rPr>
          <w:sz w:val="20"/>
        </w:rPr>
        <w:t>20.2,</w:t>
      </w:r>
      <w:r>
        <w:rPr>
          <w:spacing w:val="1"/>
          <w:sz w:val="20"/>
        </w:rPr>
        <w:t xml:space="preserve"> </w:t>
      </w:r>
      <w:r>
        <w:rPr>
          <w:sz w:val="20"/>
        </w:rPr>
        <w:t>32.2,</w:t>
      </w:r>
      <w:r>
        <w:rPr>
          <w:spacing w:val="-2"/>
          <w:sz w:val="20"/>
        </w:rPr>
        <w:t xml:space="preserve"> </w:t>
      </w:r>
      <w:r>
        <w:rPr>
          <w:sz w:val="20"/>
        </w:rPr>
        <w:t>29</w:t>
      </w:r>
      <w:r>
        <w:rPr>
          <w:spacing w:val="-1"/>
          <w:sz w:val="20"/>
        </w:rPr>
        <w:t xml:space="preserve"> </w:t>
      </w:r>
      <w:r>
        <w:rPr>
          <w:sz w:val="20"/>
        </w:rPr>
        <w:t>y 30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misma.</w:t>
      </w:r>
    </w:p>
    <w:p w14:paraId="4D93406A" w14:textId="77777777" w:rsidR="005C09B3" w:rsidRDefault="0002790A">
      <w:pPr>
        <w:pStyle w:val="Prrafodelista"/>
        <w:numPr>
          <w:ilvl w:val="0"/>
          <w:numId w:val="24"/>
        </w:numPr>
        <w:tabs>
          <w:tab w:val="left" w:pos="1105"/>
        </w:tabs>
        <w:spacing w:before="6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atribuye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Autónomas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entienden</w:t>
      </w:r>
      <w:r>
        <w:rPr>
          <w:spacing w:val="1"/>
          <w:sz w:val="20"/>
        </w:rPr>
        <w:t xml:space="preserve"> </w:t>
      </w:r>
      <w:r>
        <w:rPr>
          <w:sz w:val="20"/>
        </w:rPr>
        <w:t>transferidas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mencionadas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anterior,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ostentarán, asimismo, todas aquellas otras funciones de la misma índole que les transfiera la</w:t>
      </w:r>
      <w:r>
        <w:rPr>
          <w:spacing w:val="-53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49"/>
          <w:sz w:val="20"/>
        </w:rPr>
        <w:t xml:space="preserve"> </w:t>
      </w:r>
      <w:r>
        <w:rPr>
          <w:sz w:val="20"/>
        </w:rPr>
        <w:t>estatal</w:t>
      </w:r>
      <w:r>
        <w:rPr>
          <w:spacing w:val="50"/>
          <w:sz w:val="20"/>
        </w:rPr>
        <w:t xml:space="preserve"> </w:t>
      </w:r>
      <w:r>
        <w:rPr>
          <w:sz w:val="20"/>
        </w:rPr>
        <w:t>que</w:t>
      </w:r>
      <w:r>
        <w:rPr>
          <w:spacing w:val="50"/>
          <w:sz w:val="20"/>
        </w:rPr>
        <w:t xml:space="preserve"> </w:t>
      </w:r>
      <w:r>
        <w:rPr>
          <w:sz w:val="20"/>
        </w:rPr>
        <w:t>ha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dictarse</w:t>
      </w:r>
      <w:r>
        <w:rPr>
          <w:spacing w:val="50"/>
          <w:sz w:val="20"/>
        </w:rPr>
        <w:t xml:space="preserve"> </w:t>
      </w:r>
      <w:r>
        <w:rPr>
          <w:sz w:val="20"/>
        </w:rPr>
        <w:t>conforme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lo</w:t>
      </w:r>
      <w:r>
        <w:rPr>
          <w:spacing w:val="50"/>
          <w:sz w:val="20"/>
        </w:rPr>
        <w:t xml:space="preserve"> </w:t>
      </w:r>
      <w:r>
        <w:rPr>
          <w:sz w:val="20"/>
        </w:rPr>
        <w:t>establecido</w:t>
      </w:r>
      <w:r>
        <w:rPr>
          <w:spacing w:val="49"/>
          <w:sz w:val="20"/>
        </w:rPr>
        <w:t xml:space="preserve"> </w:t>
      </w:r>
      <w:r>
        <w:rPr>
          <w:sz w:val="20"/>
        </w:rPr>
        <w:t>en</w:t>
      </w:r>
      <w:r>
        <w:rPr>
          <w:spacing w:val="50"/>
          <w:sz w:val="20"/>
        </w:rPr>
        <w:t xml:space="preserve"> </w:t>
      </w:r>
      <w:r>
        <w:rPr>
          <w:sz w:val="20"/>
        </w:rPr>
        <w:t>la</w:t>
      </w:r>
      <w:r>
        <w:rPr>
          <w:spacing w:val="50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50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primera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isma.</w:t>
      </w:r>
    </w:p>
    <w:p w14:paraId="251B080A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19101FD5" w14:textId="77777777" w:rsidR="005C09B3" w:rsidRDefault="0002790A">
      <w:pPr>
        <w:spacing w:before="1"/>
        <w:ind w:left="474"/>
        <w:rPr>
          <w:rFonts w:ascii="Arial" w:hAnsi="Arial"/>
          <w:i/>
          <w:sz w:val="20"/>
        </w:rPr>
      </w:pPr>
      <w:bookmarkStart w:id="234" w:name="Disposición_adicional_segunda._Régimen_f"/>
      <w:bookmarkEnd w:id="234"/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segunda.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i/>
          <w:sz w:val="20"/>
        </w:rPr>
        <w:t>Régimen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foral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vasco.</w:t>
      </w:r>
    </w:p>
    <w:p w14:paraId="1AA1EAB3" w14:textId="77777777" w:rsidR="005C09B3" w:rsidRDefault="0002790A">
      <w:pPr>
        <w:pStyle w:val="Textoindependiente"/>
        <w:spacing w:before="117" w:line="249" w:lineRule="auto"/>
        <w:ind w:right="1272"/>
      </w:pPr>
      <w:r>
        <w:t>Las disposiciones de la presente Ley, de acuerdo con la Constitución y el Estatuto de</w:t>
      </w:r>
      <w:r>
        <w:rPr>
          <w:spacing w:val="1"/>
        </w:rPr>
        <w:t xml:space="preserve"> </w:t>
      </w:r>
      <w:r>
        <w:t>Autonomía para el País Vasco, se aplicarán en los Territorios Históricos de Araba/Álava,</w:t>
      </w:r>
      <w:r>
        <w:rPr>
          <w:spacing w:val="1"/>
        </w:rPr>
        <w:t xml:space="preserve"> </w:t>
      </w:r>
      <w:r>
        <w:t>Gipuzkoa</w:t>
      </w:r>
      <w:r>
        <w:rPr>
          <w:spacing w:val="-1"/>
        </w:rPr>
        <w:t xml:space="preserve"> </w:t>
      </w:r>
      <w:r>
        <w:t>y Bizkaia,</w:t>
      </w:r>
      <w:r>
        <w:rPr>
          <w:spacing w:val="-1"/>
        </w:rPr>
        <w:t xml:space="preserve"> </w:t>
      </w:r>
      <w:r>
        <w:t>sin perjuicio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 peculiaridades:</w:t>
      </w:r>
    </w:p>
    <w:p w14:paraId="50B590F8" w14:textId="77777777" w:rsidR="005C09B3" w:rsidRDefault="0002790A">
      <w:pPr>
        <w:pStyle w:val="Prrafodelista"/>
        <w:numPr>
          <w:ilvl w:val="0"/>
          <w:numId w:val="23"/>
        </w:numPr>
        <w:tabs>
          <w:tab w:val="left" w:pos="1049"/>
        </w:tabs>
        <w:spacing w:before="123" w:line="249" w:lineRule="auto"/>
        <w:ind w:right="1274" w:firstLine="340"/>
        <w:jc w:val="both"/>
        <w:rPr>
          <w:sz w:val="20"/>
        </w:rPr>
      </w:pPr>
      <w:r>
        <w:rPr>
          <w:sz w:val="20"/>
        </w:rPr>
        <w:t>De acuerdo con la disposición adicional primera de la Constitución y con lo dispuesto</w:t>
      </w:r>
      <w:r>
        <w:rPr>
          <w:spacing w:val="1"/>
          <w:sz w:val="20"/>
        </w:rPr>
        <w:t xml:space="preserve"> </w:t>
      </w:r>
      <w:r>
        <w:rPr>
          <w:sz w:val="20"/>
        </w:rPr>
        <w:t>en los artículos 3, 24.2 y 37 del Estatuto Vasco, los Territorios Históricos de Araba/Álava,</w:t>
      </w:r>
      <w:r>
        <w:rPr>
          <w:spacing w:val="1"/>
          <w:sz w:val="20"/>
        </w:rPr>
        <w:t xml:space="preserve"> </w:t>
      </w:r>
      <w:r>
        <w:rPr>
          <w:sz w:val="20"/>
        </w:rPr>
        <w:t>Gipuzkoa y Bizkaia organizarán libremente sus propias instituciones y dictará</w:t>
      </w:r>
      <w:r>
        <w:rPr>
          <w:sz w:val="20"/>
        </w:rPr>
        <w:t>n las normas</w:t>
      </w:r>
      <w:r>
        <w:rPr>
          <w:spacing w:val="1"/>
          <w:sz w:val="20"/>
        </w:rPr>
        <w:t xml:space="preserve"> </w:t>
      </w:r>
      <w:r>
        <w:rPr>
          <w:sz w:val="20"/>
        </w:rPr>
        <w:t>necesarias para su funcionamiento, amparando y garantizando, asimismo, las peculiaridades</w:t>
      </w:r>
      <w:r>
        <w:rPr>
          <w:spacing w:val="-53"/>
          <w:sz w:val="20"/>
        </w:rPr>
        <w:t xml:space="preserve"> </w:t>
      </w:r>
      <w:r>
        <w:rPr>
          <w:sz w:val="20"/>
        </w:rPr>
        <w:t>históricas de las Entidades Locales de sus territorios, sin que les sean de aplicación las</w:t>
      </w:r>
      <w:r>
        <w:rPr>
          <w:spacing w:val="1"/>
          <w:sz w:val="20"/>
        </w:rPr>
        <w:t xml:space="preserve"> </w:t>
      </w:r>
      <w:r>
        <w:rPr>
          <w:sz w:val="20"/>
        </w:rPr>
        <w:t>contenidas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materia de</w:t>
      </w:r>
      <w:r>
        <w:rPr>
          <w:spacing w:val="-2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2"/>
          <w:sz w:val="20"/>
        </w:rPr>
        <w:t xml:space="preserve"> </w:t>
      </w:r>
      <w:r>
        <w:rPr>
          <w:sz w:val="20"/>
        </w:rPr>
        <w:t>provi</w:t>
      </w:r>
      <w:r>
        <w:rPr>
          <w:sz w:val="20"/>
        </w:rPr>
        <w:t>ncial.</w:t>
      </w:r>
    </w:p>
    <w:p w14:paraId="60875FEB" w14:textId="77777777" w:rsidR="005C09B3" w:rsidRDefault="0002790A">
      <w:pPr>
        <w:pStyle w:val="Prrafodelista"/>
        <w:numPr>
          <w:ilvl w:val="0"/>
          <w:numId w:val="23"/>
        </w:numPr>
        <w:tabs>
          <w:tab w:val="left" w:pos="1144"/>
        </w:tabs>
        <w:spacing w:before="5" w:line="249" w:lineRule="auto"/>
        <w:ind w:right="1271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Territorios</w:t>
      </w:r>
      <w:r>
        <w:rPr>
          <w:spacing w:val="1"/>
          <w:sz w:val="20"/>
        </w:rPr>
        <w:t xml:space="preserve"> </w:t>
      </w:r>
      <w:r>
        <w:rPr>
          <w:sz w:val="20"/>
        </w:rPr>
        <w:t>Históricos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Araba/Álava,</w:t>
      </w:r>
      <w:r>
        <w:rPr>
          <w:spacing w:val="1"/>
          <w:sz w:val="20"/>
        </w:rPr>
        <w:t xml:space="preserve"> </w:t>
      </w:r>
      <w:r>
        <w:rPr>
          <w:sz w:val="20"/>
        </w:rPr>
        <w:t>Gipuzkoa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Bizkaia</w:t>
      </w:r>
      <w:r>
        <w:rPr>
          <w:spacing w:val="1"/>
          <w:sz w:val="20"/>
        </w:rPr>
        <w:t xml:space="preserve"> </w:t>
      </w:r>
      <w:r>
        <w:rPr>
          <w:sz w:val="20"/>
        </w:rPr>
        <w:t>ejercerán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 que les atribuyen el Estatuto Vasco y la legislación interna de la Comunidad</w:t>
      </w:r>
      <w:r>
        <w:rPr>
          <w:spacing w:val="1"/>
          <w:sz w:val="20"/>
        </w:rPr>
        <w:t xml:space="preserve"> </w:t>
      </w:r>
      <w:r>
        <w:rPr>
          <w:sz w:val="20"/>
        </w:rPr>
        <w:t>Autónoma</w:t>
      </w:r>
      <w:r>
        <w:rPr>
          <w:spacing w:val="36"/>
          <w:sz w:val="20"/>
        </w:rPr>
        <w:t xml:space="preserve"> </w:t>
      </w:r>
      <w:r>
        <w:rPr>
          <w:sz w:val="20"/>
        </w:rPr>
        <w:t>que</w:t>
      </w:r>
      <w:r>
        <w:rPr>
          <w:spacing w:val="37"/>
          <w:sz w:val="20"/>
        </w:rPr>
        <w:t xml:space="preserve"> </w:t>
      </w:r>
      <w:r>
        <w:rPr>
          <w:sz w:val="20"/>
        </w:rPr>
        <w:t>se</w:t>
      </w:r>
      <w:r>
        <w:rPr>
          <w:spacing w:val="37"/>
          <w:sz w:val="20"/>
        </w:rPr>
        <w:t xml:space="preserve"> </w:t>
      </w:r>
      <w:r>
        <w:rPr>
          <w:sz w:val="20"/>
        </w:rPr>
        <w:t>dicte</w:t>
      </w:r>
      <w:r>
        <w:rPr>
          <w:spacing w:val="37"/>
          <w:sz w:val="20"/>
        </w:rPr>
        <w:t xml:space="preserve"> </w:t>
      </w:r>
      <w:r>
        <w:rPr>
          <w:sz w:val="20"/>
        </w:rPr>
        <w:t>en</w:t>
      </w:r>
      <w:r>
        <w:rPr>
          <w:spacing w:val="37"/>
          <w:sz w:val="20"/>
        </w:rPr>
        <w:t xml:space="preserve"> </w:t>
      </w:r>
      <w:r>
        <w:rPr>
          <w:sz w:val="20"/>
        </w:rPr>
        <w:t>su</w:t>
      </w:r>
      <w:r>
        <w:rPr>
          <w:spacing w:val="36"/>
          <w:sz w:val="20"/>
        </w:rPr>
        <w:t xml:space="preserve"> </w:t>
      </w:r>
      <w:r>
        <w:rPr>
          <w:sz w:val="20"/>
        </w:rPr>
        <w:t>desarrollo</w:t>
      </w:r>
      <w:r>
        <w:rPr>
          <w:spacing w:val="37"/>
          <w:sz w:val="20"/>
        </w:rPr>
        <w:t xml:space="preserve"> </w:t>
      </w:r>
      <w:r>
        <w:rPr>
          <w:sz w:val="20"/>
        </w:rPr>
        <w:t>y</w:t>
      </w:r>
      <w:r>
        <w:rPr>
          <w:spacing w:val="37"/>
          <w:sz w:val="20"/>
        </w:rPr>
        <w:t xml:space="preserve"> </w:t>
      </w:r>
      <w:r>
        <w:rPr>
          <w:sz w:val="20"/>
        </w:rPr>
        <w:t>aplicación,</w:t>
      </w:r>
      <w:r>
        <w:rPr>
          <w:spacing w:val="37"/>
          <w:sz w:val="20"/>
        </w:rPr>
        <w:t xml:space="preserve"> </w:t>
      </w:r>
      <w:r>
        <w:rPr>
          <w:sz w:val="20"/>
        </w:rPr>
        <w:t>así</w:t>
      </w:r>
      <w:r>
        <w:rPr>
          <w:spacing w:val="37"/>
          <w:sz w:val="20"/>
        </w:rPr>
        <w:t xml:space="preserve"> </w:t>
      </w:r>
      <w:r>
        <w:rPr>
          <w:sz w:val="20"/>
        </w:rPr>
        <w:t>como</w:t>
      </w:r>
      <w:r>
        <w:rPr>
          <w:spacing w:val="37"/>
          <w:sz w:val="20"/>
        </w:rPr>
        <w:t xml:space="preserve"> </w:t>
      </w:r>
      <w:r>
        <w:rPr>
          <w:sz w:val="20"/>
        </w:rPr>
        <w:t>las</w:t>
      </w:r>
      <w:r>
        <w:rPr>
          <w:spacing w:val="36"/>
          <w:sz w:val="20"/>
        </w:rPr>
        <w:t xml:space="preserve"> </w:t>
      </w:r>
      <w:r>
        <w:rPr>
          <w:sz w:val="20"/>
        </w:rPr>
        <w:t>que</w:t>
      </w:r>
      <w:r>
        <w:rPr>
          <w:spacing w:val="37"/>
          <w:sz w:val="20"/>
        </w:rPr>
        <w:t xml:space="preserve"> </w:t>
      </w:r>
      <w:r>
        <w:rPr>
          <w:sz w:val="20"/>
        </w:rPr>
        <w:t>la</w:t>
      </w:r>
      <w:r>
        <w:rPr>
          <w:spacing w:val="37"/>
          <w:sz w:val="20"/>
        </w:rPr>
        <w:t xml:space="preserve"> </w:t>
      </w:r>
      <w:r>
        <w:rPr>
          <w:sz w:val="20"/>
        </w:rPr>
        <w:t>presente</w:t>
      </w:r>
      <w:r>
        <w:rPr>
          <w:spacing w:val="37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asigna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carácter general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Diputaciones</w:t>
      </w:r>
      <w:r>
        <w:rPr>
          <w:spacing w:val="-2"/>
          <w:sz w:val="20"/>
        </w:rPr>
        <w:t xml:space="preserve"> </w:t>
      </w:r>
      <w:r>
        <w:rPr>
          <w:sz w:val="20"/>
        </w:rPr>
        <w:t>provinciales.</w:t>
      </w:r>
    </w:p>
    <w:p w14:paraId="4477B4CE" w14:textId="77777777" w:rsidR="005C09B3" w:rsidRDefault="0002790A">
      <w:pPr>
        <w:pStyle w:val="Prrafodelista"/>
        <w:numPr>
          <w:ilvl w:val="0"/>
          <w:numId w:val="23"/>
        </w:numPr>
        <w:tabs>
          <w:tab w:val="left" w:pos="1056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 xml:space="preserve">En el ejercicio de </w:t>
      </w:r>
      <w:r>
        <w:rPr>
          <w:sz w:val="20"/>
        </w:rPr>
        <w:t>las competencias que el Estatuto y la legislación de la Comunidad</w:t>
      </w:r>
      <w:r>
        <w:rPr>
          <w:spacing w:val="1"/>
          <w:sz w:val="20"/>
        </w:rPr>
        <w:t xml:space="preserve"> </w:t>
      </w:r>
      <w:r>
        <w:rPr>
          <w:sz w:val="20"/>
        </w:rPr>
        <w:t>Autónoma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dicte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asignen,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 Forales de los Territorios Históricos el desarrollo normativo y ejecución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4"/>
          <w:sz w:val="20"/>
        </w:rPr>
        <w:t xml:space="preserve"> </w:t>
      </w:r>
      <w:r>
        <w:rPr>
          <w:sz w:val="20"/>
        </w:rPr>
        <w:t>básica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Estado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materias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correspondientes,</w:t>
      </w:r>
      <w:r>
        <w:rPr>
          <w:spacing w:val="-2"/>
          <w:sz w:val="20"/>
        </w:rPr>
        <w:t xml:space="preserve"> </w:t>
      </w:r>
      <w:r>
        <w:rPr>
          <w:sz w:val="20"/>
        </w:rPr>
        <w:t>cuando</w:t>
      </w:r>
      <w:r>
        <w:rPr>
          <w:spacing w:val="-2"/>
          <w:sz w:val="20"/>
        </w:rPr>
        <w:t xml:space="preserve"> </w:t>
      </w:r>
      <w:r>
        <w:rPr>
          <w:sz w:val="20"/>
        </w:rPr>
        <w:t>así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atribuyan.</w:t>
      </w:r>
    </w:p>
    <w:p w14:paraId="3F601508" w14:textId="77777777" w:rsidR="005C09B3" w:rsidRDefault="0002790A">
      <w:pPr>
        <w:pStyle w:val="Prrafodelista"/>
        <w:numPr>
          <w:ilvl w:val="0"/>
          <w:numId w:val="23"/>
        </w:numPr>
        <w:tabs>
          <w:tab w:val="left" w:pos="1059"/>
        </w:tabs>
        <w:spacing w:before="3" w:line="249" w:lineRule="auto"/>
        <w:ind w:right="1270" w:firstLine="340"/>
        <w:jc w:val="both"/>
        <w:rPr>
          <w:sz w:val="20"/>
        </w:rPr>
      </w:pPr>
      <w:r>
        <w:rPr>
          <w:sz w:val="20"/>
        </w:rPr>
        <w:t>Cuando las Instituciones Forales de los Territorios Históricos realic</w:t>
      </w:r>
      <w:r>
        <w:rPr>
          <w:sz w:val="20"/>
        </w:rPr>
        <w:t>en actividades en</w:t>
      </w:r>
      <w:r>
        <w:rPr>
          <w:spacing w:val="1"/>
          <w:sz w:val="20"/>
        </w:rPr>
        <w:t xml:space="preserve"> </w:t>
      </w:r>
      <w:r>
        <w:rPr>
          <w:sz w:val="20"/>
        </w:rPr>
        <w:t>campos cuya titularidad competencial corresponde a la Administración del Estado o a la</w:t>
      </w:r>
      <w:r>
        <w:rPr>
          <w:spacing w:val="1"/>
          <w:sz w:val="20"/>
        </w:rPr>
        <w:t xml:space="preserve"> </w:t>
      </w:r>
      <w:r>
        <w:rPr>
          <w:sz w:val="20"/>
        </w:rPr>
        <w:t>Comunidad Autónoma, les serán de aplicación las normas de esta Ley que disciplinen las</w:t>
      </w:r>
      <w:r>
        <w:rPr>
          <w:spacing w:val="1"/>
          <w:sz w:val="20"/>
        </w:rPr>
        <w:t xml:space="preserve"> </w:t>
      </w:r>
      <w:r>
        <w:rPr>
          <w:sz w:val="20"/>
        </w:rPr>
        <w:t>relaciones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Diputaciones</w:t>
      </w:r>
      <w:r>
        <w:rPr>
          <w:spacing w:val="1"/>
          <w:sz w:val="20"/>
        </w:rPr>
        <w:t xml:space="preserve"> </w:t>
      </w:r>
      <w:r>
        <w:rPr>
          <w:sz w:val="20"/>
        </w:rPr>
        <w:t>provinciales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Autónoma, en su caso, siempre y cuando dichas actividades las ejerciten en</w:t>
      </w:r>
      <w:r>
        <w:rPr>
          <w:spacing w:val="1"/>
          <w:sz w:val="20"/>
        </w:rPr>
        <w:t xml:space="preserve"> </w:t>
      </w:r>
      <w:r>
        <w:rPr>
          <w:sz w:val="20"/>
        </w:rPr>
        <w:t>calidad de Diputaciones provinciales ordinarias, y no como Instituciones Forales de acuerdo</w:t>
      </w:r>
      <w:r>
        <w:rPr>
          <w:spacing w:val="1"/>
          <w:sz w:val="20"/>
        </w:rPr>
        <w:t xml:space="preserve"> </w:t>
      </w:r>
      <w:r>
        <w:rPr>
          <w:sz w:val="20"/>
        </w:rPr>
        <w:t>con su régimen especial privativo, en cuyo caso solo ser</w:t>
      </w:r>
      <w:r>
        <w:rPr>
          <w:sz w:val="20"/>
        </w:rPr>
        <w:t>án de aplicación tales normas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5"/>
          <w:sz w:val="20"/>
        </w:rPr>
        <w:t xml:space="preserve"> </w:t>
      </w:r>
      <w:r>
        <w:rPr>
          <w:sz w:val="20"/>
        </w:rPr>
        <w:t>desarrollen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apliquen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15"/>
          <w:sz w:val="20"/>
        </w:rPr>
        <w:t xml:space="preserve"> </w:t>
      </w:r>
      <w:r>
        <w:rPr>
          <w:sz w:val="20"/>
        </w:rPr>
        <w:t>básica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Estado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invadan</w:t>
      </w:r>
      <w:r>
        <w:rPr>
          <w:spacing w:val="16"/>
          <w:sz w:val="20"/>
        </w:rPr>
        <w:t xml:space="preserve"> </w:t>
      </w:r>
      <w:r>
        <w:rPr>
          <w:sz w:val="20"/>
        </w:rPr>
        <w:t>las</w:t>
      </w:r>
      <w:r>
        <w:rPr>
          <w:spacing w:val="1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éste.</w:t>
      </w:r>
    </w:p>
    <w:p w14:paraId="6413B7B5" w14:textId="77777777" w:rsidR="005C09B3" w:rsidRDefault="0002790A">
      <w:pPr>
        <w:pStyle w:val="Prrafodelista"/>
        <w:numPr>
          <w:ilvl w:val="0"/>
          <w:numId w:val="23"/>
        </w:numPr>
        <w:tabs>
          <w:tab w:val="left" w:pos="1139"/>
        </w:tabs>
        <w:spacing w:before="7" w:line="249" w:lineRule="auto"/>
        <w:ind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Hacienda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relaciones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Territorios</w:t>
      </w:r>
      <w:r>
        <w:rPr>
          <w:spacing w:val="1"/>
          <w:sz w:val="20"/>
        </w:rPr>
        <w:t xml:space="preserve"> </w:t>
      </w:r>
      <w:r>
        <w:rPr>
          <w:sz w:val="20"/>
        </w:rPr>
        <w:t>Históricos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del Estado se ajustarán a lo dispuesto en la Ley 12/2002, de 23 de mayo, 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aprueba</w:t>
      </w:r>
      <w:r>
        <w:rPr>
          <w:spacing w:val="6"/>
          <w:sz w:val="20"/>
        </w:rPr>
        <w:t xml:space="preserve"> </w:t>
      </w:r>
      <w:r>
        <w:rPr>
          <w:sz w:val="20"/>
        </w:rPr>
        <w:t>el</w:t>
      </w:r>
      <w:r>
        <w:rPr>
          <w:spacing w:val="6"/>
          <w:sz w:val="20"/>
        </w:rPr>
        <w:t xml:space="preserve"> </w:t>
      </w:r>
      <w:r>
        <w:rPr>
          <w:sz w:val="20"/>
        </w:rPr>
        <w:t>concierto</w:t>
      </w:r>
      <w:r>
        <w:rPr>
          <w:spacing w:val="5"/>
          <w:sz w:val="20"/>
        </w:rPr>
        <w:t xml:space="preserve"> </w:t>
      </w:r>
      <w:r>
        <w:rPr>
          <w:sz w:val="20"/>
        </w:rPr>
        <w:t>económico</w:t>
      </w:r>
      <w:r>
        <w:rPr>
          <w:spacing w:val="6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Comunidad</w:t>
      </w:r>
      <w:r>
        <w:rPr>
          <w:spacing w:val="6"/>
          <w:sz w:val="20"/>
        </w:rPr>
        <w:t xml:space="preserve"> </w:t>
      </w:r>
      <w:r>
        <w:rPr>
          <w:sz w:val="20"/>
        </w:rPr>
        <w:t>Autónoma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País</w:t>
      </w:r>
      <w:r>
        <w:rPr>
          <w:spacing w:val="6"/>
          <w:sz w:val="20"/>
        </w:rPr>
        <w:t xml:space="preserve"> </w:t>
      </w:r>
      <w:r>
        <w:rPr>
          <w:sz w:val="20"/>
        </w:rPr>
        <w:t>Vasco.</w:t>
      </w:r>
      <w:r>
        <w:rPr>
          <w:spacing w:val="6"/>
          <w:sz w:val="20"/>
        </w:rPr>
        <w:t xml:space="preserve"> </w:t>
      </w:r>
      <w:r>
        <w:rPr>
          <w:sz w:val="20"/>
        </w:rPr>
        <w:t>Las</w:t>
      </w:r>
    </w:p>
    <w:p w14:paraId="637B98DB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17A3FE4D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095F834D" w14:textId="77777777" w:rsidR="005C09B3" w:rsidRDefault="0002790A">
      <w:pPr>
        <w:pStyle w:val="Textoindependiente"/>
        <w:spacing w:before="127" w:line="249" w:lineRule="auto"/>
        <w:ind w:right="1270" w:hanging="1"/>
      </w:pPr>
      <w:r>
        <w:t>funciones que los artículos 7.4 y 26.2 atribuyen a la Admi</w:t>
      </w:r>
      <w:r>
        <w:t>nistración que ejerza la tutela</w:t>
      </w:r>
      <w:r>
        <w:rPr>
          <w:spacing w:val="1"/>
        </w:rPr>
        <w:t xml:space="preserve"> </w:t>
      </w:r>
      <w:r>
        <w:t>financiera,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ejercidas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Vasco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48.5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mencionada Ley</w:t>
      </w:r>
      <w:r>
        <w:rPr>
          <w:spacing w:val="-2"/>
        </w:rPr>
        <w:t xml:space="preserve"> </w:t>
      </w:r>
      <w:r>
        <w:t>12/2002,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mayo.</w:t>
      </w:r>
    </w:p>
    <w:p w14:paraId="303CE4B6" w14:textId="77777777" w:rsidR="005C09B3" w:rsidRDefault="0002790A">
      <w:pPr>
        <w:pStyle w:val="Prrafodelista"/>
        <w:numPr>
          <w:ilvl w:val="0"/>
          <w:numId w:val="23"/>
        </w:numPr>
        <w:tabs>
          <w:tab w:val="left" w:pos="1114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Territorios</w:t>
      </w:r>
      <w:r>
        <w:rPr>
          <w:spacing w:val="1"/>
          <w:sz w:val="20"/>
        </w:rPr>
        <w:t xml:space="preserve"> </w:t>
      </w:r>
      <w:r>
        <w:rPr>
          <w:sz w:val="20"/>
        </w:rPr>
        <w:t>Históricos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País</w:t>
      </w:r>
      <w:r>
        <w:rPr>
          <w:spacing w:val="1"/>
          <w:sz w:val="20"/>
        </w:rPr>
        <w:t xml:space="preserve"> </w:t>
      </w:r>
      <w:r>
        <w:rPr>
          <w:sz w:val="20"/>
        </w:rPr>
        <w:t>Vasco</w:t>
      </w:r>
      <w:r>
        <w:rPr>
          <w:spacing w:val="1"/>
          <w:sz w:val="20"/>
        </w:rPr>
        <w:t xml:space="preserve"> </w:t>
      </w:r>
      <w:r>
        <w:rPr>
          <w:sz w:val="20"/>
        </w:rPr>
        <w:t>continuarán</w:t>
      </w:r>
      <w:r>
        <w:rPr>
          <w:spacing w:val="1"/>
          <w:sz w:val="20"/>
        </w:rPr>
        <w:t xml:space="preserve"> </w:t>
      </w:r>
      <w:r>
        <w:rPr>
          <w:sz w:val="20"/>
        </w:rPr>
        <w:t>conservando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especial en materia municipal en lo que afecta al régimen económico-financiero en los</w:t>
      </w:r>
      <w:r>
        <w:rPr>
          <w:spacing w:val="1"/>
          <w:sz w:val="20"/>
        </w:rPr>
        <w:t xml:space="preserve"> </w:t>
      </w:r>
      <w:r>
        <w:rPr>
          <w:sz w:val="20"/>
        </w:rPr>
        <w:t>términos de la Ley del Concierto Económico, sin que ello pueda significar un nivel de</w:t>
      </w:r>
      <w:r>
        <w:rPr>
          <w:spacing w:val="1"/>
          <w:sz w:val="20"/>
        </w:rPr>
        <w:t xml:space="preserve"> </w:t>
      </w:r>
      <w:r>
        <w:rPr>
          <w:sz w:val="20"/>
        </w:rPr>
        <w:t>autonomía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vascas</w:t>
      </w:r>
      <w:r>
        <w:rPr>
          <w:spacing w:val="1"/>
          <w:sz w:val="20"/>
        </w:rPr>
        <w:t xml:space="preserve"> </w:t>
      </w:r>
      <w:r>
        <w:rPr>
          <w:sz w:val="20"/>
        </w:rPr>
        <w:t>inferior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Corporaciones Locales, sin perjuicio de la aplicación de lo dispuesto en el artículo 115 de 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respecto</w:t>
      </w:r>
      <w:r>
        <w:rPr>
          <w:spacing w:val="1"/>
          <w:sz w:val="20"/>
        </w:rPr>
        <w:t xml:space="preserve"> </w:t>
      </w:r>
      <w:r>
        <w:rPr>
          <w:sz w:val="20"/>
        </w:rPr>
        <w:t>puedan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Comunidad</w:t>
      </w:r>
      <w:r>
        <w:rPr>
          <w:spacing w:val="-2"/>
          <w:sz w:val="20"/>
        </w:rPr>
        <w:t xml:space="preserve"> </w:t>
      </w:r>
      <w:r>
        <w:rPr>
          <w:sz w:val="20"/>
        </w:rPr>
        <w:t>Autónoma.</w:t>
      </w:r>
    </w:p>
    <w:p w14:paraId="2B1ED563" w14:textId="77777777" w:rsidR="005C09B3" w:rsidRDefault="0002790A">
      <w:pPr>
        <w:pStyle w:val="Textoindependiente"/>
        <w:spacing w:before="6" w:line="249" w:lineRule="auto"/>
        <w:ind w:right="1273"/>
      </w:pPr>
      <w:r>
        <w:t>A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efectos,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Diputaciones</w:t>
      </w:r>
      <w:r>
        <w:rPr>
          <w:spacing w:val="1"/>
        </w:rPr>
        <w:t xml:space="preserve"> </w:t>
      </w:r>
      <w:r>
        <w:t>Forales</w:t>
      </w:r>
      <w:r>
        <w:rPr>
          <w:spacing w:val="1"/>
        </w:rPr>
        <w:t xml:space="preserve"> </w:t>
      </w:r>
      <w:r>
        <w:t>desarrollarán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conformidad con lo establecido en el artículo 116 ter de esta Ley recibiendo la comunicación</w:t>
      </w:r>
      <w:r>
        <w:rPr>
          <w:spacing w:val="1"/>
        </w:rPr>
        <w:t xml:space="preserve"> </w:t>
      </w:r>
      <w:r>
        <w:t>del coste efectivo de los servicios que prestan las Entidades Locales de sus respectivos</w:t>
      </w:r>
      <w:r>
        <w:rPr>
          <w:spacing w:val="1"/>
        </w:rPr>
        <w:t xml:space="preserve"> </w:t>
      </w:r>
      <w:r>
        <w:t>territorios</w:t>
      </w:r>
      <w:r>
        <w:t>.</w:t>
      </w:r>
    </w:p>
    <w:p w14:paraId="58ED0471" w14:textId="77777777" w:rsidR="005C09B3" w:rsidRDefault="0002790A">
      <w:pPr>
        <w:pStyle w:val="Textoindependiente"/>
        <w:spacing w:before="3" w:line="249" w:lineRule="auto"/>
        <w:ind w:right="1271"/>
      </w:pPr>
      <w:r>
        <w:t>Asimismo, en relación con el artículo 116 bis de esta Ley, en ejercicio de las facultades</w:t>
      </w:r>
      <w:r>
        <w:rPr>
          <w:spacing w:val="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tutela</w:t>
      </w:r>
      <w:r>
        <w:rPr>
          <w:spacing w:val="28"/>
        </w:rPr>
        <w:t xml:space="preserve"> </w:t>
      </w:r>
      <w:r>
        <w:t>financiera,</w:t>
      </w:r>
      <w:r>
        <w:rPr>
          <w:spacing w:val="28"/>
        </w:rPr>
        <w:t xml:space="preserve"> </w:t>
      </w:r>
      <w:r>
        <w:t>corresponderá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Diputaciones</w:t>
      </w:r>
      <w:r>
        <w:rPr>
          <w:spacing w:val="29"/>
        </w:rPr>
        <w:t xml:space="preserve"> </w:t>
      </w:r>
      <w:r>
        <w:t>Forales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aprobación,</w:t>
      </w:r>
      <w:r>
        <w:rPr>
          <w:spacing w:val="28"/>
        </w:rPr>
        <w:t xml:space="preserve"> </w:t>
      </w:r>
      <w:r>
        <w:t>concretando</w:t>
      </w:r>
      <w:r>
        <w:rPr>
          <w:spacing w:val="-53"/>
        </w:rPr>
        <w:t xml:space="preserve"> </w:t>
      </w:r>
      <w:r>
        <w:t>las reglas necesarias para su formulación, de los planes económico-financi</w:t>
      </w:r>
      <w:r>
        <w:t>eros de sus</w:t>
      </w:r>
      <w:r>
        <w:rPr>
          <w:spacing w:val="1"/>
        </w:rPr>
        <w:t xml:space="preserve"> </w:t>
      </w:r>
      <w:r>
        <w:t>respectivas</w:t>
      </w:r>
      <w:r>
        <w:rPr>
          <w:spacing w:val="-2"/>
        </w:rPr>
        <w:t xml:space="preserve"> </w:t>
      </w:r>
      <w:r>
        <w:t>corporaciones,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dictada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Estado.</w:t>
      </w:r>
    </w:p>
    <w:p w14:paraId="17D035D9" w14:textId="77777777" w:rsidR="005C09B3" w:rsidRDefault="0002790A">
      <w:pPr>
        <w:pStyle w:val="Textoindependiente"/>
        <w:spacing w:before="3" w:line="249" w:lineRule="auto"/>
        <w:ind w:right="1270"/>
      </w:pPr>
      <w:r>
        <w:t>Igualmente, de acuerdo con lo previsto en la disposición transitoria cuarta de la Ley</w:t>
      </w:r>
      <w:r>
        <w:rPr>
          <w:spacing w:val="1"/>
        </w:rPr>
        <w:t xml:space="preserve"> </w:t>
      </w:r>
      <w:r>
        <w:t>27/2013 de racionalización y sostenibilidad de la Administración Local, las entidades de</w:t>
      </w:r>
      <w:r>
        <w:rPr>
          <w:spacing w:val="1"/>
        </w:rPr>
        <w:t xml:space="preserve"> </w:t>
      </w:r>
      <w:r>
        <w:t xml:space="preserve">ámbito territorial inferior al municipio comunicarán a las Instituciones Forales </w:t>
      </w:r>
      <w:r>
        <w:t>sus cuentas y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Forales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acuerden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disolución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procede</w:t>
      </w:r>
      <w:r>
        <w:rPr>
          <w:spacing w:val="5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mencionada</w:t>
      </w:r>
      <w:r>
        <w:rPr>
          <w:spacing w:val="-1"/>
        </w:rPr>
        <w:t xml:space="preserve"> </w:t>
      </w:r>
      <w:r>
        <w:t>disposición.</w:t>
      </w:r>
    </w:p>
    <w:p w14:paraId="29AE94A9" w14:textId="77777777" w:rsidR="005C09B3" w:rsidRDefault="0002790A">
      <w:pPr>
        <w:pStyle w:val="Prrafodelista"/>
        <w:numPr>
          <w:ilvl w:val="0"/>
          <w:numId w:val="23"/>
        </w:numPr>
        <w:tabs>
          <w:tab w:val="left" w:pos="1050"/>
        </w:tabs>
        <w:spacing w:before="4" w:line="249" w:lineRule="auto"/>
        <w:ind w:right="1271" w:firstLine="340"/>
        <w:jc w:val="both"/>
        <w:rPr>
          <w:sz w:val="20"/>
        </w:rPr>
      </w:pPr>
      <w:r>
        <w:rPr>
          <w:sz w:val="20"/>
        </w:rPr>
        <w:t>En el ámbito de la Comunidad Autónoma del País Vasco, la normativa reguladora de</w:t>
      </w:r>
      <w:r>
        <w:rPr>
          <w:spacing w:val="1"/>
          <w:sz w:val="20"/>
        </w:rPr>
        <w:t xml:space="preserve"> </w:t>
      </w:r>
      <w:r>
        <w:rPr>
          <w:sz w:val="20"/>
        </w:rPr>
        <w:t>los funcionarios de administración lo</w:t>
      </w:r>
      <w:r>
        <w:rPr>
          <w:sz w:val="20"/>
        </w:rPr>
        <w:t>cal con habilitación de carácter nacional prevista en 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 92 bis y concordantes de esta Ley, se aplicará de conformidad con la disposición</w:t>
      </w:r>
      <w:r>
        <w:rPr>
          <w:spacing w:val="1"/>
          <w:sz w:val="20"/>
        </w:rPr>
        <w:t xml:space="preserve"> </w:t>
      </w:r>
      <w:r>
        <w:rPr>
          <w:sz w:val="20"/>
        </w:rPr>
        <w:t>adicional primera de la Constitución, con el artículo 149.1.18.ª de la misma y con la Ley</w:t>
      </w:r>
      <w:r>
        <w:rPr>
          <w:spacing w:val="1"/>
          <w:sz w:val="20"/>
        </w:rPr>
        <w:t xml:space="preserve"> </w:t>
      </w:r>
      <w:r>
        <w:rPr>
          <w:sz w:val="20"/>
        </w:rPr>
        <w:t>Orgánica</w:t>
      </w:r>
      <w:r>
        <w:rPr>
          <w:spacing w:val="8"/>
          <w:sz w:val="20"/>
        </w:rPr>
        <w:t xml:space="preserve"> </w:t>
      </w:r>
      <w:r>
        <w:rPr>
          <w:sz w:val="20"/>
        </w:rPr>
        <w:t>3/1979,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18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diciembre,</w:t>
      </w:r>
      <w:r>
        <w:rPr>
          <w:spacing w:val="9"/>
          <w:sz w:val="20"/>
        </w:rPr>
        <w:t xml:space="preserve"> </w:t>
      </w: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aprueba</w:t>
      </w:r>
      <w:r>
        <w:rPr>
          <w:spacing w:val="9"/>
          <w:sz w:val="20"/>
        </w:rPr>
        <w:t xml:space="preserve"> </w:t>
      </w:r>
      <w:r>
        <w:rPr>
          <w:sz w:val="20"/>
        </w:rPr>
        <w:t>el</w:t>
      </w:r>
      <w:r>
        <w:rPr>
          <w:spacing w:val="9"/>
          <w:sz w:val="20"/>
        </w:rPr>
        <w:t xml:space="preserve"> </w:t>
      </w:r>
      <w:r>
        <w:rPr>
          <w:sz w:val="20"/>
        </w:rPr>
        <w:t>Estatuto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Autonomía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el País Vasco, teniendo en cuenta que todas las facultades previstas respecto a dicho</w:t>
      </w:r>
      <w:r>
        <w:rPr>
          <w:spacing w:val="1"/>
          <w:sz w:val="20"/>
        </w:rPr>
        <w:t xml:space="preserve"> </w:t>
      </w:r>
      <w:r>
        <w:rPr>
          <w:sz w:val="20"/>
        </w:rPr>
        <w:t>personal serán ostentadas por las instituciones competentes, en los términos que establezca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autonómica,</w:t>
      </w:r>
      <w:r>
        <w:rPr>
          <w:spacing w:val="1"/>
          <w:sz w:val="20"/>
        </w:rPr>
        <w:t xml:space="preserve"> </w:t>
      </w:r>
      <w:r>
        <w:rPr>
          <w:sz w:val="20"/>
        </w:rPr>
        <w:t>incluyendo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facultad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55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territorio los concursos para las plazas vacantes en el mismo, así como la facult</w:t>
      </w:r>
      <w:r>
        <w:rPr>
          <w:sz w:val="20"/>
        </w:rPr>
        <w:t>ad de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funcionarios,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dichos</w:t>
      </w:r>
      <w:r>
        <w:rPr>
          <w:spacing w:val="-1"/>
          <w:sz w:val="20"/>
        </w:rPr>
        <w:t xml:space="preserve"> </w:t>
      </w:r>
      <w:r>
        <w:rPr>
          <w:sz w:val="20"/>
        </w:rPr>
        <w:t>concursos.</w:t>
      </w:r>
    </w:p>
    <w:p w14:paraId="2989CE2B" w14:textId="77777777" w:rsidR="005C09B3" w:rsidRDefault="0002790A">
      <w:pPr>
        <w:pStyle w:val="Prrafodelista"/>
        <w:numPr>
          <w:ilvl w:val="0"/>
          <w:numId w:val="23"/>
        </w:numPr>
        <w:tabs>
          <w:tab w:val="left" w:pos="1042"/>
        </w:tabs>
        <w:spacing w:before="9" w:line="249" w:lineRule="auto"/>
        <w:ind w:right="1272" w:firstLine="340"/>
        <w:jc w:val="both"/>
        <w:rPr>
          <w:sz w:val="20"/>
        </w:rPr>
      </w:pPr>
      <w:r>
        <w:rPr>
          <w:sz w:val="20"/>
        </w:rPr>
        <w:t>El porcentaje de baremo reservado al Estado en el artículo 92 bis.6 se establece en el</w:t>
      </w:r>
      <w:r>
        <w:rPr>
          <w:spacing w:val="1"/>
          <w:sz w:val="20"/>
        </w:rPr>
        <w:t xml:space="preserve"> </w:t>
      </w:r>
      <w:r>
        <w:rPr>
          <w:sz w:val="20"/>
        </w:rPr>
        <w:t>65 por 100, atribuyéndose un 30 por 100 del total posible a las instituciones competentes de</w:t>
      </w:r>
      <w:r>
        <w:rPr>
          <w:spacing w:val="1"/>
          <w:sz w:val="20"/>
        </w:rPr>
        <w:t xml:space="preserve"> </w:t>
      </w:r>
      <w:r>
        <w:rPr>
          <w:sz w:val="20"/>
        </w:rPr>
        <w:t>la Comunidad Au</w:t>
      </w:r>
      <w:r>
        <w:rPr>
          <w:sz w:val="20"/>
        </w:rPr>
        <w:t>tónoma del País Vasco para que fije los méritos que correspondan al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 de las especialidades jurídicas y económico-administrativas que se derivan 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derechos</w:t>
      </w:r>
      <w:r>
        <w:rPr>
          <w:spacing w:val="-2"/>
          <w:sz w:val="20"/>
        </w:rPr>
        <w:t xml:space="preserve"> </w:t>
      </w:r>
      <w:r>
        <w:rPr>
          <w:sz w:val="20"/>
        </w:rPr>
        <w:t>históricos</w:t>
      </w:r>
      <w:r>
        <w:rPr>
          <w:spacing w:val="-2"/>
          <w:sz w:val="20"/>
        </w:rPr>
        <w:t xml:space="preserve"> </w:t>
      </w:r>
      <w:r>
        <w:rPr>
          <w:sz w:val="20"/>
        </w:rPr>
        <w:t>y especialmente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Concierto</w:t>
      </w:r>
      <w:r>
        <w:rPr>
          <w:spacing w:val="-2"/>
          <w:sz w:val="20"/>
        </w:rPr>
        <w:t xml:space="preserve"> </w:t>
      </w:r>
      <w:r>
        <w:rPr>
          <w:sz w:val="20"/>
        </w:rPr>
        <w:t>Económico.</w:t>
      </w:r>
    </w:p>
    <w:p w14:paraId="26B718FF" w14:textId="77777777" w:rsidR="005C09B3" w:rsidRDefault="0002790A">
      <w:pPr>
        <w:pStyle w:val="Textoindependiente"/>
        <w:spacing w:before="4" w:line="249" w:lineRule="auto"/>
        <w:ind w:right="1273"/>
      </w:pP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restante,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interesada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libremente los méritos específicos que estime convenientes en razón a las características</w:t>
      </w:r>
      <w:r>
        <w:rPr>
          <w:spacing w:val="1"/>
        </w:rPr>
        <w:t xml:space="preserve"> </w:t>
      </w:r>
      <w:r>
        <w:t>locales.</w:t>
      </w:r>
    </w:p>
    <w:p w14:paraId="5946AC27" w14:textId="77777777" w:rsidR="005C09B3" w:rsidRDefault="0002790A">
      <w:pPr>
        <w:pStyle w:val="Prrafodelista"/>
        <w:numPr>
          <w:ilvl w:val="0"/>
          <w:numId w:val="23"/>
        </w:numPr>
        <w:tabs>
          <w:tab w:val="left" w:pos="1069"/>
        </w:tabs>
        <w:spacing w:line="249" w:lineRule="auto"/>
        <w:ind w:right="1271" w:firstLine="340"/>
        <w:jc w:val="both"/>
        <w:rPr>
          <w:sz w:val="20"/>
        </w:rPr>
      </w:pPr>
      <w:r>
        <w:rPr>
          <w:sz w:val="20"/>
        </w:rPr>
        <w:t>En el convenio que se establecerá entre Instituciones que tengan encomendada 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formación de este </w:t>
      </w:r>
      <w:r>
        <w:rPr>
          <w:sz w:val="20"/>
        </w:rPr>
        <w:t>personal en el ámbito nacional y el Instituto Vasco de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 (IVAP) para la formación por este último de los funcionarios a que se refiere 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 92 bis de esta Ley, la Comunidad Autónoma del País Vasco podrá incluir materias o</w:t>
      </w:r>
      <w:r>
        <w:rPr>
          <w:spacing w:val="1"/>
          <w:sz w:val="20"/>
        </w:rPr>
        <w:t xml:space="preserve"> </w:t>
      </w:r>
      <w:r>
        <w:rPr>
          <w:sz w:val="20"/>
        </w:rPr>
        <w:t>discip</w:t>
      </w:r>
      <w:r>
        <w:rPr>
          <w:sz w:val="20"/>
        </w:rPr>
        <w:t>linas</w:t>
      </w:r>
      <w:r>
        <w:rPr>
          <w:spacing w:val="1"/>
          <w:sz w:val="20"/>
        </w:rPr>
        <w:t xml:space="preserve"> </w:t>
      </w:r>
      <w:r>
        <w:rPr>
          <w:sz w:val="20"/>
        </w:rPr>
        <w:t>propias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1"/>
          <w:sz w:val="20"/>
        </w:rPr>
        <w:t xml:space="preserve"> </w:t>
      </w:r>
      <w:r>
        <w:rPr>
          <w:sz w:val="20"/>
        </w:rPr>
        <w:t>peculiaridades,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única</w:t>
      </w:r>
      <w:r>
        <w:rPr>
          <w:spacing w:val="1"/>
          <w:sz w:val="20"/>
        </w:rPr>
        <w:t xml:space="preserve"> </w:t>
      </w:r>
      <w:r>
        <w:rPr>
          <w:sz w:val="20"/>
        </w:rPr>
        <w:t>condición</w:t>
      </w:r>
      <w:r>
        <w:rPr>
          <w:spacing w:val="56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 de los requisitos mínimos de orden académico que con carácter general estén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 para las cuestiones de exigencia común en todo el Estado, nunca superiores a</w:t>
      </w:r>
      <w:r>
        <w:rPr>
          <w:spacing w:val="1"/>
          <w:sz w:val="20"/>
        </w:rPr>
        <w:t xml:space="preserve"> </w:t>
      </w:r>
      <w:r>
        <w:rPr>
          <w:sz w:val="20"/>
        </w:rPr>
        <w:t>l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rijan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propio</w:t>
      </w:r>
      <w:r>
        <w:rPr>
          <w:spacing w:val="-1"/>
          <w:sz w:val="20"/>
        </w:rPr>
        <w:t xml:space="preserve"> </w:t>
      </w:r>
      <w:r>
        <w:rPr>
          <w:sz w:val="20"/>
        </w:rPr>
        <w:t>Instituto</w:t>
      </w:r>
      <w:r>
        <w:rPr>
          <w:spacing w:val="-1"/>
          <w:sz w:val="20"/>
        </w:rPr>
        <w:t xml:space="preserve"> </w:t>
      </w:r>
      <w:r>
        <w:rPr>
          <w:sz w:val="20"/>
        </w:rPr>
        <w:t>Nacional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 Pública.</w:t>
      </w:r>
    </w:p>
    <w:p w14:paraId="074732E2" w14:textId="77777777" w:rsidR="005C09B3" w:rsidRDefault="0002790A">
      <w:pPr>
        <w:pStyle w:val="Prrafodelista"/>
        <w:numPr>
          <w:ilvl w:val="0"/>
          <w:numId w:val="23"/>
        </w:numPr>
        <w:tabs>
          <w:tab w:val="left" w:pos="1266"/>
        </w:tabs>
        <w:spacing w:before="7" w:line="249" w:lineRule="auto"/>
        <w:ind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1"/>
          <w:sz w:val="20"/>
        </w:rPr>
        <w:t xml:space="preserve"> </w:t>
      </w:r>
      <w:r>
        <w:rPr>
          <w:sz w:val="20"/>
        </w:rPr>
        <w:t>interna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económico-financiera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presupuestaria y la contabilidad, tesorería y recaudación de las Diputaciones Forales se</w:t>
      </w:r>
      <w:r>
        <w:rPr>
          <w:spacing w:val="1"/>
          <w:sz w:val="20"/>
        </w:rPr>
        <w:t xml:space="preserve"> </w:t>
      </w:r>
      <w:r>
        <w:rPr>
          <w:sz w:val="20"/>
        </w:rPr>
        <w:t>organizará</w:t>
      </w:r>
      <w:r>
        <w:rPr>
          <w:spacing w:val="1"/>
          <w:sz w:val="20"/>
        </w:rPr>
        <w:t xml:space="preserve"> </w:t>
      </w:r>
      <w:r>
        <w:rPr>
          <w:sz w:val="20"/>
        </w:rPr>
        <w:t>libremente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éstas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marco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Concierto</w:t>
      </w:r>
      <w:r>
        <w:rPr>
          <w:spacing w:val="1"/>
          <w:sz w:val="20"/>
        </w:rPr>
        <w:t xml:space="preserve"> </w:t>
      </w:r>
      <w:r>
        <w:rPr>
          <w:sz w:val="20"/>
        </w:rPr>
        <w:t>Económico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aplicación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92</w:t>
      </w:r>
      <w:r>
        <w:rPr>
          <w:spacing w:val="-1"/>
          <w:sz w:val="20"/>
        </w:rPr>
        <w:t xml:space="preserve"> </w:t>
      </w:r>
      <w:r>
        <w:rPr>
          <w:sz w:val="20"/>
        </w:rPr>
        <w:t>bis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5177ABFE" w14:textId="77777777" w:rsidR="005C09B3" w:rsidRDefault="0002790A">
      <w:pPr>
        <w:pStyle w:val="Prrafodelista"/>
        <w:numPr>
          <w:ilvl w:val="0"/>
          <w:numId w:val="23"/>
        </w:numPr>
        <w:tabs>
          <w:tab w:val="left" w:pos="1210"/>
        </w:tabs>
        <w:spacing w:before="3" w:line="249" w:lineRule="auto"/>
        <w:ind w:right="127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marco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objetivos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estabilidad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virtud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sz w:val="20"/>
        </w:rPr>
        <w:t>facultades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materia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proofErr w:type="gramStart"/>
      <w:r>
        <w:rPr>
          <w:sz w:val="20"/>
        </w:rPr>
        <w:t>régimen</w:t>
      </w:r>
      <w:r>
        <w:rPr>
          <w:spacing w:val="14"/>
          <w:sz w:val="20"/>
        </w:rPr>
        <w:t xml:space="preserve"> </w:t>
      </w:r>
      <w:r>
        <w:rPr>
          <w:sz w:val="20"/>
        </w:rPr>
        <w:t>local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sz w:val="20"/>
        </w:rPr>
        <w:t>financiación</w:t>
      </w:r>
      <w:r>
        <w:rPr>
          <w:spacing w:val="14"/>
          <w:sz w:val="20"/>
        </w:rPr>
        <w:t xml:space="preserve"> </w:t>
      </w:r>
      <w:r>
        <w:rPr>
          <w:sz w:val="20"/>
        </w:rPr>
        <w:t>local</w:t>
      </w:r>
      <w:proofErr w:type="gramEnd"/>
      <w:r>
        <w:rPr>
          <w:spacing w:val="13"/>
          <w:sz w:val="20"/>
        </w:rPr>
        <w:t xml:space="preserve"> </w:t>
      </w:r>
      <w:r>
        <w:rPr>
          <w:sz w:val="20"/>
        </w:rPr>
        <w:t>les</w:t>
      </w:r>
      <w:r>
        <w:rPr>
          <w:spacing w:val="13"/>
          <w:sz w:val="20"/>
        </w:rPr>
        <w:t xml:space="preserve"> </w:t>
      </w:r>
      <w:r>
        <w:rPr>
          <w:sz w:val="20"/>
        </w:rPr>
        <w:t>confiere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24"/>
          <w:sz w:val="20"/>
        </w:rPr>
        <w:t xml:space="preserve"> </w:t>
      </w:r>
      <w:r>
        <w:rPr>
          <w:sz w:val="20"/>
        </w:rPr>
        <w:t>adicional</w:t>
      </w:r>
      <w:r>
        <w:rPr>
          <w:spacing w:val="24"/>
          <w:sz w:val="20"/>
        </w:rPr>
        <w:t xml:space="preserve"> </w:t>
      </w:r>
      <w:r>
        <w:rPr>
          <w:sz w:val="20"/>
        </w:rPr>
        <w:t>primera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24"/>
          <w:sz w:val="20"/>
        </w:rPr>
        <w:t xml:space="preserve"> </w:t>
      </w:r>
      <w:r>
        <w:rPr>
          <w:sz w:val="20"/>
        </w:rPr>
        <w:t>Española,</w:t>
      </w:r>
      <w:r>
        <w:rPr>
          <w:spacing w:val="25"/>
          <w:sz w:val="20"/>
        </w:rPr>
        <w:t xml:space="preserve"> </w:t>
      </w:r>
      <w:r>
        <w:rPr>
          <w:sz w:val="20"/>
        </w:rPr>
        <w:t>el</w:t>
      </w:r>
      <w:r>
        <w:rPr>
          <w:spacing w:val="24"/>
          <w:sz w:val="20"/>
        </w:rPr>
        <w:t xml:space="preserve"> </w:t>
      </w:r>
      <w:r>
        <w:rPr>
          <w:sz w:val="20"/>
        </w:rPr>
        <w:t>Estatuto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Autonomía,</w:t>
      </w:r>
      <w:r>
        <w:rPr>
          <w:spacing w:val="2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 del Concierto Económico y la disposición adicional segunda de la Ley de Bases de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35"/>
          <w:sz w:val="20"/>
        </w:rPr>
        <w:t xml:space="preserve"> </w:t>
      </w:r>
      <w:r>
        <w:rPr>
          <w:sz w:val="20"/>
        </w:rPr>
        <w:t>Local,</w:t>
      </w:r>
      <w:r>
        <w:rPr>
          <w:spacing w:val="36"/>
          <w:sz w:val="20"/>
        </w:rPr>
        <w:t xml:space="preserve"> </w:t>
      </w:r>
      <w:r>
        <w:rPr>
          <w:sz w:val="20"/>
        </w:rPr>
        <w:t>los</w:t>
      </w:r>
      <w:r>
        <w:rPr>
          <w:spacing w:val="36"/>
          <w:sz w:val="20"/>
        </w:rPr>
        <w:t xml:space="preserve"> </w:t>
      </w:r>
      <w:r>
        <w:rPr>
          <w:sz w:val="20"/>
        </w:rPr>
        <w:t>órganos</w:t>
      </w:r>
      <w:r>
        <w:rPr>
          <w:spacing w:val="35"/>
          <w:sz w:val="20"/>
        </w:rPr>
        <w:t xml:space="preserve"> </w:t>
      </w:r>
      <w:r>
        <w:rPr>
          <w:sz w:val="20"/>
        </w:rPr>
        <w:t>forales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los</w:t>
      </w:r>
      <w:r>
        <w:rPr>
          <w:spacing w:val="35"/>
          <w:sz w:val="20"/>
        </w:rPr>
        <w:t xml:space="preserve"> </w:t>
      </w:r>
      <w:r>
        <w:rPr>
          <w:sz w:val="20"/>
        </w:rPr>
        <w:t>Territorios</w:t>
      </w:r>
      <w:r>
        <w:rPr>
          <w:spacing w:val="36"/>
          <w:sz w:val="20"/>
        </w:rPr>
        <w:t xml:space="preserve"> </w:t>
      </w:r>
      <w:r>
        <w:rPr>
          <w:sz w:val="20"/>
        </w:rPr>
        <w:t>Históricos</w:t>
      </w:r>
      <w:r>
        <w:rPr>
          <w:spacing w:val="36"/>
          <w:sz w:val="20"/>
        </w:rPr>
        <w:t xml:space="preserve"> </w:t>
      </w:r>
      <w:r>
        <w:rPr>
          <w:sz w:val="20"/>
        </w:rPr>
        <w:t>vascos</w:t>
      </w:r>
      <w:r>
        <w:rPr>
          <w:spacing w:val="35"/>
          <w:sz w:val="20"/>
        </w:rPr>
        <w:t xml:space="preserve"> </w:t>
      </w:r>
      <w:r>
        <w:rPr>
          <w:sz w:val="20"/>
        </w:rPr>
        <w:t>determinarán</w:t>
      </w:r>
      <w:r>
        <w:rPr>
          <w:spacing w:val="36"/>
          <w:sz w:val="20"/>
        </w:rPr>
        <w:t xml:space="preserve"> </w:t>
      </w:r>
      <w:r>
        <w:rPr>
          <w:sz w:val="20"/>
        </w:rPr>
        <w:t>los</w:t>
      </w:r>
    </w:p>
    <w:p w14:paraId="770E0956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70890ED1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550A5B64" w14:textId="77777777" w:rsidR="005C09B3" w:rsidRDefault="0002790A">
      <w:pPr>
        <w:pStyle w:val="Textoindependiente"/>
        <w:spacing w:before="127" w:line="249" w:lineRule="auto"/>
        <w:ind w:right="1273" w:firstLine="0"/>
      </w:pPr>
      <w:r>
        <w:t>límites</w:t>
      </w:r>
      <w:r>
        <w:rPr>
          <w:spacing w:val="18"/>
        </w:rPr>
        <w:t xml:space="preserve"> </w:t>
      </w:r>
      <w:r>
        <w:t>máximos</w:t>
      </w:r>
      <w:r>
        <w:rPr>
          <w:spacing w:val="19"/>
        </w:rPr>
        <w:t xml:space="preserve"> </w:t>
      </w:r>
      <w:r>
        <w:t>totales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conjunto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retribuciones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asistencias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miembros</w:t>
      </w:r>
      <w:r>
        <w:rPr>
          <w:spacing w:val="20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las Corporaciones Locales, del personal eventual y del resto de personal al servicio de las</w:t>
      </w:r>
      <w:r>
        <w:rPr>
          <w:spacing w:val="1"/>
        </w:rPr>
        <w:t xml:space="preserve"> </w:t>
      </w:r>
      <w:r>
        <w:t>Corporaciones Locales y su sector público y de los funcionarios con habilitación de carácter</w:t>
      </w:r>
      <w:r>
        <w:rPr>
          <w:spacing w:val="1"/>
        </w:rPr>
        <w:t xml:space="preserve"> </w:t>
      </w:r>
      <w:r>
        <w:t>nacional. La determinaci</w:t>
      </w:r>
      <w:r>
        <w:t>ón de tales retribuciones atenderá a los principios y estructura</w:t>
      </w:r>
      <w:r>
        <w:rPr>
          <w:spacing w:val="1"/>
        </w:rPr>
        <w:t xml:space="preserve"> </w:t>
      </w:r>
      <w:r>
        <w:t>establecidos,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caso, 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estatal.</w:t>
      </w:r>
    </w:p>
    <w:p w14:paraId="0960E1B9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64C03A3D" w14:textId="77777777" w:rsidR="005C09B3" w:rsidRDefault="0002790A">
      <w:pPr>
        <w:pStyle w:val="Ttulo1"/>
      </w:pPr>
      <w:bookmarkStart w:id="235" w:name="Disposición_adicional_tercera."/>
      <w:bookmarkEnd w:id="235"/>
      <w:r>
        <w:t>Disposición</w:t>
      </w:r>
      <w:r>
        <w:rPr>
          <w:spacing w:val="-10"/>
        </w:rPr>
        <w:t xml:space="preserve"> </w:t>
      </w:r>
      <w:r>
        <w:t>adicional</w:t>
      </w:r>
      <w:r>
        <w:rPr>
          <w:spacing w:val="-10"/>
        </w:rPr>
        <w:t xml:space="preserve"> </w:t>
      </w:r>
      <w:r>
        <w:t>tercera.</w:t>
      </w:r>
    </w:p>
    <w:p w14:paraId="3D8733AA" w14:textId="77777777" w:rsidR="005C09B3" w:rsidRDefault="0002790A">
      <w:pPr>
        <w:pStyle w:val="Textoindependiente"/>
        <w:spacing w:before="118" w:line="249" w:lineRule="auto"/>
        <w:ind w:right="1274"/>
      </w:pPr>
      <w:r>
        <w:t>La presente Ley regirá en Navarra en lo que no se oponga al régimen que para su</w:t>
      </w:r>
      <w:r>
        <w:rPr>
          <w:spacing w:val="1"/>
        </w:rPr>
        <w:t xml:space="preserve"> </w:t>
      </w:r>
      <w:r>
        <w:t>Administración</w:t>
      </w:r>
      <w:r>
        <w:rPr>
          <w:spacing w:val="16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esta</w:t>
      </w:r>
      <w:r>
        <w:t>blece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artículo</w:t>
      </w:r>
      <w:r>
        <w:rPr>
          <w:spacing w:val="16"/>
        </w:rPr>
        <w:t xml:space="preserve"> </w:t>
      </w:r>
      <w:r>
        <w:t>46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t>Orgánica</w:t>
      </w:r>
      <w:r>
        <w:rPr>
          <w:spacing w:val="16"/>
        </w:rPr>
        <w:t xml:space="preserve"> </w:t>
      </w:r>
      <w:r>
        <w:t>13/1982,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agosto,</w:t>
      </w:r>
      <w:r>
        <w:rPr>
          <w:spacing w:val="-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Reintegración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Amejoramiento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Foral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Navarra.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efectos,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 estatal que, de acuerdo con las Leyes citadas en el mencionado precepto, rige en</w:t>
      </w:r>
      <w:r>
        <w:rPr>
          <w:spacing w:val="1"/>
        </w:rPr>
        <w:t xml:space="preserve"> </w:t>
      </w:r>
      <w:r>
        <w:t>Navarra,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entenderá</w:t>
      </w:r>
      <w:r>
        <w:rPr>
          <w:spacing w:val="-3"/>
        </w:rPr>
        <w:t xml:space="preserve"> </w:t>
      </w:r>
      <w:r>
        <w:t>modificada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contenidas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Ley.</w:t>
      </w:r>
    </w:p>
    <w:p w14:paraId="06D5E41E" w14:textId="77777777" w:rsidR="005C09B3" w:rsidRDefault="0002790A">
      <w:pPr>
        <w:pStyle w:val="Textoindependiente"/>
        <w:spacing w:before="4" w:line="249" w:lineRule="auto"/>
        <w:ind w:right="1275"/>
      </w:pPr>
      <w:r>
        <w:t xml:space="preserve">De acuerdo con lo dispuesto en el número 1 del citado artículo 46, </w:t>
      </w:r>
      <w:proofErr w:type="gramStart"/>
      <w:r>
        <w:t>será de apli</w:t>
      </w:r>
      <w:r>
        <w:t>cación</w:t>
      </w:r>
      <w:proofErr w:type="gramEnd"/>
      <w:r>
        <w:t xml:space="preserve"> a la</w:t>
      </w:r>
      <w:r>
        <w:rPr>
          <w:spacing w:val="-53"/>
        </w:rPr>
        <w:t xml:space="preserve"> </w:t>
      </w:r>
      <w:r>
        <w:t>Comunidad Foral de Navarra lo establecido en el número 2 de la disposición adicional</w:t>
      </w:r>
      <w:r>
        <w:rPr>
          <w:spacing w:val="1"/>
        </w:rPr>
        <w:t xml:space="preserve"> </w:t>
      </w:r>
      <w:r>
        <w:t>primera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569D00D4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6035AC1E" w14:textId="77777777" w:rsidR="005C09B3" w:rsidRDefault="0002790A">
      <w:pPr>
        <w:pStyle w:val="Ttulo1"/>
      </w:pPr>
      <w:bookmarkStart w:id="236" w:name="Disposición_adicional_cuarta."/>
      <w:bookmarkEnd w:id="236"/>
      <w:r>
        <w:t>Disposición</w:t>
      </w:r>
      <w:r>
        <w:rPr>
          <w:spacing w:val="-14"/>
        </w:rPr>
        <w:t xml:space="preserve"> </w:t>
      </w:r>
      <w:r>
        <w:t>adicional</w:t>
      </w:r>
      <w:r>
        <w:rPr>
          <w:spacing w:val="-13"/>
        </w:rPr>
        <w:t xml:space="preserve"> </w:t>
      </w:r>
      <w:r>
        <w:t>cuarta.</w:t>
      </w:r>
    </w:p>
    <w:p w14:paraId="0618D258" w14:textId="77777777" w:rsidR="005C09B3" w:rsidRDefault="0002790A">
      <w:pPr>
        <w:pStyle w:val="Textoindependiente"/>
        <w:spacing w:before="118" w:line="249" w:lineRule="auto"/>
        <w:ind w:right="1271"/>
      </w:pPr>
      <w:r>
        <w:t>En el supuesto de que, en aplicación de lo previsto en el número 2 del artículo 42 de esta</w:t>
      </w:r>
      <w:r>
        <w:rPr>
          <w:spacing w:val="-53"/>
        </w:rPr>
        <w:t xml:space="preserve"> </w:t>
      </w:r>
      <w:r>
        <w:t>Ley, se impidiera de forma parcial y minoritaria la organización comarcal del conjunto del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Cataluña,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haber</w:t>
      </w:r>
      <w:r>
        <w:rPr>
          <w:spacing w:val="55"/>
        </w:rPr>
        <w:t xml:space="preserve"> </w:t>
      </w:r>
      <w:r>
        <w:t>tenido</w:t>
      </w:r>
      <w:r>
        <w:rPr>
          <w:spacing w:val="1"/>
        </w:rPr>
        <w:t xml:space="preserve"> </w:t>
      </w:r>
      <w:r>
        <w:t xml:space="preserve">aprobada en el pasado una organización comarcal para la totalidad de su territorio </w:t>
      </w:r>
      <w:r>
        <w:t>y prever</w:t>
      </w:r>
      <w:r>
        <w:rPr>
          <w:spacing w:val="1"/>
        </w:rPr>
        <w:t xml:space="preserve"> </w:t>
      </w:r>
      <w:r>
        <w:t>su Estatuto, asimismo, una organización comarcal de carácter general, podrá, mediante Ley</w:t>
      </w:r>
      <w:r>
        <w:rPr>
          <w:spacing w:val="1"/>
        </w:rPr>
        <w:t xml:space="preserve"> </w:t>
      </w:r>
      <w:r>
        <w:t>aprobada por mayoría absoluta de su Asamblea Legislativa, acordar la constitución de la</w:t>
      </w:r>
      <w:r>
        <w:rPr>
          <w:spacing w:val="1"/>
        </w:rPr>
        <w:t xml:space="preserve"> </w:t>
      </w:r>
      <w:r>
        <w:t xml:space="preserve">comarca o las comarcas que resten para extender dicha organización a </w:t>
      </w:r>
      <w:r>
        <w:t>todo su ámbito</w:t>
      </w:r>
      <w:r>
        <w:rPr>
          <w:spacing w:val="1"/>
        </w:rPr>
        <w:t xml:space="preserve"> </w:t>
      </w:r>
      <w:r>
        <w:t>territorial.</w:t>
      </w:r>
    </w:p>
    <w:p w14:paraId="014A2C79" w14:textId="77777777" w:rsidR="005C09B3" w:rsidRDefault="005C09B3">
      <w:pPr>
        <w:pStyle w:val="Textoindependiente"/>
        <w:spacing w:before="9"/>
        <w:ind w:left="0" w:firstLine="0"/>
        <w:jc w:val="left"/>
      </w:pPr>
    </w:p>
    <w:p w14:paraId="1598E1C5" w14:textId="77777777" w:rsidR="005C09B3" w:rsidRDefault="0002790A">
      <w:pPr>
        <w:pStyle w:val="Ttulo1"/>
      </w:pPr>
      <w:bookmarkStart w:id="237" w:name="Disposición_adicional_quinta."/>
      <w:bookmarkEnd w:id="237"/>
      <w:r>
        <w:t>Disposición</w:t>
      </w:r>
      <w:r>
        <w:rPr>
          <w:spacing w:val="-10"/>
        </w:rPr>
        <w:t xml:space="preserve"> </w:t>
      </w:r>
      <w:r>
        <w:t>adicional</w:t>
      </w:r>
      <w:r>
        <w:rPr>
          <w:spacing w:val="-10"/>
        </w:rPr>
        <w:t xml:space="preserve"> </w:t>
      </w:r>
      <w:r>
        <w:t>quinta.</w:t>
      </w:r>
    </w:p>
    <w:p w14:paraId="251A04CE" w14:textId="77777777" w:rsidR="005C09B3" w:rsidRDefault="0002790A">
      <w:pPr>
        <w:pStyle w:val="Prrafodelista"/>
        <w:numPr>
          <w:ilvl w:val="0"/>
          <w:numId w:val="22"/>
        </w:numPr>
        <w:tabs>
          <w:tab w:val="left" w:pos="1148"/>
        </w:tabs>
        <w:spacing w:before="117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pueden</w:t>
      </w:r>
      <w:r>
        <w:rPr>
          <w:spacing w:val="1"/>
          <w:sz w:val="20"/>
        </w:rPr>
        <w:t xml:space="preserve"> </w:t>
      </w:r>
      <w:r>
        <w:rPr>
          <w:sz w:val="20"/>
        </w:rPr>
        <w:t>constituir</w:t>
      </w:r>
      <w:r>
        <w:rPr>
          <w:spacing w:val="1"/>
          <w:sz w:val="20"/>
        </w:rPr>
        <w:t xml:space="preserve"> </w:t>
      </w:r>
      <w:r>
        <w:rPr>
          <w:sz w:val="20"/>
        </w:rPr>
        <w:t>asociaciones,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ámbito</w:t>
      </w:r>
      <w:r>
        <w:rPr>
          <w:spacing w:val="1"/>
          <w:sz w:val="20"/>
        </w:rPr>
        <w:t xml:space="preserve"> </w:t>
      </w:r>
      <w:r>
        <w:rPr>
          <w:sz w:val="20"/>
        </w:rPr>
        <w:t>estatal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autonómico, para la protección y promoción de sus intereses comunes, a las que se les</w:t>
      </w:r>
      <w:r>
        <w:rPr>
          <w:spacing w:val="1"/>
          <w:sz w:val="20"/>
        </w:rPr>
        <w:t xml:space="preserve"> </w:t>
      </w:r>
      <w:r>
        <w:rPr>
          <w:sz w:val="20"/>
        </w:rPr>
        <w:t>aplicará su normativa específica y, en lo no previsto en él, la legislación del Estado 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asociaciones.</w:t>
      </w:r>
    </w:p>
    <w:p w14:paraId="723727B1" w14:textId="77777777" w:rsidR="005C09B3" w:rsidRDefault="0002790A">
      <w:pPr>
        <w:pStyle w:val="Prrafodelista"/>
        <w:numPr>
          <w:ilvl w:val="0"/>
          <w:numId w:val="22"/>
        </w:numPr>
        <w:tabs>
          <w:tab w:val="left" w:pos="1061"/>
        </w:tabs>
        <w:spacing w:before="4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9"/>
          <w:sz w:val="20"/>
        </w:rPr>
        <w:t xml:space="preserve"> </w:t>
      </w:r>
      <w:r>
        <w:rPr>
          <w:sz w:val="20"/>
        </w:rPr>
        <w:t>asociaciones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Entidades</w:t>
      </w:r>
      <w:r>
        <w:rPr>
          <w:spacing w:val="20"/>
          <w:sz w:val="20"/>
        </w:rPr>
        <w:t xml:space="preserve"> </w:t>
      </w:r>
      <w:r>
        <w:rPr>
          <w:sz w:val="20"/>
        </w:rPr>
        <w:t>Locales</w:t>
      </w:r>
      <w:r>
        <w:rPr>
          <w:spacing w:val="20"/>
          <w:sz w:val="20"/>
        </w:rPr>
        <w:t xml:space="preserve"> </w:t>
      </w:r>
      <w:r>
        <w:rPr>
          <w:sz w:val="20"/>
        </w:rPr>
        <w:t>se</w:t>
      </w:r>
      <w:r>
        <w:rPr>
          <w:spacing w:val="20"/>
          <w:sz w:val="20"/>
        </w:rPr>
        <w:t xml:space="preserve"> </w:t>
      </w:r>
      <w:r>
        <w:rPr>
          <w:sz w:val="20"/>
        </w:rPr>
        <w:t>regirán</w:t>
      </w:r>
      <w:r>
        <w:rPr>
          <w:spacing w:val="20"/>
          <w:sz w:val="20"/>
        </w:rPr>
        <w:t xml:space="preserve"> </w:t>
      </w:r>
      <w:r>
        <w:rPr>
          <w:sz w:val="20"/>
        </w:rPr>
        <w:t>por</w:t>
      </w:r>
      <w:r>
        <w:rPr>
          <w:spacing w:val="20"/>
          <w:sz w:val="20"/>
        </w:rPr>
        <w:t xml:space="preserve"> </w:t>
      </w:r>
      <w:r>
        <w:rPr>
          <w:sz w:val="20"/>
        </w:rPr>
        <w:t>sus</w:t>
      </w:r>
      <w:r>
        <w:rPr>
          <w:spacing w:val="20"/>
          <w:sz w:val="20"/>
        </w:rPr>
        <w:t xml:space="preserve"> </w:t>
      </w:r>
      <w:r>
        <w:rPr>
          <w:sz w:val="20"/>
        </w:rPr>
        <w:t>estatutos,</w:t>
      </w:r>
      <w:r>
        <w:rPr>
          <w:spacing w:val="20"/>
          <w:sz w:val="20"/>
        </w:rPr>
        <w:t xml:space="preserve"> </w:t>
      </w:r>
      <w:r>
        <w:rPr>
          <w:sz w:val="20"/>
        </w:rPr>
        <w:t>aprobados</w:t>
      </w:r>
      <w:r>
        <w:rPr>
          <w:spacing w:val="19"/>
          <w:sz w:val="20"/>
        </w:rPr>
        <w:t xml:space="preserve"> </w:t>
      </w:r>
      <w:r>
        <w:rPr>
          <w:sz w:val="20"/>
        </w:rPr>
        <w:t>por</w:t>
      </w:r>
      <w:r>
        <w:rPr>
          <w:spacing w:val="-53"/>
          <w:sz w:val="20"/>
        </w:rPr>
        <w:t xml:space="preserve"> </w:t>
      </w:r>
      <w:r>
        <w:rPr>
          <w:sz w:val="20"/>
        </w:rPr>
        <w:t>los representantes de las entidades asociadas, los cuales deberán garantizar la participación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tareas</w:t>
      </w:r>
      <w:r>
        <w:rPr>
          <w:spacing w:val="1"/>
          <w:sz w:val="20"/>
        </w:rPr>
        <w:t xml:space="preserve"> </w:t>
      </w:r>
      <w:r>
        <w:rPr>
          <w:sz w:val="20"/>
        </w:rPr>
        <w:t>asociativas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gobierno. Asimismo, se señalará en los estatutos l</w:t>
      </w:r>
      <w:r>
        <w:rPr>
          <w:sz w:val="20"/>
        </w:rPr>
        <w:t>a periodicidad con la que hayan de</w:t>
      </w:r>
      <w:r>
        <w:rPr>
          <w:spacing w:val="1"/>
          <w:sz w:val="20"/>
        </w:rPr>
        <w:t xml:space="preserve"> </w:t>
      </w:r>
      <w:r>
        <w:rPr>
          <w:sz w:val="20"/>
        </w:rPr>
        <w:t>celebrarse las Asambleas Generales Ordinarias, en caso de que dicha periodicidad sea</w:t>
      </w:r>
      <w:r>
        <w:rPr>
          <w:spacing w:val="1"/>
          <w:sz w:val="20"/>
        </w:rPr>
        <w:t xml:space="preserve"> </w:t>
      </w:r>
      <w:r>
        <w:rPr>
          <w:sz w:val="20"/>
        </w:rPr>
        <w:t>superior a la prevista, con carácter general, en el artículo 11.3 de la Ley Orgánica 1/2002, de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marzo, reguladora del</w:t>
      </w:r>
      <w:r>
        <w:rPr>
          <w:spacing w:val="-1"/>
          <w:sz w:val="20"/>
        </w:rPr>
        <w:t xml:space="preserve"> </w:t>
      </w:r>
      <w:r>
        <w:rPr>
          <w:sz w:val="20"/>
        </w:rPr>
        <w:t>Derecho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sociación.</w:t>
      </w:r>
    </w:p>
    <w:p w14:paraId="48FA931F" w14:textId="77777777" w:rsidR="005C09B3" w:rsidRDefault="0002790A">
      <w:pPr>
        <w:pStyle w:val="Prrafodelista"/>
        <w:numPr>
          <w:ilvl w:val="0"/>
          <w:numId w:val="22"/>
        </w:numPr>
        <w:tabs>
          <w:tab w:val="left" w:pos="1042"/>
        </w:tabs>
        <w:spacing w:before="5" w:line="249" w:lineRule="auto"/>
        <w:ind w:firstLine="340"/>
        <w:jc w:val="both"/>
        <w:rPr>
          <w:sz w:val="20"/>
        </w:rPr>
      </w:pPr>
      <w:r>
        <w:rPr>
          <w:sz w:val="20"/>
        </w:rPr>
        <w:t>Dichas asociaciones, en el ámbito propio de sus funciones, podrán celebrar convenios</w:t>
      </w:r>
      <w:r>
        <w:rPr>
          <w:spacing w:val="1"/>
          <w:sz w:val="20"/>
        </w:rPr>
        <w:t xml:space="preserve"> </w:t>
      </w:r>
      <w:r>
        <w:rPr>
          <w:sz w:val="20"/>
        </w:rPr>
        <w:t>con las distintas Administraciones Públicas. Asimismo, de conformidad con lo establecido en</w:t>
      </w:r>
      <w:r>
        <w:rPr>
          <w:spacing w:val="1"/>
          <w:sz w:val="20"/>
        </w:rPr>
        <w:t xml:space="preserve"> </w:t>
      </w:r>
      <w:r>
        <w:rPr>
          <w:sz w:val="20"/>
        </w:rPr>
        <w:t>el artículo 12.2 de la Ley 38/2003, de 17 de noviembre, General de S</w:t>
      </w:r>
      <w:r>
        <w:rPr>
          <w:sz w:val="20"/>
        </w:rPr>
        <w:t>ubvenciones, podrán</w:t>
      </w:r>
      <w:r>
        <w:rPr>
          <w:spacing w:val="1"/>
          <w:sz w:val="20"/>
        </w:rPr>
        <w:t xml:space="preserve"> </w:t>
      </w:r>
      <w:r>
        <w:rPr>
          <w:sz w:val="20"/>
        </w:rPr>
        <w:t>actuar como entidades colaboradoras de la Administración en la gestión de las subvenciones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puedan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beneficiarias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Entidades</w:t>
      </w:r>
      <w:r>
        <w:rPr>
          <w:spacing w:val="-2"/>
          <w:sz w:val="20"/>
        </w:rPr>
        <w:t xml:space="preserve"> </w:t>
      </w:r>
      <w:r>
        <w:rPr>
          <w:sz w:val="20"/>
        </w:rPr>
        <w:t>Locales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organismos</w:t>
      </w:r>
      <w:r>
        <w:rPr>
          <w:spacing w:val="-3"/>
          <w:sz w:val="20"/>
        </w:rPr>
        <w:t xml:space="preserve"> </w:t>
      </w:r>
      <w:r>
        <w:rPr>
          <w:sz w:val="20"/>
        </w:rPr>
        <w:t>dependientes.</w:t>
      </w:r>
    </w:p>
    <w:p w14:paraId="4FEAD803" w14:textId="77777777" w:rsidR="005C09B3" w:rsidRDefault="0002790A">
      <w:pPr>
        <w:pStyle w:val="Textoindependiente"/>
        <w:spacing w:before="5" w:line="249" w:lineRule="auto"/>
        <w:ind w:right="1274"/>
      </w:pPr>
      <w:r>
        <w:t>Las asociaciones de Entidades Locales podrán adherirse al sistema de contratación</w:t>
      </w:r>
      <w:r>
        <w:rPr>
          <w:spacing w:val="1"/>
        </w:rPr>
        <w:t xml:space="preserve"> </w:t>
      </w:r>
      <w:r>
        <w:t>centralizada estatal regulado en el artículo 206 del Texto Refundido de la Ley de Contratos</w:t>
      </w:r>
      <w:r>
        <w:rPr>
          <w:spacing w:val="1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Sector</w:t>
      </w:r>
      <w:r>
        <w:rPr>
          <w:spacing w:val="16"/>
        </w:rPr>
        <w:t xml:space="preserve"> </w:t>
      </w:r>
      <w:r>
        <w:t>Público,</w:t>
      </w:r>
      <w:r>
        <w:rPr>
          <w:spacing w:val="17"/>
        </w:rPr>
        <w:t xml:space="preserve"> </w:t>
      </w:r>
      <w:r>
        <w:t>aprobado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Real</w:t>
      </w:r>
      <w:r>
        <w:rPr>
          <w:spacing w:val="16"/>
        </w:rPr>
        <w:t xml:space="preserve"> </w:t>
      </w:r>
      <w:r>
        <w:t>Decreto</w:t>
      </w:r>
      <w:r>
        <w:rPr>
          <w:spacing w:val="15"/>
        </w:rPr>
        <w:t xml:space="preserve"> </w:t>
      </w:r>
      <w:r>
        <w:t>Legislativo</w:t>
      </w:r>
      <w:r>
        <w:rPr>
          <w:spacing w:val="16"/>
        </w:rPr>
        <w:t xml:space="preserve"> </w:t>
      </w:r>
      <w:r>
        <w:t>3/2011,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14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noviemb</w:t>
      </w:r>
      <w:r>
        <w:t>re,</w:t>
      </w:r>
      <w:r>
        <w:rPr>
          <w:spacing w:val="1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 términos que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Locales.</w:t>
      </w:r>
    </w:p>
    <w:p w14:paraId="7F6DDD6D" w14:textId="77777777" w:rsidR="005C09B3" w:rsidRDefault="0002790A">
      <w:pPr>
        <w:pStyle w:val="Textoindependiente"/>
        <w:spacing w:before="3" w:line="249" w:lineRule="auto"/>
        <w:ind w:right="1273"/>
      </w:pPr>
      <w:r>
        <w:t>Conforme a lo previsto en el artículo 203 del Texto Refundido de la Ley de Contratos del</w:t>
      </w:r>
      <w:r>
        <w:rPr>
          <w:spacing w:val="1"/>
        </w:rPr>
        <w:t xml:space="preserve"> </w:t>
      </w:r>
      <w:r>
        <w:t>Sector Público, estas asociaciones podrán crear centrales de contratación. Las Entidades</w:t>
      </w:r>
      <w:r>
        <w:rPr>
          <w:spacing w:val="1"/>
        </w:rPr>
        <w:t xml:space="preserve"> </w:t>
      </w:r>
      <w:r>
        <w:t>Locales a ellas asociada</w:t>
      </w:r>
      <w:r>
        <w:t xml:space="preserve">s, podrán adherirse a dichas centrales para </w:t>
      </w:r>
      <w:proofErr w:type="gramStart"/>
      <w:r>
        <w:t>aquéllos</w:t>
      </w:r>
      <w:proofErr w:type="gramEnd"/>
      <w:r>
        <w:t xml:space="preserve"> servicios,</w:t>
      </w:r>
      <w:r>
        <w:rPr>
          <w:spacing w:val="1"/>
        </w:rPr>
        <w:t xml:space="preserve"> </w:t>
      </w:r>
      <w:r>
        <w:t>suministros y obras cuya contratación se haya efectuado por aquéllas, de acuerdo con 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Refundido,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Administraciones Públicas.</w:t>
      </w:r>
    </w:p>
    <w:p w14:paraId="34D4A5D8" w14:textId="77777777" w:rsidR="005C09B3" w:rsidRDefault="0002790A">
      <w:pPr>
        <w:pStyle w:val="Prrafodelista"/>
        <w:numPr>
          <w:ilvl w:val="0"/>
          <w:numId w:val="22"/>
        </w:numPr>
        <w:tabs>
          <w:tab w:val="left" w:pos="1053"/>
        </w:tabs>
        <w:spacing w:before="5" w:line="249" w:lineRule="auto"/>
        <w:ind w:firstLine="340"/>
        <w:jc w:val="both"/>
        <w:rPr>
          <w:sz w:val="20"/>
        </w:rPr>
      </w:pPr>
      <w:r>
        <w:rPr>
          <w:sz w:val="20"/>
        </w:rPr>
        <w:t>Las asociaciones de Entidades Locales de ámbito estatal con mayor implantación en</w:t>
      </w:r>
      <w:r>
        <w:rPr>
          <w:spacing w:val="1"/>
          <w:sz w:val="20"/>
        </w:rPr>
        <w:t xml:space="preserve"> </w:t>
      </w:r>
      <w:r>
        <w:rPr>
          <w:sz w:val="20"/>
        </w:rPr>
        <w:t>todo el territorio ostentarán la representación institucional de la Administración local en sus</w:t>
      </w:r>
      <w:r>
        <w:rPr>
          <w:spacing w:val="1"/>
          <w:sz w:val="20"/>
        </w:rPr>
        <w:t xml:space="preserve"> </w:t>
      </w:r>
      <w:r>
        <w:rPr>
          <w:sz w:val="20"/>
        </w:rPr>
        <w:t>relaciones</w:t>
      </w:r>
      <w:r>
        <w:rPr>
          <w:spacing w:val="-1"/>
          <w:sz w:val="20"/>
        </w:rPr>
        <w:t xml:space="preserve"> </w:t>
      </w:r>
      <w:r>
        <w:rPr>
          <w:sz w:val="20"/>
        </w:rPr>
        <w:t>con la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Administración General del</w:t>
      </w:r>
      <w:r>
        <w:rPr>
          <w:spacing w:val="-1"/>
          <w:sz w:val="20"/>
        </w:rPr>
        <w:t xml:space="preserve"> </w:t>
      </w:r>
      <w:r>
        <w:rPr>
          <w:sz w:val="20"/>
        </w:rPr>
        <w:t>Estado</w:t>
      </w:r>
      <w:r>
        <w:rPr>
          <w:sz w:val="20"/>
        </w:rPr>
        <w:t>.</w:t>
      </w:r>
    </w:p>
    <w:p w14:paraId="5CEB2410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43D3566D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1DA75A8F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3849D3F3" w14:textId="77777777" w:rsidR="005C09B3" w:rsidRDefault="0002790A">
      <w:pPr>
        <w:pStyle w:val="Ttulo1"/>
      </w:pPr>
      <w:bookmarkStart w:id="238" w:name="Disposición_adicional_sexta."/>
      <w:bookmarkEnd w:id="238"/>
      <w:r>
        <w:t>Disposición</w:t>
      </w:r>
      <w:r>
        <w:rPr>
          <w:spacing w:val="-13"/>
        </w:rPr>
        <w:t xml:space="preserve"> </w:t>
      </w:r>
      <w:r>
        <w:t>adicional</w:t>
      </w:r>
      <w:r>
        <w:rPr>
          <w:spacing w:val="-13"/>
        </w:rPr>
        <w:t xml:space="preserve"> </w:t>
      </w:r>
      <w:r>
        <w:t>sexta.</w:t>
      </w:r>
    </w:p>
    <w:p w14:paraId="0354ED5E" w14:textId="77777777" w:rsidR="005C09B3" w:rsidRDefault="0002790A">
      <w:pPr>
        <w:pStyle w:val="Prrafodelista"/>
        <w:numPr>
          <w:ilvl w:val="0"/>
          <w:numId w:val="21"/>
        </w:numPr>
        <w:tabs>
          <w:tab w:val="left" w:pos="1108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Municipio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Madrid,</w:t>
      </w:r>
      <w:r>
        <w:rPr>
          <w:spacing w:val="1"/>
          <w:sz w:val="20"/>
        </w:rPr>
        <w:t xml:space="preserve"> </w:t>
      </w:r>
      <w:r>
        <w:rPr>
          <w:sz w:val="20"/>
        </w:rPr>
        <w:t>contenido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Texto</w:t>
      </w:r>
      <w:r>
        <w:rPr>
          <w:spacing w:val="1"/>
          <w:sz w:val="20"/>
        </w:rPr>
        <w:t xml:space="preserve"> </w:t>
      </w:r>
      <w:r>
        <w:rPr>
          <w:sz w:val="20"/>
        </w:rPr>
        <w:t>articulado</w:t>
      </w:r>
      <w:r>
        <w:rPr>
          <w:spacing w:val="1"/>
          <w:sz w:val="20"/>
        </w:rPr>
        <w:t xml:space="preserve"> </w:t>
      </w:r>
      <w:r>
        <w:rPr>
          <w:sz w:val="20"/>
        </w:rPr>
        <w:t>aprobado</w:t>
      </w:r>
      <w:r>
        <w:rPr>
          <w:spacing w:val="14"/>
          <w:sz w:val="20"/>
        </w:rPr>
        <w:t xml:space="preserve"> </w:t>
      </w:r>
      <w:r>
        <w:rPr>
          <w:sz w:val="20"/>
        </w:rPr>
        <w:t>por</w:t>
      </w:r>
      <w:r>
        <w:rPr>
          <w:spacing w:val="14"/>
          <w:sz w:val="20"/>
        </w:rPr>
        <w:t xml:space="preserve"> </w:t>
      </w:r>
      <w:r>
        <w:rPr>
          <w:sz w:val="20"/>
        </w:rPr>
        <w:t>Decreto</w:t>
      </w:r>
      <w:r>
        <w:rPr>
          <w:spacing w:val="14"/>
          <w:sz w:val="20"/>
        </w:rPr>
        <w:t xml:space="preserve"> </w:t>
      </w:r>
      <w:r>
        <w:rPr>
          <w:sz w:val="20"/>
        </w:rPr>
        <w:t>1674/1963,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11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julio,</w:t>
      </w:r>
      <w:r>
        <w:rPr>
          <w:spacing w:val="14"/>
          <w:sz w:val="20"/>
        </w:rPr>
        <w:t xml:space="preserve"> </w:t>
      </w:r>
      <w:r>
        <w:rPr>
          <w:sz w:val="20"/>
        </w:rPr>
        <w:t>modificado</w:t>
      </w:r>
      <w:r>
        <w:rPr>
          <w:spacing w:val="15"/>
          <w:sz w:val="20"/>
        </w:rPr>
        <w:t xml:space="preserve"> </w:t>
      </w:r>
      <w:r>
        <w:rPr>
          <w:sz w:val="20"/>
        </w:rPr>
        <w:t>por</w:t>
      </w:r>
      <w:r>
        <w:rPr>
          <w:spacing w:val="14"/>
          <w:sz w:val="20"/>
        </w:rPr>
        <w:t xml:space="preserve"> </w:t>
      </w:r>
      <w:r>
        <w:rPr>
          <w:sz w:val="20"/>
        </w:rPr>
        <w:t>Decreto</w:t>
      </w:r>
      <w:r>
        <w:rPr>
          <w:spacing w:val="14"/>
          <w:sz w:val="20"/>
        </w:rPr>
        <w:t xml:space="preserve"> </w:t>
      </w:r>
      <w:r>
        <w:rPr>
          <w:sz w:val="20"/>
        </w:rPr>
        <w:t>2482/1970,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de agosto, continuará vigente, hasta tanto se dicte la Ley prevista en el artículo 6.º de la Ley</w:t>
      </w:r>
      <w:r>
        <w:rPr>
          <w:spacing w:val="1"/>
          <w:sz w:val="20"/>
        </w:rPr>
        <w:t xml:space="preserve"> </w:t>
      </w:r>
      <w:r>
        <w:rPr>
          <w:sz w:val="20"/>
        </w:rPr>
        <w:t>Orgánica 3/1983, de 25 de febrero, del Estatuto de Autonomía de la Comunidad de Madrid,</w:t>
      </w:r>
      <w:r>
        <w:rPr>
          <w:spacing w:val="1"/>
          <w:sz w:val="20"/>
        </w:rPr>
        <w:t xml:space="preserve"> </w:t>
      </w:r>
      <w:r>
        <w:rPr>
          <w:sz w:val="20"/>
        </w:rPr>
        <w:t>salvo en lo que se oponga, contradiga o resulte incompatible con lo est</w:t>
      </w:r>
      <w:r>
        <w:rPr>
          <w:sz w:val="20"/>
        </w:rPr>
        <w:t>ablecido en la</w:t>
      </w:r>
      <w:r>
        <w:rPr>
          <w:spacing w:val="1"/>
          <w:sz w:val="20"/>
        </w:rPr>
        <w:t xml:space="preserve"> </w:t>
      </w:r>
      <w:r>
        <w:rPr>
          <w:sz w:val="20"/>
        </w:rPr>
        <w:t>presente Ley. En particular, quedan expresamente derogados los artículos 2.º, apartado c);</w:t>
      </w:r>
      <w:r>
        <w:rPr>
          <w:spacing w:val="1"/>
          <w:sz w:val="20"/>
        </w:rPr>
        <w:t xml:space="preserve"> </w:t>
      </w:r>
      <w:r>
        <w:rPr>
          <w:sz w:val="20"/>
        </w:rPr>
        <w:t>4.º,</w:t>
      </w:r>
      <w:r>
        <w:rPr>
          <w:spacing w:val="26"/>
          <w:sz w:val="20"/>
        </w:rPr>
        <w:t xml:space="preserve"> </w:t>
      </w:r>
      <w:r>
        <w:rPr>
          <w:sz w:val="20"/>
        </w:rPr>
        <w:t>párrafo</w:t>
      </w:r>
      <w:r>
        <w:rPr>
          <w:spacing w:val="26"/>
          <w:sz w:val="20"/>
        </w:rPr>
        <w:t xml:space="preserve"> </w:t>
      </w:r>
      <w:r>
        <w:rPr>
          <w:sz w:val="20"/>
        </w:rPr>
        <w:t>2,</w:t>
      </w:r>
      <w:r>
        <w:rPr>
          <w:spacing w:val="26"/>
          <w:sz w:val="20"/>
        </w:rPr>
        <w:t xml:space="preserve"> </w:t>
      </w:r>
      <w:r>
        <w:rPr>
          <w:sz w:val="20"/>
        </w:rPr>
        <w:t>inciso</w:t>
      </w:r>
      <w:r>
        <w:rPr>
          <w:spacing w:val="26"/>
          <w:sz w:val="20"/>
        </w:rPr>
        <w:t xml:space="preserve"> </w:t>
      </w:r>
      <w:r>
        <w:rPr>
          <w:sz w:val="20"/>
        </w:rPr>
        <w:t>final;</w:t>
      </w:r>
      <w:r>
        <w:rPr>
          <w:spacing w:val="26"/>
          <w:sz w:val="20"/>
        </w:rPr>
        <w:t xml:space="preserve"> </w:t>
      </w:r>
      <w:r>
        <w:rPr>
          <w:sz w:val="20"/>
        </w:rPr>
        <w:t>11,</w:t>
      </w:r>
      <w:r>
        <w:rPr>
          <w:spacing w:val="26"/>
          <w:sz w:val="20"/>
        </w:rPr>
        <w:t xml:space="preserve"> </w:t>
      </w:r>
      <w:r>
        <w:rPr>
          <w:sz w:val="20"/>
        </w:rPr>
        <w:t>12,</w:t>
      </w:r>
      <w:r>
        <w:rPr>
          <w:spacing w:val="26"/>
          <w:sz w:val="20"/>
        </w:rPr>
        <w:t xml:space="preserve"> </w:t>
      </w:r>
      <w:r>
        <w:rPr>
          <w:sz w:val="20"/>
        </w:rPr>
        <w:t>13</w:t>
      </w:r>
      <w:r>
        <w:rPr>
          <w:spacing w:val="26"/>
          <w:sz w:val="20"/>
        </w:rPr>
        <w:t xml:space="preserve"> </w:t>
      </w:r>
      <w:r>
        <w:rPr>
          <w:sz w:val="20"/>
        </w:rPr>
        <w:t>y</w:t>
      </w:r>
      <w:r>
        <w:rPr>
          <w:spacing w:val="26"/>
          <w:sz w:val="20"/>
        </w:rPr>
        <w:t xml:space="preserve"> </w:t>
      </w:r>
      <w:r>
        <w:rPr>
          <w:sz w:val="20"/>
        </w:rPr>
        <w:t>39,</w:t>
      </w:r>
      <w:r>
        <w:rPr>
          <w:spacing w:val="26"/>
          <w:sz w:val="20"/>
        </w:rPr>
        <w:t xml:space="preserve"> </w:t>
      </w:r>
      <w:r>
        <w:rPr>
          <w:sz w:val="20"/>
        </w:rPr>
        <w:t>párrafo</w:t>
      </w:r>
      <w:r>
        <w:rPr>
          <w:spacing w:val="26"/>
          <w:sz w:val="20"/>
        </w:rPr>
        <w:t xml:space="preserve"> </w:t>
      </w:r>
      <w:r>
        <w:rPr>
          <w:sz w:val="20"/>
        </w:rPr>
        <w:t>2,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mencionada</w:t>
      </w:r>
      <w:r>
        <w:rPr>
          <w:spacing w:val="26"/>
          <w:sz w:val="20"/>
        </w:rPr>
        <w:t xml:space="preserve"> </w:t>
      </w:r>
      <w:r>
        <w:rPr>
          <w:sz w:val="20"/>
        </w:rPr>
        <w:t>Ley</w:t>
      </w:r>
      <w:r>
        <w:rPr>
          <w:spacing w:val="26"/>
          <w:sz w:val="20"/>
        </w:rPr>
        <w:t xml:space="preserve"> </w:t>
      </w:r>
      <w:r>
        <w:rPr>
          <w:sz w:val="20"/>
        </w:rPr>
        <w:t>especial,</w:t>
      </w:r>
      <w:r>
        <w:rPr>
          <w:spacing w:val="26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 todos aquellos que configuren un sistema de relacion</w:t>
      </w:r>
      <w:r>
        <w:rPr>
          <w:sz w:val="20"/>
        </w:rPr>
        <w:t>es interadministrativas distinto al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6C22EBB0" w14:textId="77777777" w:rsidR="005C09B3" w:rsidRDefault="0002790A">
      <w:pPr>
        <w:pStyle w:val="Prrafodelista"/>
        <w:numPr>
          <w:ilvl w:val="0"/>
          <w:numId w:val="21"/>
        </w:numPr>
        <w:tabs>
          <w:tab w:val="left" w:pos="1090"/>
        </w:tabs>
        <w:spacing w:before="7" w:line="249" w:lineRule="auto"/>
        <w:ind w:right="1272" w:firstLine="340"/>
        <w:jc w:val="both"/>
        <w:rPr>
          <w:sz w:val="20"/>
        </w:rPr>
      </w:pPr>
      <w:r>
        <w:rPr>
          <w:sz w:val="20"/>
        </w:rPr>
        <w:t>El régimen especial del Municipio de Barcelona, contenido en el texto articulado</w:t>
      </w:r>
      <w:r>
        <w:rPr>
          <w:spacing w:val="1"/>
          <w:sz w:val="20"/>
        </w:rPr>
        <w:t xml:space="preserve"> </w:t>
      </w:r>
      <w:r>
        <w:rPr>
          <w:sz w:val="20"/>
        </w:rPr>
        <w:t>aprobado por Decreto 1166/1960, de 23 de mayo; el Decreto-ley 5/1974, de 24 de agosto, 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3276/1974,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noviembre,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Entidad</w:t>
      </w:r>
      <w:r>
        <w:rPr>
          <w:spacing w:val="-53"/>
          <w:sz w:val="20"/>
        </w:rPr>
        <w:t xml:space="preserve"> </w:t>
      </w:r>
      <w:r>
        <w:rPr>
          <w:sz w:val="20"/>
        </w:rPr>
        <w:t>Metropolitana de Barcelona y sus disposiciones concordantes continuarán vigentes salvo en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oponga,</w:t>
      </w:r>
      <w:r>
        <w:rPr>
          <w:spacing w:val="-3"/>
          <w:sz w:val="20"/>
        </w:rPr>
        <w:t xml:space="preserve"> </w:t>
      </w:r>
      <w:r>
        <w:rPr>
          <w:sz w:val="20"/>
        </w:rPr>
        <w:t>contradiga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resulte</w:t>
      </w:r>
      <w:r>
        <w:rPr>
          <w:spacing w:val="-2"/>
          <w:sz w:val="20"/>
        </w:rPr>
        <w:t xml:space="preserve"> </w:t>
      </w:r>
      <w:r>
        <w:rPr>
          <w:sz w:val="20"/>
        </w:rPr>
        <w:t>incompatible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Ley.</w:t>
      </w:r>
    </w:p>
    <w:p w14:paraId="12B8B627" w14:textId="77777777" w:rsidR="005C09B3" w:rsidRDefault="0002790A">
      <w:pPr>
        <w:pStyle w:val="Prrafodelista"/>
        <w:numPr>
          <w:ilvl w:val="0"/>
          <w:numId w:val="21"/>
        </w:numPr>
        <w:tabs>
          <w:tab w:val="left" w:pos="1095"/>
        </w:tabs>
        <w:spacing w:before="5" w:line="249" w:lineRule="auto"/>
        <w:ind w:right="1274" w:firstLine="340"/>
        <w:jc w:val="both"/>
        <w:rPr>
          <w:sz w:val="20"/>
        </w:rPr>
      </w:pP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perjuicio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apartados</w:t>
      </w:r>
      <w:r>
        <w:rPr>
          <w:spacing w:val="1"/>
          <w:sz w:val="20"/>
        </w:rPr>
        <w:t xml:space="preserve"> </w:t>
      </w:r>
      <w:r>
        <w:rPr>
          <w:sz w:val="20"/>
        </w:rPr>
        <w:t>anteriores,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Comunidades Autónomas respectivas, se podrán actualizar dichos regímenes especiales, a</w:t>
      </w:r>
      <w:r>
        <w:rPr>
          <w:spacing w:val="1"/>
          <w:sz w:val="20"/>
        </w:rPr>
        <w:t xml:space="preserve"> </w:t>
      </w:r>
      <w:r>
        <w:rPr>
          <w:sz w:val="20"/>
        </w:rPr>
        <w:t>cuyo efecto, respetando el principio de autonomía local y a instancia de los correspondiente</w:t>
      </w:r>
      <w:r>
        <w:rPr>
          <w:sz w:val="20"/>
        </w:rPr>
        <w:t>s</w:t>
      </w:r>
      <w:r>
        <w:rPr>
          <w:spacing w:val="-53"/>
          <w:sz w:val="20"/>
        </w:rPr>
        <w:t xml:space="preserve"> </w:t>
      </w:r>
      <w:r>
        <w:rPr>
          <w:sz w:val="20"/>
        </w:rPr>
        <w:t>Ayuntamientos, podrán establecerse las siguientes especialidades al régimen general de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2"/>
          <w:sz w:val="20"/>
        </w:rPr>
        <w:t xml:space="preserve"> </w:t>
      </w:r>
      <w:r>
        <w:rPr>
          <w:sz w:val="20"/>
        </w:rPr>
        <w:t>municipal previsto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Ley:</w:t>
      </w:r>
    </w:p>
    <w:p w14:paraId="5330C045" w14:textId="77777777" w:rsidR="005C09B3" w:rsidRDefault="0002790A">
      <w:pPr>
        <w:pStyle w:val="Prrafodelista"/>
        <w:numPr>
          <w:ilvl w:val="0"/>
          <w:numId w:val="20"/>
        </w:numPr>
        <w:tabs>
          <w:tab w:val="left" w:pos="983"/>
        </w:tabs>
        <w:spacing w:before="124" w:line="249" w:lineRule="auto"/>
        <w:ind w:right="1275" w:firstLine="340"/>
        <w:jc w:val="both"/>
        <w:rPr>
          <w:sz w:val="20"/>
        </w:rPr>
      </w:pPr>
      <w:r>
        <w:rPr>
          <w:sz w:val="20"/>
        </w:rPr>
        <w:t>ª Se podrá modificar la denominación de los órganos necesarios contemplados en 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20.1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104D098F" w14:textId="77777777" w:rsidR="005C09B3" w:rsidRDefault="0002790A">
      <w:pPr>
        <w:pStyle w:val="Prrafodelista"/>
        <w:numPr>
          <w:ilvl w:val="0"/>
          <w:numId w:val="20"/>
        </w:numPr>
        <w:tabs>
          <w:tab w:val="left" w:pos="983"/>
        </w:tabs>
        <w:spacing w:before="1" w:line="249" w:lineRule="auto"/>
        <w:ind w:right="1272" w:firstLine="340"/>
        <w:jc w:val="both"/>
        <w:rPr>
          <w:sz w:val="20"/>
        </w:rPr>
      </w:pPr>
      <w:r>
        <w:rPr>
          <w:sz w:val="20"/>
        </w:rPr>
        <w:t>ª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Pleno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funcionar</w:t>
      </w:r>
      <w:r>
        <w:rPr>
          <w:spacing w:val="1"/>
          <w:sz w:val="20"/>
        </w:rPr>
        <w:t xml:space="preserve"> </w:t>
      </w:r>
      <w:r>
        <w:rPr>
          <w:sz w:val="20"/>
        </w:rPr>
        <w:t>también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Comisiones.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Corresponde, en este caso, a las Comisiones, además de las funciones previstas en 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 20.1.c) de esta Ley para los órganos complementarios que tengan como función el</w:t>
      </w:r>
      <w:r>
        <w:rPr>
          <w:spacing w:val="1"/>
          <w:sz w:val="20"/>
        </w:rPr>
        <w:t xml:space="preserve"> </w:t>
      </w:r>
      <w:r>
        <w:rPr>
          <w:sz w:val="20"/>
        </w:rPr>
        <w:t>estudio, i</w:t>
      </w:r>
      <w:r>
        <w:rPr>
          <w:sz w:val="20"/>
        </w:rPr>
        <w:t>nforme o consulta de los asuntos que hayan de ser sometidos a la decisión del</w:t>
      </w:r>
      <w:r>
        <w:rPr>
          <w:spacing w:val="1"/>
          <w:sz w:val="20"/>
        </w:rPr>
        <w:t xml:space="preserve"> </w:t>
      </w:r>
      <w:r>
        <w:rPr>
          <w:sz w:val="20"/>
        </w:rPr>
        <w:t>Pleno,</w:t>
      </w:r>
      <w:r>
        <w:rPr>
          <w:spacing w:val="1"/>
          <w:sz w:val="20"/>
        </w:rPr>
        <w:t xml:space="preserve"> </w:t>
      </w:r>
      <w:r>
        <w:rPr>
          <w:sz w:val="20"/>
        </w:rPr>
        <w:t>aquéllas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atribuya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delegue</w:t>
      </w:r>
      <w:r>
        <w:rPr>
          <w:spacing w:val="1"/>
          <w:sz w:val="20"/>
        </w:rPr>
        <w:t xml:space="preserve"> </w:t>
      </w:r>
      <w:r>
        <w:rPr>
          <w:sz w:val="20"/>
        </w:rPr>
        <w:t>dicho</w:t>
      </w:r>
      <w:r>
        <w:rPr>
          <w:spacing w:val="1"/>
          <w:sz w:val="20"/>
        </w:rPr>
        <w:t xml:space="preserve"> </w:t>
      </w:r>
      <w:r>
        <w:rPr>
          <w:sz w:val="20"/>
        </w:rPr>
        <w:t>Pleno,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contenidas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55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apartados 2 y 3 del artículo 47 y las atribuciones contenidas en el apartado 3 del artículo 22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76747B67" w14:textId="77777777" w:rsidR="005C09B3" w:rsidRDefault="0002790A">
      <w:pPr>
        <w:pStyle w:val="Prrafodelista"/>
        <w:numPr>
          <w:ilvl w:val="0"/>
          <w:numId w:val="20"/>
        </w:numPr>
        <w:tabs>
          <w:tab w:val="left" w:pos="982"/>
        </w:tabs>
        <w:spacing w:before="6" w:line="249" w:lineRule="auto"/>
        <w:ind w:right="1276" w:firstLine="340"/>
        <w:jc w:val="both"/>
        <w:rPr>
          <w:sz w:val="20"/>
        </w:rPr>
      </w:pPr>
      <w:r>
        <w:rPr>
          <w:sz w:val="20"/>
        </w:rPr>
        <w:t>ª Se podrán atribuir a la Comisión de Gobierno prevista en el artículo 23 de esta Ley,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propias,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competencias 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 materias:</w:t>
      </w:r>
    </w:p>
    <w:p w14:paraId="6DAF110E" w14:textId="77777777" w:rsidR="005C09B3" w:rsidRDefault="0002790A">
      <w:pPr>
        <w:pStyle w:val="Prrafodelista"/>
        <w:numPr>
          <w:ilvl w:val="0"/>
          <w:numId w:val="19"/>
        </w:numPr>
        <w:tabs>
          <w:tab w:val="left" w:pos="1066"/>
        </w:tabs>
        <w:spacing w:before="122" w:line="249" w:lineRule="auto"/>
        <w:ind w:firstLine="340"/>
        <w:rPr>
          <w:sz w:val="20"/>
        </w:rPr>
      </w:pPr>
      <w:r>
        <w:rPr>
          <w:sz w:val="20"/>
        </w:rPr>
        <w:t>Aquéllas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presente</w:t>
      </w:r>
      <w:r>
        <w:rPr>
          <w:spacing w:val="14"/>
          <w:sz w:val="20"/>
        </w:rPr>
        <w:t xml:space="preserve"> </w:t>
      </w:r>
      <w:r>
        <w:rPr>
          <w:sz w:val="20"/>
        </w:rPr>
        <w:t>Ley</w:t>
      </w:r>
      <w:r>
        <w:rPr>
          <w:spacing w:val="15"/>
          <w:sz w:val="20"/>
        </w:rPr>
        <w:t xml:space="preserve"> </w:t>
      </w:r>
      <w:r>
        <w:rPr>
          <w:sz w:val="20"/>
        </w:rPr>
        <w:t>no</w:t>
      </w:r>
      <w:r>
        <w:rPr>
          <w:spacing w:val="15"/>
          <w:sz w:val="20"/>
        </w:rPr>
        <w:t xml:space="preserve"> </w:t>
      </w:r>
      <w:r>
        <w:rPr>
          <w:sz w:val="20"/>
        </w:rPr>
        <w:t>reserve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exclusiva</w:t>
      </w:r>
      <w:r>
        <w:rPr>
          <w:spacing w:val="15"/>
          <w:sz w:val="20"/>
        </w:rPr>
        <w:t xml:space="preserve"> </w:t>
      </w:r>
      <w:r>
        <w:rPr>
          <w:sz w:val="20"/>
        </w:rPr>
        <w:t>al</w:t>
      </w:r>
      <w:r>
        <w:rPr>
          <w:spacing w:val="14"/>
          <w:sz w:val="20"/>
        </w:rPr>
        <w:t xml:space="preserve"> </w:t>
      </w:r>
      <w:r>
        <w:rPr>
          <w:sz w:val="20"/>
        </w:rPr>
        <w:t>Pleno,</w:t>
      </w:r>
      <w:r>
        <w:rPr>
          <w:spacing w:val="15"/>
          <w:sz w:val="20"/>
        </w:rPr>
        <w:t xml:space="preserve"> </w:t>
      </w:r>
      <w:r>
        <w:rPr>
          <w:sz w:val="20"/>
        </w:rPr>
        <w:t>por</w:t>
      </w:r>
      <w:r>
        <w:rPr>
          <w:spacing w:val="15"/>
          <w:sz w:val="20"/>
        </w:rPr>
        <w:t xml:space="preserve"> </w:t>
      </w:r>
      <w:r>
        <w:rPr>
          <w:sz w:val="20"/>
        </w:rPr>
        <w:t>ser</w:t>
      </w:r>
      <w:r>
        <w:rPr>
          <w:spacing w:val="14"/>
          <w:sz w:val="20"/>
        </w:rPr>
        <w:t xml:space="preserve"> </w:t>
      </w:r>
      <w:r>
        <w:rPr>
          <w:sz w:val="20"/>
        </w:rPr>
        <w:t>delegables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requerir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mayoría</w:t>
      </w:r>
      <w:r>
        <w:rPr>
          <w:spacing w:val="-1"/>
          <w:sz w:val="20"/>
        </w:rPr>
        <w:t xml:space="preserve"> </w:t>
      </w:r>
      <w:r>
        <w:rPr>
          <w:sz w:val="20"/>
        </w:rPr>
        <w:t>específica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adopción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acuerdos.</w:t>
      </w:r>
    </w:p>
    <w:p w14:paraId="702E42FD" w14:textId="77777777" w:rsidR="005C09B3" w:rsidRDefault="0002790A">
      <w:pPr>
        <w:pStyle w:val="Prrafodelista"/>
        <w:numPr>
          <w:ilvl w:val="0"/>
          <w:numId w:val="19"/>
        </w:numPr>
        <w:tabs>
          <w:tab w:val="left" w:pos="1096"/>
        </w:tabs>
        <w:spacing w:before="1" w:line="249" w:lineRule="auto"/>
        <w:ind w:right="1274" w:firstLine="340"/>
        <w:rPr>
          <w:sz w:val="20"/>
        </w:rPr>
      </w:pPr>
      <w:r>
        <w:rPr>
          <w:sz w:val="20"/>
        </w:rPr>
        <w:t>Las</w:t>
      </w:r>
      <w:r>
        <w:rPr>
          <w:spacing w:val="45"/>
          <w:sz w:val="20"/>
        </w:rPr>
        <w:t xml:space="preserve"> </w:t>
      </w:r>
      <w:r>
        <w:rPr>
          <w:sz w:val="20"/>
        </w:rPr>
        <w:t>que</w:t>
      </w:r>
      <w:r>
        <w:rPr>
          <w:spacing w:val="45"/>
          <w:sz w:val="20"/>
        </w:rPr>
        <w:t xml:space="preserve"> </w:t>
      </w:r>
      <w:r>
        <w:rPr>
          <w:sz w:val="20"/>
        </w:rPr>
        <w:t>esta</w:t>
      </w:r>
      <w:r>
        <w:rPr>
          <w:spacing w:val="45"/>
          <w:sz w:val="20"/>
        </w:rPr>
        <w:t xml:space="preserve"> </w:t>
      </w:r>
      <w:r>
        <w:rPr>
          <w:sz w:val="20"/>
        </w:rPr>
        <w:t>Ley</w:t>
      </w:r>
      <w:r>
        <w:rPr>
          <w:spacing w:val="46"/>
          <w:sz w:val="20"/>
        </w:rPr>
        <w:t xml:space="preserve"> </w:t>
      </w:r>
      <w:r>
        <w:rPr>
          <w:sz w:val="20"/>
        </w:rPr>
        <w:t>atribuye</w:t>
      </w:r>
      <w:r>
        <w:rPr>
          <w:spacing w:val="45"/>
          <w:sz w:val="20"/>
        </w:rPr>
        <w:t xml:space="preserve"> </w:t>
      </w:r>
      <w:r>
        <w:rPr>
          <w:sz w:val="20"/>
        </w:rPr>
        <w:t>al</w:t>
      </w:r>
      <w:r>
        <w:rPr>
          <w:spacing w:val="45"/>
          <w:sz w:val="20"/>
        </w:rPr>
        <w:t xml:space="preserve"> </w:t>
      </w:r>
      <w:proofErr w:type="gramStart"/>
      <w:r>
        <w:rPr>
          <w:sz w:val="20"/>
        </w:rPr>
        <w:t>Alcalde</w:t>
      </w:r>
      <w:proofErr w:type="gramEnd"/>
      <w:r>
        <w:rPr>
          <w:spacing w:val="46"/>
          <w:sz w:val="20"/>
        </w:rPr>
        <w:t xml:space="preserve"> </w:t>
      </w:r>
      <w:r>
        <w:rPr>
          <w:sz w:val="20"/>
        </w:rPr>
        <w:t>en</w:t>
      </w:r>
      <w:r>
        <w:rPr>
          <w:spacing w:val="45"/>
          <w:sz w:val="20"/>
        </w:rPr>
        <w:t xml:space="preserve"> </w:t>
      </w:r>
      <w:r>
        <w:rPr>
          <w:sz w:val="20"/>
        </w:rPr>
        <w:t>relación</w:t>
      </w:r>
      <w:r>
        <w:rPr>
          <w:spacing w:val="45"/>
          <w:sz w:val="20"/>
        </w:rPr>
        <w:t xml:space="preserve"> </w:t>
      </w:r>
      <w:r>
        <w:rPr>
          <w:sz w:val="20"/>
        </w:rPr>
        <w:t>con</w:t>
      </w:r>
      <w:r>
        <w:rPr>
          <w:spacing w:val="46"/>
          <w:sz w:val="20"/>
        </w:rPr>
        <w:t xml:space="preserve"> </w:t>
      </w:r>
      <w:r>
        <w:rPr>
          <w:sz w:val="20"/>
        </w:rPr>
        <w:t>el</w:t>
      </w:r>
      <w:r>
        <w:rPr>
          <w:spacing w:val="45"/>
          <w:sz w:val="20"/>
        </w:rPr>
        <w:t xml:space="preserve"> </w:t>
      </w:r>
      <w:r>
        <w:rPr>
          <w:sz w:val="20"/>
        </w:rPr>
        <w:t>urbanismo,</w:t>
      </w:r>
      <w:r>
        <w:rPr>
          <w:spacing w:val="45"/>
          <w:sz w:val="20"/>
        </w:rPr>
        <w:t xml:space="preserve"> </w:t>
      </w:r>
      <w:r>
        <w:rPr>
          <w:sz w:val="20"/>
        </w:rPr>
        <w:t>contratación,</w:t>
      </w:r>
      <w:r>
        <w:rPr>
          <w:spacing w:val="-52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y adquisición</w:t>
      </w:r>
      <w:r>
        <w:rPr>
          <w:spacing w:val="-2"/>
          <w:sz w:val="20"/>
        </w:rPr>
        <w:t xml:space="preserve"> </w:t>
      </w:r>
      <w:r>
        <w:rPr>
          <w:sz w:val="20"/>
        </w:rPr>
        <w:t>y enajenación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bienes.</w:t>
      </w:r>
    </w:p>
    <w:p w14:paraId="39CCDC52" w14:textId="77777777" w:rsidR="005C09B3" w:rsidRDefault="0002790A">
      <w:pPr>
        <w:pStyle w:val="Prrafodelista"/>
        <w:numPr>
          <w:ilvl w:val="0"/>
          <w:numId w:val="19"/>
        </w:numPr>
        <w:tabs>
          <w:tab w:val="left" w:pos="1128"/>
        </w:tabs>
        <w:spacing w:line="249" w:lineRule="auto"/>
        <w:ind w:firstLine="340"/>
        <w:rPr>
          <w:sz w:val="20"/>
        </w:rPr>
      </w:pPr>
      <w:r>
        <w:rPr>
          <w:sz w:val="20"/>
        </w:rPr>
        <w:t>La</w:t>
      </w:r>
      <w:r>
        <w:rPr>
          <w:spacing w:val="32"/>
          <w:sz w:val="20"/>
        </w:rPr>
        <w:t xml:space="preserve"> </w:t>
      </w:r>
      <w:r>
        <w:rPr>
          <w:sz w:val="20"/>
        </w:rPr>
        <w:t>aprobación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proyectos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reglamentos</w:t>
      </w:r>
      <w:r>
        <w:rPr>
          <w:spacing w:val="32"/>
          <w:sz w:val="20"/>
        </w:rPr>
        <w:t xml:space="preserve"> </w:t>
      </w:r>
      <w:r>
        <w:rPr>
          <w:sz w:val="20"/>
        </w:rPr>
        <w:t>y</w:t>
      </w:r>
      <w:r>
        <w:rPr>
          <w:spacing w:val="32"/>
          <w:sz w:val="20"/>
        </w:rPr>
        <w:t xml:space="preserve"> </w:t>
      </w:r>
      <w:r>
        <w:rPr>
          <w:sz w:val="20"/>
        </w:rPr>
        <w:t>ordenanzas</w:t>
      </w:r>
      <w:r>
        <w:rPr>
          <w:spacing w:val="32"/>
          <w:sz w:val="20"/>
        </w:rPr>
        <w:t xml:space="preserve"> </w:t>
      </w:r>
      <w:r>
        <w:rPr>
          <w:sz w:val="20"/>
        </w:rPr>
        <w:t>y</w:t>
      </w:r>
      <w:r>
        <w:rPr>
          <w:spacing w:val="32"/>
          <w:sz w:val="20"/>
        </w:rPr>
        <w:t xml:space="preserve"> </w:t>
      </w:r>
      <w:r>
        <w:rPr>
          <w:sz w:val="20"/>
        </w:rPr>
        <w:t>el</w:t>
      </w:r>
      <w:r>
        <w:rPr>
          <w:spacing w:val="32"/>
          <w:sz w:val="20"/>
        </w:rPr>
        <w:t xml:space="preserve"> </w:t>
      </w:r>
      <w:r>
        <w:rPr>
          <w:sz w:val="20"/>
        </w:rPr>
        <w:t>proyecto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Presupuesto.</w:t>
      </w:r>
    </w:p>
    <w:p w14:paraId="032D0BBC" w14:textId="77777777" w:rsidR="005C09B3" w:rsidRDefault="0002790A">
      <w:pPr>
        <w:pStyle w:val="Prrafodelista"/>
        <w:numPr>
          <w:ilvl w:val="0"/>
          <w:numId w:val="20"/>
        </w:numPr>
        <w:tabs>
          <w:tab w:val="left" w:pos="983"/>
        </w:tabs>
        <w:spacing w:before="122" w:line="249" w:lineRule="auto"/>
        <w:ind w:right="1274" w:firstLine="340"/>
        <w:jc w:val="both"/>
        <w:rPr>
          <w:sz w:val="20"/>
        </w:rPr>
      </w:pPr>
      <w:r>
        <w:rPr>
          <w:sz w:val="20"/>
        </w:rPr>
        <w:t xml:space="preserve">ª Se podrán atribuir al </w:t>
      </w:r>
      <w:proofErr w:type="gramStart"/>
      <w:r>
        <w:rPr>
          <w:sz w:val="20"/>
        </w:rPr>
        <w:t>Alcalde</w:t>
      </w:r>
      <w:proofErr w:type="gramEnd"/>
      <w:r>
        <w:rPr>
          <w:sz w:val="20"/>
        </w:rPr>
        <w:t>, como propias, aquellas competencias que la presente</w:t>
      </w:r>
      <w:r>
        <w:rPr>
          <w:spacing w:val="1"/>
          <w:sz w:val="20"/>
        </w:rPr>
        <w:t xml:space="preserve"> </w:t>
      </w:r>
      <w:r>
        <w:rPr>
          <w:sz w:val="20"/>
        </w:rPr>
        <w:t>Ley no reserva en exclusiva al Pleno, por ser delegables o por no requerir una mayoría</w:t>
      </w:r>
      <w:r>
        <w:rPr>
          <w:spacing w:val="1"/>
          <w:sz w:val="20"/>
        </w:rPr>
        <w:t xml:space="preserve"> </w:t>
      </w:r>
      <w:r>
        <w:rPr>
          <w:sz w:val="20"/>
        </w:rPr>
        <w:t>específica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adopción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acuerdos.</w:t>
      </w:r>
    </w:p>
    <w:p w14:paraId="7227EBE2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00912CFA" w14:textId="77777777" w:rsidR="005C09B3" w:rsidRDefault="0002790A">
      <w:pPr>
        <w:spacing w:before="1"/>
        <w:ind w:left="474"/>
        <w:rPr>
          <w:rFonts w:ascii="Arial" w:hAnsi="Arial"/>
          <w:i/>
          <w:sz w:val="20"/>
        </w:rPr>
      </w:pPr>
      <w:bookmarkStart w:id="239" w:name="Disposición_adicional_séptima._Acceso_a_"/>
      <w:bookmarkEnd w:id="239"/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adici</w:t>
      </w:r>
      <w:r>
        <w:rPr>
          <w:rFonts w:ascii="Arial" w:hAnsi="Arial"/>
          <w:b/>
          <w:sz w:val="20"/>
        </w:rPr>
        <w:t>onal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séptima.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datos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padrón.</w:t>
      </w:r>
    </w:p>
    <w:p w14:paraId="5C771E34" w14:textId="77777777" w:rsidR="005C09B3" w:rsidRDefault="0002790A">
      <w:pPr>
        <w:pStyle w:val="Textoindependiente"/>
        <w:spacing w:before="117" w:line="249" w:lineRule="auto"/>
        <w:ind w:right="1273"/>
      </w:pPr>
      <w:r>
        <w:t>Para la exclusiva finalidad del ejercicio de las competencias establecidas en la Ley</w:t>
      </w:r>
      <w:r>
        <w:rPr>
          <w:spacing w:val="1"/>
        </w:rPr>
        <w:t xml:space="preserve"> </w:t>
      </w:r>
      <w:r>
        <w:t>orgánica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derechos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libertades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extranjeros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España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integración</w:t>
      </w:r>
      <w:r>
        <w:rPr>
          <w:spacing w:val="38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sobre control y permanencia de extranjeros en España, la Dirección General de la Policía</w:t>
      </w:r>
      <w:r>
        <w:rPr>
          <w:spacing w:val="1"/>
        </w:rPr>
        <w:t xml:space="preserve"> </w:t>
      </w:r>
      <w:r>
        <w:t>accederá a los datos de inscripción padronal de los extranjeros existentes en los Padrones</w:t>
      </w:r>
      <w:r>
        <w:rPr>
          <w:spacing w:val="1"/>
        </w:rPr>
        <w:t xml:space="preserve"> </w:t>
      </w:r>
      <w:r>
        <w:t>Municipales,</w:t>
      </w:r>
      <w:r>
        <w:rPr>
          <w:spacing w:val="-1"/>
        </w:rPr>
        <w:t xml:space="preserve"> </w:t>
      </w:r>
      <w:r>
        <w:t>preferentemente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vía telemática.</w:t>
      </w:r>
    </w:p>
    <w:p w14:paraId="60CE913F" w14:textId="77777777" w:rsidR="005C09B3" w:rsidRDefault="0002790A">
      <w:pPr>
        <w:pStyle w:val="Textoindependiente"/>
        <w:spacing w:before="4" w:line="249" w:lineRule="auto"/>
        <w:ind w:right="1273"/>
      </w:pPr>
      <w:r>
        <w:t>A fin de asegurar el estric</w:t>
      </w:r>
      <w:r>
        <w:t>to cumplimiento de la legislación de protección de datos de</w:t>
      </w:r>
      <w:r>
        <w:rPr>
          <w:spacing w:val="1"/>
        </w:rPr>
        <w:t xml:space="preserve"> </w:t>
      </w:r>
      <w:r>
        <w:t>carácter personal, los accesos se realizarán con las máximas medidas de seguridad. A estos</w:t>
      </w:r>
      <w:r>
        <w:rPr>
          <w:spacing w:val="-53"/>
        </w:rPr>
        <w:t xml:space="preserve"> </w:t>
      </w:r>
      <w:r>
        <w:t>efectos,</w:t>
      </w:r>
      <w:r>
        <w:rPr>
          <w:spacing w:val="1"/>
        </w:rPr>
        <w:t xml:space="preserve"> </w:t>
      </w:r>
      <w:r>
        <w:t>quedará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identificación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usuario,</w:t>
      </w:r>
      <w:r>
        <w:rPr>
          <w:spacing w:val="-3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realizó,</w:t>
      </w:r>
      <w:r>
        <w:rPr>
          <w:spacing w:val="-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consultados.</w:t>
      </w:r>
    </w:p>
    <w:p w14:paraId="6FA719D1" w14:textId="77777777" w:rsidR="005C09B3" w:rsidRDefault="0002790A">
      <w:pPr>
        <w:pStyle w:val="Textoindependiente"/>
        <w:spacing w:before="4" w:line="249" w:lineRule="auto"/>
        <w:ind w:right="1273"/>
      </w:pPr>
      <w:r>
        <w:t>Con el fin de mantener actualizados los datos de inscripción padronal de extranjeros en</w:t>
      </w:r>
      <w:r>
        <w:rPr>
          <w:spacing w:val="1"/>
        </w:rPr>
        <w:t xml:space="preserve"> </w:t>
      </w:r>
      <w:r>
        <w:t>los padrones municipales, la Dirección General de la Policía comunicará mensualmente al</w:t>
      </w:r>
      <w:r>
        <w:rPr>
          <w:spacing w:val="1"/>
        </w:rPr>
        <w:t xml:space="preserve"> </w:t>
      </w:r>
      <w:r>
        <w:t>Inst</w:t>
      </w:r>
      <w:r>
        <w:t>ituto Nacional de Estadística, para el ejercicio de sus competencias, los datos de los</w:t>
      </w:r>
      <w:r>
        <w:rPr>
          <w:spacing w:val="1"/>
        </w:rPr>
        <w:t xml:space="preserve"> </w:t>
      </w:r>
      <w:r>
        <w:t>extranjeros</w:t>
      </w:r>
      <w:r>
        <w:rPr>
          <w:spacing w:val="-2"/>
        </w:rPr>
        <w:t xml:space="preserve"> </w:t>
      </w:r>
      <w:r>
        <w:t>anotados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Extranjeros.</w:t>
      </w:r>
    </w:p>
    <w:p w14:paraId="78965165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39BD943E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38ECCE70" w14:textId="77777777" w:rsidR="005C09B3" w:rsidRDefault="0002790A">
      <w:pPr>
        <w:pStyle w:val="Textoindependiente"/>
        <w:spacing w:before="127" w:line="249" w:lineRule="auto"/>
        <w:ind w:right="1273"/>
      </w:pPr>
      <w:r>
        <w:t xml:space="preserve">Se habilita a los </w:t>
      </w:r>
      <w:proofErr w:type="gramStart"/>
      <w:r>
        <w:t>Ministros</w:t>
      </w:r>
      <w:proofErr w:type="gramEnd"/>
      <w:r>
        <w:t xml:space="preserve"> de Economía y del Interior para dictar las disposiciones que</w:t>
      </w:r>
      <w:r>
        <w:rPr>
          <w:spacing w:val="1"/>
        </w:rPr>
        <w:t xml:space="preserve"> </w:t>
      </w:r>
      <w:r>
        <w:t>r</w:t>
      </w:r>
      <w:r>
        <w:t>egulen las comunicaciones de los datos de los extranjeros anotados en el Registro Central</w:t>
      </w:r>
      <w:r>
        <w:rPr>
          <w:spacing w:val="1"/>
        </w:rPr>
        <w:t xml:space="preserve"> </w:t>
      </w:r>
      <w:r>
        <w:t>de Extranjeros por medios electrónicos, informáticos o telemáticos al Instituto Nacional de</w:t>
      </w:r>
      <w:r>
        <w:rPr>
          <w:spacing w:val="1"/>
        </w:rPr>
        <w:t xml:space="preserve"> </w:t>
      </w:r>
      <w:r>
        <w:t>Estadística.</w:t>
      </w:r>
    </w:p>
    <w:p w14:paraId="6FB87633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129B88BA" w14:textId="77777777" w:rsidR="005C09B3" w:rsidRDefault="0002790A">
      <w:pPr>
        <w:spacing w:line="249" w:lineRule="auto"/>
        <w:ind w:left="474" w:right="1271"/>
        <w:jc w:val="both"/>
        <w:rPr>
          <w:rFonts w:ascii="Arial" w:hAnsi="Arial"/>
          <w:i/>
          <w:sz w:val="20"/>
        </w:rPr>
      </w:pPr>
      <w:bookmarkStart w:id="240" w:name="Disposición_adicional_octava._Especialid"/>
      <w:bookmarkEnd w:id="240"/>
      <w:r>
        <w:rPr>
          <w:rFonts w:ascii="Arial" w:hAnsi="Arial"/>
          <w:b/>
          <w:sz w:val="20"/>
        </w:rPr>
        <w:t>Disposición adicional octava.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Especialidades de las funciones correspondientes a los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funcionarios de Administración Local con habilitación de carácter nacional en los municipios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incluidos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ámbito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aplicación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título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Cabildos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Insulares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Canarios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regulados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disposición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adicional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decimocuarta.</w:t>
      </w:r>
    </w:p>
    <w:p w14:paraId="73D90755" w14:textId="77777777" w:rsidR="005C09B3" w:rsidRDefault="0002790A">
      <w:pPr>
        <w:pStyle w:val="Textoindependiente"/>
        <w:spacing w:before="111" w:line="249" w:lineRule="auto"/>
        <w:ind w:right="1273"/>
      </w:pPr>
      <w:r>
        <w:t>En los municipios incluidos en el ámbito de aplicación del título X de esta ley y en los</w:t>
      </w:r>
      <w:r>
        <w:rPr>
          <w:spacing w:val="1"/>
        </w:rPr>
        <w:t xml:space="preserve"> </w:t>
      </w:r>
      <w:r>
        <w:t>Cabildos Insulares Canarios regulados en la disposición adicional decimocuarta, se aplicarán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 normas:</w:t>
      </w:r>
    </w:p>
    <w:p w14:paraId="67FB37D2" w14:textId="77777777" w:rsidR="005C09B3" w:rsidRDefault="0002790A">
      <w:pPr>
        <w:pStyle w:val="Prrafodelista"/>
        <w:numPr>
          <w:ilvl w:val="0"/>
          <w:numId w:val="18"/>
        </w:numPr>
        <w:tabs>
          <w:tab w:val="left" w:pos="1050"/>
        </w:tabs>
        <w:spacing w:before="123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Las funciones r</w:t>
      </w:r>
      <w:r>
        <w:rPr>
          <w:sz w:val="20"/>
        </w:rPr>
        <w:t>eservadas en dicho título a los funcionarios de Administración local con</w:t>
      </w:r>
      <w:r>
        <w:rPr>
          <w:spacing w:val="-53"/>
          <w:sz w:val="20"/>
        </w:rPr>
        <w:t xml:space="preserve"> </w:t>
      </w:r>
      <w:r>
        <w:rPr>
          <w:sz w:val="20"/>
        </w:rPr>
        <w:t>habilitación de carácter nacional serán desempeñadas por funcionarios de las subescalas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correspondan,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reglamentaria.</w:t>
      </w:r>
    </w:p>
    <w:p w14:paraId="2B995B84" w14:textId="77777777" w:rsidR="005C09B3" w:rsidRDefault="0002790A">
      <w:pPr>
        <w:pStyle w:val="Prrafodelista"/>
        <w:numPr>
          <w:ilvl w:val="0"/>
          <w:numId w:val="18"/>
        </w:numPr>
        <w:tabs>
          <w:tab w:val="left" w:pos="1093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La provisión de los puestos reservados a estos funcionarios se efectuará por los</w:t>
      </w:r>
      <w:r>
        <w:rPr>
          <w:spacing w:val="1"/>
          <w:sz w:val="20"/>
        </w:rPr>
        <w:t xml:space="preserve"> </w:t>
      </w:r>
      <w:r>
        <w:rPr>
          <w:sz w:val="20"/>
        </w:rPr>
        <w:t>sistemas previstos en el artículo 99 de esta ley y en las disposiciones reglamentarias de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2"/>
          <w:sz w:val="20"/>
        </w:rPr>
        <w:t xml:space="preserve"> </w:t>
      </w:r>
      <w:r>
        <w:rPr>
          <w:sz w:val="20"/>
        </w:rPr>
        <w:t>y requerirá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todo</w:t>
      </w:r>
      <w:r>
        <w:rPr>
          <w:spacing w:val="-1"/>
          <w:sz w:val="20"/>
        </w:rPr>
        <w:t xml:space="preserve"> </w:t>
      </w:r>
      <w:r>
        <w:rPr>
          <w:sz w:val="20"/>
        </w:rPr>
        <w:t>caso una</w:t>
      </w:r>
      <w:r>
        <w:rPr>
          <w:spacing w:val="-2"/>
          <w:sz w:val="20"/>
        </w:rPr>
        <w:t xml:space="preserve"> </w:t>
      </w:r>
      <w:r>
        <w:rPr>
          <w:sz w:val="20"/>
        </w:rPr>
        <w:t>previa</w:t>
      </w:r>
      <w:r>
        <w:rPr>
          <w:spacing w:val="-1"/>
          <w:sz w:val="20"/>
        </w:rPr>
        <w:t xml:space="preserve"> </w:t>
      </w:r>
      <w:r>
        <w:rPr>
          <w:sz w:val="20"/>
        </w:rPr>
        <w:t>convocatoria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14:paraId="3558A3D5" w14:textId="77777777" w:rsidR="005C09B3" w:rsidRDefault="0002790A">
      <w:pPr>
        <w:pStyle w:val="Prrafodelista"/>
        <w:numPr>
          <w:ilvl w:val="0"/>
          <w:numId w:val="18"/>
        </w:numPr>
        <w:tabs>
          <w:tab w:val="left" w:pos="1084"/>
        </w:tabs>
        <w:spacing w:before="3" w:line="249" w:lineRule="auto"/>
        <w:ind w:firstLine="340"/>
        <w:jc w:val="both"/>
        <w:rPr>
          <w:sz w:val="20"/>
        </w:rPr>
      </w:pPr>
      <w:r>
        <w:rPr>
          <w:sz w:val="20"/>
        </w:rPr>
        <w:t>Las funciones qu</w:t>
      </w:r>
      <w:r>
        <w:rPr>
          <w:sz w:val="20"/>
        </w:rPr>
        <w:t>e la legislación electoral general asigna a los secretarios de los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ayuntamientos, así como la llevanza y custodia del registro de intereses de miembros de la</w:t>
      </w:r>
      <w:r>
        <w:rPr>
          <w:spacing w:val="1"/>
          <w:sz w:val="20"/>
        </w:rPr>
        <w:t xml:space="preserve"> </w:t>
      </w:r>
      <w:r>
        <w:rPr>
          <w:sz w:val="20"/>
        </w:rPr>
        <w:t>Corporación,</w:t>
      </w:r>
      <w:r>
        <w:rPr>
          <w:spacing w:val="-2"/>
          <w:sz w:val="20"/>
        </w:rPr>
        <w:t xml:space="preserve"> </w:t>
      </w:r>
      <w:r>
        <w:rPr>
          <w:sz w:val="20"/>
        </w:rPr>
        <w:t>serán ejercidas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secretario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Pleno.</w:t>
      </w:r>
    </w:p>
    <w:p w14:paraId="2491E3CB" w14:textId="77777777" w:rsidR="005C09B3" w:rsidRDefault="0002790A">
      <w:pPr>
        <w:pStyle w:val="Prrafodelista"/>
        <w:numPr>
          <w:ilvl w:val="0"/>
          <w:numId w:val="18"/>
        </w:numPr>
        <w:tabs>
          <w:tab w:val="left" w:pos="1068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Las funciones</w:t>
      </w:r>
      <w:r>
        <w:rPr>
          <w:spacing w:val="1"/>
          <w:sz w:val="20"/>
        </w:rPr>
        <w:t xml:space="preserve"> </w:t>
      </w:r>
      <w:r>
        <w:rPr>
          <w:sz w:val="20"/>
        </w:rPr>
        <w:t>de fe</w:t>
      </w:r>
      <w:r>
        <w:rPr>
          <w:spacing w:val="1"/>
          <w:sz w:val="20"/>
        </w:rPr>
        <w:t xml:space="preserve"> </w:t>
      </w:r>
      <w:r>
        <w:rPr>
          <w:sz w:val="20"/>
        </w:rPr>
        <w:t>pública de los actos</w:t>
      </w:r>
      <w:r>
        <w:rPr>
          <w:sz w:val="20"/>
        </w:rPr>
        <w:t xml:space="preserve"> y</w:t>
      </w:r>
      <w:r>
        <w:rPr>
          <w:spacing w:val="55"/>
          <w:sz w:val="20"/>
        </w:rPr>
        <w:t xml:space="preserve"> </w:t>
      </w:r>
      <w:r>
        <w:rPr>
          <w:sz w:val="20"/>
        </w:rPr>
        <w:t>acuerdos de los órganos unipersonales y</w:t>
      </w:r>
      <w:r>
        <w:rPr>
          <w:spacing w:val="1"/>
          <w:sz w:val="20"/>
        </w:rPr>
        <w:t xml:space="preserve"> </w:t>
      </w:r>
      <w:r>
        <w:rPr>
          <w:sz w:val="20"/>
        </w:rPr>
        <w:t>las demás funciones de fe pública, salvo aquellas que estén atribuidas al secretario general</w:t>
      </w:r>
      <w:r>
        <w:rPr>
          <w:spacing w:val="1"/>
          <w:sz w:val="20"/>
        </w:rPr>
        <w:t xml:space="preserve"> </w:t>
      </w:r>
      <w:r>
        <w:rPr>
          <w:sz w:val="20"/>
        </w:rPr>
        <w:t>del Pleno, al concejal secretario de la Junta de Gobierno Local y al secretario del consejo 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de las ent</w:t>
      </w:r>
      <w:r>
        <w:rPr>
          <w:sz w:val="20"/>
        </w:rPr>
        <w:t>idades públicas empresariales, serán ejercidas por el titular del</w:t>
      </w:r>
      <w:r>
        <w:rPr>
          <w:spacing w:val="1"/>
          <w:sz w:val="20"/>
        </w:rPr>
        <w:t xml:space="preserve"> </w:t>
      </w:r>
      <w:r>
        <w:rPr>
          <w:sz w:val="20"/>
        </w:rPr>
        <w:t>órgano de apoyo al secretario de la Junta de Gobierno Local, sin perjuicio de que pueda</w:t>
      </w:r>
      <w:r>
        <w:rPr>
          <w:spacing w:val="1"/>
          <w:sz w:val="20"/>
        </w:rPr>
        <w:t xml:space="preserve"> </w:t>
      </w:r>
      <w:r>
        <w:rPr>
          <w:sz w:val="20"/>
        </w:rPr>
        <w:t>delegar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ejercicio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otros</w:t>
      </w:r>
      <w:r>
        <w:rPr>
          <w:spacing w:val="-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ayuntamiento.</w:t>
      </w:r>
    </w:p>
    <w:p w14:paraId="0BDCAC2E" w14:textId="77777777" w:rsidR="005C09B3" w:rsidRDefault="0002790A">
      <w:pPr>
        <w:pStyle w:val="Prrafodelista"/>
        <w:numPr>
          <w:ilvl w:val="0"/>
          <w:numId w:val="18"/>
        </w:numPr>
        <w:tabs>
          <w:tab w:val="left" w:pos="1093"/>
        </w:tabs>
        <w:spacing w:before="5" w:line="249" w:lineRule="auto"/>
        <w:ind w:firstLine="340"/>
        <w:jc w:val="both"/>
        <w:rPr>
          <w:sz w:val="20"/>
        </w:rPr>
      </w:pPr>
      <w:r>
        <w:rPr>
          <w:sz w:val="20"/>
        </w:rPr>
        <w:t>Las funciones que la legislación sobre co</w:t>
      </w:r>
      <w:r>
        <w:rPr>
          <w:sz w:val="20"/>
        </w:rPr>
        <w:t>ntratos de las Administraciones públicas</w:t>
      </w:r>
      <w:r>
        <w:rPr>
          <w:spacing w:val="1"/>
          <w:sz w:val="20"/>
        </w:rPr>
        <w:t xml:space="preserve"> </w:t>
      </w:r>
      <w:r>
        <w:rPr>
          <w:sz w:val="20"/>
        </w:rPr>
        <w:t>asigna a los secretarios de los ayuntamientos, corresponderán al titular de asesoría jurídica,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formalización 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contratos en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administrativo.</w:t>
      </w:r>
    </w:p>
    <w:p w14:paraId="2BC6147D" w14:textId="77777777" w:rsidR="005C09B3" w:rsidRDefault="0002790A">
      <w:pPr>
        <w:pStyle w:val="Prrafodelista"/>
        <w:numPr>
          <w:ilvl w:val="0"/>
          <w:numId w:val="18"/>
        </w:numPr>
        <w:tabs>
          <w:tab w:val="left" w:pos="997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El secretario general del Pleno y el titular del órgano de apoyo al secretario de la Junta</w:t>
      </w:r>
      <w:r>
        <w:rPr>
          <w:spacing w:val="1"/>
          <w:sz w:val="20"/>
        </w:rPr>
        <w:t xml:space="preserve"> </w:t>
      </w:r>
      <w:r>
        <w:rPr>
          <w:sz w:val="20"/>
        </w:rPr>
        <w:t>de Gobierno Local, dentro de sus respectivos ámbitos de actuación, deberán remitir a 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del Estado y a la de la comunidad autónoma copia o, en su caso</w:t>
      </w:r>
      <w:r>
        <w:rPr>
          <w:sz w:val="20"/>
        </w:rPr>
        <w:t>, extracto, de</w:t>
      </w:r>
      <w:r>
        <w:rPr>
          <w:spacing w:val="-5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actos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acuerdos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órganos</w:t>
      </w:r>
      <w:r>
        <w:rPr>
          <w:spacing w:val="-2"/>
          <w:sz w:val="20"/>
        </w:rPr>
        <w:t xml:space="preserve"> </w:t>
      </w:r>
      <w:r>
        <w:rPr>
          <w:sz w:val="20"/>
        </w:rPr>
        <w:t>decisorios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ayuntamiento.</w:t>
      </w:r>
    </w:p>
    <w:p w14:paraId="690CC697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2A2B7E20" w14:textId="77777777" w:rsidR="005C09B3" w:rsidRDefault="0002790A">
      <w:pPr>
        <w:ind w:left="474"/>
        <w:jc w:val="both"/>
        <w:rPr>
          <w:rFonts w:ascii="Arial" w:hAnsi="Arial"/>
          <w:i/>
          <w:sz w:val="20"/>
        </w:rPr>
      </w:pPr>
      <w:bookmarkStart w:id="241" w:name="Disposición_adicional_novena._Redimensio"/>
      <w:bookmarkEnd w:id="241"/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novena.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i/>
          <w:sz w:val="20"/>
        </w:rPr>
        <w:t>Redimensionamiento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sector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público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local.</w:t>
      </w:r>
    </w:p>
    <w:p w14:paraId="61926159" w14:textId="77777777" w:rsidR="005C09B3" w:rsidRDefault="0002790A">
      <w:pPr>
        <w:pStyle w:val="Prrafodelista"/>
        <w:numPr>
          <w:ilvl w:val="0"/>
          <w:numId w:val="17"/>
        </w:numPr>
        <w:tabs>
          <w:tab w:val="left" w:pos="1063"/>
        </w:tabs>
        <w:spacing w:before="118" w:line="249" w:lineRule="auto"/>
        <w:ind w:firstLine="340"/>
        <w:jc w:val="both"/>
        <w:rPr>
          <w:sz w:val="20"/>
        </w:rPr>
      </w:pPr>
      <w:r>
        <w:rPr>
          <w:sz w:val="20"/>
        </w:rPr>
        <w:t>Las Entidades Locales del artículo 3.1 de esta Ley y los organismos autónomos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ellas dependientes </w:t>
      </w:r>
      <w:r>
        <w:rPr>
          <w:sz w:val="20"/>
        </w:rPr>
        <w:t>no podrán adquirir, constituir o participar en la constitución, directa o</w:t>
      </w:r>
      <w:r>
        <w:rPr>
          <w:spacing w:val="1"/>
          <w:sz w:val="20"/>
        </w:rPr>
        <w:t xml:space="preserve"> </w:t>
      </w:r>
      <w:r>
        <w:rPr>
          <w:sz w:val="20"/>
        </w:rPr>
        <w:t>indirectamente,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nuevos</w:t>
      </w:r>
      <w:r>
        <w:rPr>
          <w:spacing w:val="1"/>
          <w:sz w:val="20"/>
        </w:rPr>
        <w:t xml:space="preserve"> </w:t>
      </w:r>
      <w:r>
        <w:rPr>
          <w:sz w:val="20"/>
        </w:rPr>
        <w:t>organismos,</w:t>
      </w:r>
      <w:r>
        <w:rPr>
          <w:spacing w:val="1"/>
          <w:sz w:val="20"/>
        </w:rPr>
        <w:t xml:space="preserve"> </w:t>
      </w:r>
      <w:r>
        <w:rPr>
          <w:sz w:val="20"/>
        </w:rPr>
        <w:t>entidades,</w:t>
      </w:r>
      <w:r>
        <w:rPr>
          <w:spacing w:val="1"/>
          <w:sz w:val="20"/>
        </w:rPr>
        <w:t xml:space="preserve"> </w:t>
      </w:r>
      <w:r>
        <w:rPr>
          <w:sz w:val="20"/>
        </w:rPr>
        <w:t>sociedades,</w:t>
      </w:r>
      <w:r>
        <w:rPr>
          <w:spacing w:val="1"/>
          <w:sz w:val="20"/>
        </w:rPr>
        <w:t xml:space="preserve"> </w:t>
      </w:r>
      <w:r>
        <w:rPr>
          <w:sz w:val="20"/>
        </w:rPr>
        <w:t>consorcios,</w:t>
      </w:r>
      <w:r>
        <w:rPr>
          <w:spacing w:val="1"/>
          <w:sz w:val="20"/>
        </w:rPr>
        <w:t xml:space="preserve"> </w:t>
      </w:r>
      <w:r>
        <w:rPr>
          <w:sz w:val="20"/>
        </w:rPr>
        <w:t>fundaciones,</w:t>
      </w:r>
      <w:r>
        <w:rPr>
          <w:spacing w:val="-53"/>
          <w:sz w:val="20"/>
        </w:rPr>
        <w:t xml:space="preserve"> </w:t>
      </w:r>
      <w:r>
        <w:rPr>
          <w:sz w:val="20"/>
        </w:rPr>
        <w:t>unidades y demás entes durante el tiempo de vigencia de su plan económico-financiero o 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ajuste.</w:t>
      </w:r>
    </w:p>
    <w:p w14:paraId="47AD775C" w14:textId="77777777" w:rsidR="005C09B3" w:rsidRDefault="0002790A">
      <w:pPr>
        <w:pStyle w:val="Textoindependiente"/>
        <w:spacing w:before="4" w:line="249" w:lineRule="auto"/>
        <w:ind w:right="1271"/>
      </w:pPr>
      <w:r>
        <w:t>Las entidades mencionadas en el párrafo anterior durante el tiempo de vigencia de su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económico-financiero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ajuste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rea</w:t>
      </w:r>
      <w:r>
        <w:t>lizar</w:t>
      </w:r>
      <w:r>
        <w:rPr>
          <w:spacing w:val="1"/>
        </w:rPr>
        <w:t xml:space="preserve"> </w:t>
      </w:r>
      <w:r>
        <w:t>aportaciones</w:t>
      </w:r>
      <w:r>
        <w:rPr>
          <w:spacing w:val="1"/>
        </w:rPr>
        <w:t xml:space="preserve"> </w:t>
      </w:r>
      <w:r>
        <w:t>patrimoniales ni suscribir ampliaciones de capital de entidades públicas empresariales o de</w:t>
      </w:r>
      <w:r>
        <w:rPr>
          <w:spacing w:val="1"/>
        </w:rPr>
        <w:t xml:space="preserve"> </w:t>
      </w:r>
      <w:r>
        <w:t>sociedades mercantiles locales que tengan necesidades de financiación. Excepcionalmente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citadas</w:t>
      </w:r>
      <w:r>
        <w:rPr>
          <w:spacing w:val="1"/>
        </w:rPr>
        <w:t xml:space="preserve"> </w:t>
      </w:r>
      <w:r>
        <w:t>aportac</w:t>
      </w:r>
      <w:r>
        <w:t>iones</w:t>
      </w:r>
      <w:r>
        <w:rPr>
          <w:spacing w:val="1"/>
        </w:rPr>
        <w:t xml:space="preserve"> </w:t>
      </w:r>
      <w:r>
        <w:t>patrimoniales</w:t>
      </w:r>
      <w:r>
        <w:rPr>
          <w:spacing w:val="1"/>
        </w:rPr>
        <w:t xml:space="preserve"> </w:t>
      </w:r>
      <w:r>
        <w:t>si,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presupuestario</w:t>
      </w:r>
      <w:r>
        <w:rPr>
          <w:spacing w:val="1"/>
        </w:rPr>
        <w:t xml:space="preserve"> </w:t>
      </w:r>
      <w:r>
        <w:t>inmediato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hubieren</w:t>
      </w:r>
      <w:r>
        <w:rPr>
          <w:spacing w:val="1"/>
        </w:rPr>
        <w:t xml:space="preserve"> </w:t>
      </w:r>
      <w:r>
        <w:t>cumplido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estabilidad presupuestaria y deuda pública y su período medio de pago a proveedores no</w:t>
      </w:r>
      <w:r>
        <w:rPr>
          <w:spacing w:val="1"/>
        </w:rPr>
        <w:t xml:space="preserve"> </w:t>
      </w:r>
      <w:r>
        <w:t>supere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treinta</w:t>
      </w:r>
      <w:r>
        <w:rPr>
          <w:spacing w:val="-1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morosidad.</w:t>
      </w:r>
    </w:p>
    <w:p w14:paraId="64C8F111" w14:textId="77777777" w:rsidR="005C09B3" w:rsidRDefault="0002790A">
      <w:pPr>
        <w:pStyle w:val="Prrafodelista"/>
        <w:numPr>
          <w:ilvl w:val="0"/>
          <w:numId w:val="17"/>
        </w:numPr>
        <w:tabs>
          <w:tab w:val="left" w:pos="1115"/>
        </w:tabs>
        <w:spacing w:before="7" w:line="249" w:lineRule="auto"/>
        <w:ind w:firstLine="340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entrada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vigor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desarrollen</w:t>
      </w:r>
      <w:r>
        <w:rPr>
          <w:spacing w:val="1"/>
          <w:sz w:val="20"/>
        </w:rPr>
        <w:t xml:space="preserve"> </w:t>
      </w:r>
      <w:r>
        <w:rPr>
          <w:sz w:val="20"/>
        </w:rPr>
        <w:t>activida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económicas,</w:t>
      </w:r>
      <w:r>
        <w:rPr>
          <w:spacing w:val="1"/>
          <w:sz w:val="20"/>
        </w:rPr>
        <w:t xml:space="preserve"> </w:t>
      </w:r>
      <w:r>
        <w:rPr>
          <w:sz w:val="20"/>
        </w:rPr>
        <w:t>estén</w:t>
      </w:r>
      <w:r>
        <w:rPr>
          <w:spacing w:val="1"/>
          <w:sz w:val="20"/>
        </w:rPr>
        <w:t xml:space="preserve"> </w:t>
      </w:r>
      <w:r>
        <w:rPr>
          <w:sz w:val="20"/>
        </w:rPr>
        <w:t>adscritas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Europeo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Cuentas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cualesquiera de las Entidades Locales del artículo 3.1 de esta Ley o de sus organismos</w:t>
      </w:r>
      <w:r>
        <w:rPr>
          <w:spacing w:val="1"/>
          <w:sz w:val="20"/>
        </w:rPr>
        <w:t xml:space="preserve"> </w:t>
      </w:r>
      <w:r>
        <w:rPr>
          <w:sz w:val="20"/>
        </w:rPr>
        <w:t>autónomos, y se encuentren en desequilibrio financiero, dispondrán del plazo de dos meses</w:t>
      </w:r>
      <w:r>
        <w:rPr>
          <w:spacing w:val="1"/>
          <w:sz w:val="20"/>
        </w:rPr>
        <w:t xml:space="preserve"> </w:t>
      </w:r>
      <w:r>
        <w:rPr>
          <w:sz w:val="20"/>
        </w:rPr>
        <w:t>desde la entrada en vigor de esta Ley para aprobar, previo informe del órgano interventor de</w:t>
      </w:r>
      <w:r>
        <w:rPr>
          <w:spacing w:val="1"/>
          <w:sz w:val="20"/>
        </w:rPr>
        <w:t xml:space="preserve"> </w:t>
      </w:r>
      <w:r>
        <w:rPr>
          <w:sz w:val="20"/>
        </w:rPr>
        <w:t>la Entidad Local, un plan de corrección de dicho desequilibrio. A estos efectos, y como parte</w:t>
      </w:r>
      <w:r>
        <w:rPr>
          <w:spacing w:val="1"/>
          <w:sz w:val="20"/>
        </w:rPr>
        <w:t xml:space="preserve"> </w:t>
      </w:r>
      <w:r>
        <w:rPr>
          <w:sz w:val="20"/>
        </w:rPr>
        <w:t>del mencionado plan de corrección, la Entidad Local de la que dependa</w:t>
      </w:r>
      <w:r>
        <w:rPr>
          <w:sz w:val="20"/>
        </w:rPr>
        <w:t xml:space="preserve"> podrá realizar</w:t>
      </w:r>
      <w:r>
        <w:rPr>
          <w:spacing w:val="1"/>
          <w:sz w:val="20"/>
        </w:rPr>
        <w:t xml:space="preserve"> </w:t>
      </w:r>
      <w:r>
        <w:rPr>
          <w:sz w:val="20"/>
        </w:rPr>
        <w:t>aportaciones</w:t>
      </w:r>
      <w:r>
        <w:rPr>
          <w:spacing w:val="-1"/>
          <w:sz w:val="20"/>
        </w:rPr>
        <w:t xml:space="preserve"> </w:t>
      </w:r>
      <w:r>
        <w:rPr>
          <w:sz w:val="20"/>
        </w:rPr>
        <w:t>patrimoniales o suscribir</w:t>
      </w:r>
      <w:r>
        <w:rPr>
          <w:spacing w:val="-1"/>
          <w:sz w:val="20"/>
        </w:rPr>
        <w:t xml:space="preserve"> </w:t>
      </w:r>
      <w:r>
        <w:rPr>
          <w:sz w:val="20"/>
        </w:rPr>
        <w:t>ampliaciones de capital</w:t>
      </w:r>
      <w:r>
        <w:rPr>
          <w:spacing w:val="-1"/>
          <w:sz w:val="20"/>
        </w:rPr>
        <w:t xml:space="preserve"> </w:t>
      </w:r>
      <w:r>
        <w:rPr>
          <w:sz w:val="20"/>
        </w:rPr>
        <w:t>de sus entidades</w:t>
      </w:r>
      <w:r>
        <w:rPr>
          <w:spacing w:val="-1"/>
          <w:sz w:val="20"/>
        </w:rPr>
        <w:t xml:space="preserve"> </w:t>
      </w:r>
      <w:r>
        <w:rPr>
          <w:sz w:val="20"/>
        </w:rPr>
        <w:t>solo si, 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</w:p>
    <w:p w14:paraId="0BD5018E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05A9590A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4CC98DCD" w14:textId="77777777" w:rsidR="005C09B3" w:rsidRDefault="0002790A">
      <w:pPr>
        <w:pStyle w:val="Textoindependiente"/>
        <w:spacing w:before="127" w:line="249" w:lineRule="auto"/>
        <w:ind w:right="1274" w:firstLine="0"/>
      </w:pPr>
      <w:r>
        <w:t>ejercicio presupuestario inmediato anterior, esa Entidad Local hubiere cumplido con los</w:t>
      </w:r>
      <w:r>
        <w:rPr>
          <w:spacing w:val="1"/>
        </w:rPr>
        <w:t xml:space="preserve"> </w:t>
      </w:r>
      <w:r>
        <w:t>objetivos de estabilidad presupuestari</w:t>
      </w:r>
      <w:r>
        <w:t>a y deuda pública y su período medio de pago a</w:t>
      </w:r>
      <w:r>
        <w:rPr>
          <w:spacing w:val="1"/>
        </w:rPr>
        <w:t xml:space="preserve"> </w:t>
      </w:r>
      <w:r>
        <w:t>proveedores no supere en más de treinta días el plazo máximo previsto en la normativa de</w:t>
      </w:r>
      <w:r>
        <w:rPr>
          <w:spacing w:val="1"/>
        </w:rPr>
        <w:t xml:space="preserve"> </w:t>
      </w:r>
      <w:r>
        <w:t>morosidad.</w:t>
      </w:r>
    </w:p>
    <w:p w14:paraId="6B51E203" w14:textId="77777777" w:rsidR="005C09B3" w:rsidRDefault="0002790A">
      <w:pPr>
        <w:pStyle w:val="Textoindependiente"/>
        <w:spacing w:before="3" w:line="249" w:lineRule="auto"/>
        <w:ind w:right="1274"/>
      </w:pPr>
      <w:r>
        <w:t>Si esta corrección no se cumpliera a 31 diciembre de 2014, la Entidad Local en el plazo</w:t>
      </w:r>
      <w:r>
        <w:rPr>
          <w:spacing w:val="1"/>
        </w:rPr>
        <w:t xml:space="preserve"> </w:t>
      </w:r>
      <w:r>
        <w:t>máximo de los seis me</w:t>
      </w:r>
      <w:r>
        <w:t>ses siguientes a contar desde la aprobación de las cuentas anuales o</w:t>
      </w:r>
      <w:r>
        <w:rPr>
          <w:spacing w:val="1"/>
        </w:rPr>
        <w:t xml:space="preserve"> </w:t>
      </w:r>
      <w:r>
        <w:t>de la liquidación del presupuesto del ejercicio 2014 de la entidad, según proceda, disolverá</w:t>
      </w:r>
      <w:r>
        <w:rPr>
          <w:spacing w:val="1"/>
        </w:rPr>
        <w:t xml:space="preserve"> </w:t>
      </w:r>
      <w:r>
        <w:t>cada una de las entidades que continúe en situación de desequilibrio. De no hacerlo, dichas</w:t>
      </w:r>
      <w:r>
        <w:rPr>
          <w:spacing w:val="1"/>
        </w:rPr>
        <w:t xml:space="preserve"> </w:t>
      </w:r>
      <w:r>
        <w:t>en</w:t>
      </w:r>
      <w:r>
        <w:t>tidades</w:t>
      </w:r>
      <w:r>
        <w:rPr>
          <w:spacing w:val="-3"/>
        </w:rPr>
        <w:t xml:space="preserve"> </w:t>
      </w:r>
      <w:r>
        <w:t>quedarán</w:t>
      </w:r>
      <w:r>
        <w:rPr>
          <w:spacing w:val="-2"/>
        </w:rPr>
        <w:t xml:space="preserve"> </w:t>
      </w:r>
      <w:r>
        <w:t>automáticamente</w:t>
      </w:r>
      <w:r>
        <w:rPr>
          <w:spacing w:val="-2"/>
        </w:rPr>
        <w:t xml:space="preserve"> </w:t>
      </w:r>
      <w:r>
        <w:t>disueltas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2015.</w:t>
      </w:r>
    </w:p>
    <w:p w14:paraId="3F58868D" w14:textId="77777777" w:rsidR="005C09B3" w:rsidRDefault="0002790A">
      <w:pPr>
        <w:pStyle w:val="Textoindependiente"/>
        <w:spacing w:before="4" w:line="249" w:lineRule="auto"/>
        <w:ind w:right="1274"/>
      </w:pPr>
      <w:r>
        <w:t>Los plazos citados en el párrafo anterior de este apartado 2 se ampliarán hasta el 31 de</w:t>
      </w:r>
      <w:r>
        <w:rPr>
          <w:spacing w:val="1"/>
        </w:rPr>
        <w:t xml:space="preserve"> </w:t>
      </w:r>
      <w:r>
        <w:t>diciembre de 2015 y el 1 de diciembre de 2016, respectivamente, cuando las entidades en</w:t>
      </w:r>
      <w:r>
        <w:rPr>
          <w:spacing w:val="1"/>
        </w:rPr>
        <w:t xml:space="preserve"> </w:t>
      </w:r>
      <w:r>
        <w:t>desequilibrio estén prestando alguno de los siguientes servicios esenciales: abastecimiento</w:t>
      </w:r>
      <w:r>
        <w:rPr>
          <w:spacing w:val="1"/>
        </w:rPr>
        <w:t xml:space="preserve"> </w:t>
      </w:r>
      <w:r>
        <w:t xml:space="preserve">domiciliario y depuración de aguas, recogida, tratamiento y aprovechamiento </w:t>
      </w:r>
      <w:r>
        <w:t>de residuos, y</w:t>
      </w:r>
      <w:r>
        <w:rPr>
          <w:spacing w:val="1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viajeros.</w:t>
      </w:r>
    </w:p>
    <w:p w14:paraId="422E93A2" w14:textId="77777777" w:rsidR="005C09B3" w:rsidRDefault="0002790A">
      <w:pPr>
        <w:pStyle w:val="Textoindependiente"/>
        <w:spacing w:before="4" w:line="249" w:lineRule="auto"/>
        <w:ind w:right="1271"/>
      </w:pPr>
      <w:r>
        <w:t>Esta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desequilibrio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referirá,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consideración de Administración pública a efectos del Sistema Europeo de Cuentas, a su</w:t>
      </w:r>
      <w:r>
        <w:rPr>
          <w:spacing w:val="1"/>
        </w:rPr>
        <w:t xml:space="preserve"> </w:t>
      </w:r>
      <w:r>
        <w:t>necesidad de financiación en términos del Sistema Europeo de Cuentas, mientras que para</w:t>
      </w:r>
      <w:r>
        <w:rPr>
          <w:spacing w:val="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demás</w:t>
      </w:r>
      <w:r>
        <w:rPr>
          <w:spacing w:val="13"/>
        </w:rPr>
        <w:t xml:space="preserve"> </w:t>
      </w:r>
      <w:r>
        <w:t>entes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entenderá</w:t>
      </w:r>
      <w:r>
        <w:rPr>
          <w:spacing w:val="13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situación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desequilibrio</w:t>
      </w:r>
      <w:r>
        <w:rPr>
          <w:spacing w:val="14"/>
        </w:rPr>
        <w:t xml:space="preserve"> </w:t>
      </w:r>
      <w:r>
        <w:t>financiero</w:t>
      </w:r>
      <w:r>
        <w:rPr>
          <w:spacing w:val="13"/>
        </w:rPr>
        <w:t xml:space="preserve"> </w:t>
      </w:r>
      <w:r>
        <w:t>manife</w:t>
      </w:r>
      <w:r>
        <w:t>stada</w:t>
      </w:r>
      <w:r>
        <w:rPr>
          <w:spacing w:val="13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negativos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ejercicios</w:t>
      </w:r>
      <w:r>
        <w:rPr>
          <w:spacing w:val="56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consecutivos.</w:t>
      </w:r>
    </w:p>
    <w:p w14:paraId="0FE2817A" w14:textId="77777777" w:rsidR="005C09B3" w:rsidRDefault="0002790A">
      <w:pPr>
        <w:pStyle w:val="Prrafodelista"/>
        <w:numPr>
          <w:ilvl w:val="0"/>
          <w:numId w:val="17"/>
        </w:numPr>
        <w:tabs>
          <w:tab w:val="left" w:pos="1061"/>
        </w:tabs>
        <w:spacing w:before="5" w:line="249" w:lineRule="auto"/>
        <w:ind w:right="1271" w:firstLine="340"/>
        <w:jc w:val="both"/>
        <w:rPr>
          <w:sz w:val="20"/>
        </w:rPr>
      </w:pPr>
      <w:r>
        <w:rPr>
          <w:sz w:val="20"/>
        </w:rPr>
        <w:t>Los organismos, entidades, sociedades, consorcios, fundaciones, unidades y demás</w:t>
      </w:r>
      <w:r>
        <w:rPr>
          <w:spacing w:val="1"/>
          <w:sz w:val="20"/>
        </w:rPr>
        <w:t xml:space="preserve"> </w:t>
      </w:r>
      <w:r>
        <w:rPr>
          <w:sz w:val="20"/>
        </w:rPr>
        <w:t>entes que estén adscritos, vinculados o sean dependientes, a efectos de</w:t>
      </w:r>
      <w:r>
        <w:rPr>
          <w:sz w:val="20"/>
        </w:rPr>
        <w:t>l Sistema Europeo</w:t>
      </w:r>
      <w:r>
        <w:rPr>
          <w:spacing w:val="1"/>
          <w:sz w:val="20"/>
        </w:rPr>
        <w:t xml:space="preserve"> </w:t>
      </w:r>
      <w:r>
        <w:rPr>
          <w:sz w:val="20"/>
        </w:rPr>
        <w:t>de Cuentas, a cualquiera de las Entidades Locales del artículo 3.1 de esta Ley o de sus</w:t>
      </w:r>
      <w:r>
        <w:rPr>
          <w:spacing w:val="1"/>
          <w:sz w:val="20"/>
        </w:rPr>
        <w:t xml:space="preserve"> </w:t>
      </w:r>
      <w:r>
        <w:rPr>
          <w:sz w:val="20"/>
        </w:rPr>
        <w:t>organismos autónomos, no podrán constituir, participar en la constitución ni adquirir nuevos</w:t>
      </w:r>
      <w:r>
        <w:rPr>
          <w:spacing w:val="1"/>
          <w:sz w:val="20"/>
        </w:rPr>
        <w:t xml:space="preserve"> </w:t>
      </w:r>
      <w:r>
        <w:rPr>
          <w:sz w:val="20"/>
        </w:rPr>
        <w:t>entes de cualquier tipología, independientemente de su cl</w:t>
      </w:r>
      <w:r>
        <w:rPr>
          <w:sz w:val="20"/>
        </w:rPr>
        <w:t>asificación sectorial en términos de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-1"/>
          <w:sz w:val="20"/>
        </w:rPr>
        <w:t xml:space="preserve"> </w:t>
      </w:r>
      <w:r>
        <w:rPr>
          <w:sz w:val="20"/>
        </w:rPr>
        <w:t>nacional.</w:t>
      </w:r>
    </w:p>
    <w:p w14:paraId="7F8DCDB4" w14:textId="77777777" w:rsidR="005C09B3" w:rsidRDefault="0002790A">
      <w:pPr>
        <w:pStyle w:val="Prrafodelista"/>
        <w:numPr>
          <w:ilvl w:val="0"/>
          <w:numId w:val="17"/>
        </w:numPr>
        <w:tabs>
          <w:tab w:val="left" w:pos="1090"/>
        </w:tabs>
        <w:spacing w:before="5" w:line="249" w:lineRule="auto"/>
        <w:ind w:firstLine="340"/>
        <w:jc w:val="both"/>
        <w:rPr>
          <w:sz w:val="20"/>
        </w:rPr>
      </w:pPr>
      <w:r>
        <w:rPr>
          <w:sz w:val="20"/>
        </w:rPr>
        <w:t>Aquellos organismos, entidades, sociedades, consorcios, fundaciones, unidades y</w:t>
      </w:r>
      <w:r>
        <w:rPr>
          <w:spacing w:val="1"/>
          <w:sz w:val="20"/>
        </w:rPr>
        <w:t xml:space="preserve"> </w:t>
      </w:r>
      <w:r>
        <w:rPr>
          <w:sz w:val="20"/>
        </w:rPr>
        <w:t>demás entes que a la entrada en vigor de esta Ley no estén en situación de superávit,</w:t>
      </w:r>
      <w:r>
        <w:rPr>
          <w:spacing w:val="1"/>
          <w:sz w:val="20"/>
        </w:rPr>
        <w:t xml:space="preserve"> </w:t>
      </w:r>
      <w:r>
        <w:rPr>
          <w:sz w:val="20"/>
        </w:rPr>
        <w:t>equilibrio o resultados positi</w:t>
      </w:r>
      <w:r>
        <w:rPr>
          <w:sz w:val="20"/>
        </w:rPr>
        <w:t>vos de explotación, estuvieran controlados exclusivamente por</w:t>
      </w:r>
      <w:r>
        <w:rPr>
          <w:spacing w:val="1"/>
          <w:sz w:val="20"/>
        </w:rPr>
        <w:t xml:space="preserve"> </w:t>
      </w:r>
      <w:r>
        <w:rPr>
          <w:sz w:val="20"/>
        </w:rPr>
        <w:t>unidades adscritas, vinculadas o dependientes, a efectos del Sistema Europeo de Cuentas,</w:t>
      </w:r>
      <w:r>
        <w:rPr>
          <w:spacing w:val="1"/>
          <w:sz w:val="20"/>
        </w:rPr>
        <w:t xml:space="preserve"> </w:t>
      </w:r>
      <w:r>
        <w:rPr>
          <w:sz w:val="20"/>
        </w:rPr>
        <w:t>de cualquiera de las Entidades Locales del artículo 3.1 de esta Ley, o de sus organismos</w:t>
      </w:r>
      <w:r>
        <w:rPr>
          <w:spacing w:val="1"/>
          <w:sz w:val="20"/>
        </w:rPr>
        <w:t xml:space="preserve"> </w:t>
      </w:r>
      <w:r>
        <w:rPr>
          <w:sz w:val="20"/>
        </w:rPr>
        <w:t>autónomos deberán estar adscritos, vinculados o dependientes directamente a las Entidades</w:t>
      </w:r>
      <w:r>
        <w:rPr>
          <w:spacing w:val="-53"/>
          <w:sz w:val="20"/>
        </w:rPr>
        <w:t xml:space="preserve"> </w:t>
      </w:r>
      <w:r>
        <w:rPr>
          <w:sz w:val="20"/>
        </w:rPr>
        <w:t>Locales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18"/>
          <w:sz w:val="20"/>
        </w:rPr>
        <w:t xml:space="preserve"> </w:t>
      </w:r>
      <w:r>
        <w:rPr>
          <w:sz w:val="20"/>
        </w:rPr>
        <w:t>artículo</w:t>
      </w:r>
      <w:r>
        <w:rPr>
          <w:spacing w:val="18"/>
          <w:sz w:val="20"/>
        </w:rPr>
        <w:t xml:space="preserve"> </w:t>
      </w:r>
      <w:r>
        <w:rPr>
          <w:sz w:val="20"/>
        </w:rPr>
        <w:t>3.1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esta</w:t>
      </w:r>
      <w:r>
        <w:rPr>
          <w:spacing w:val="18"/>
          <w:sz w:val="20"/>
        </w:rPr>
        <w:t xml:space="preserve"> </w:t>
      </w:r>
      <w:r>
        <w:rPr>
          <w:sz w:val="20"/>
        </w:rPr>
        <w:t>Ley,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bien</w:t>
      </w:r>
      <w:r>
        <w:rPr>
          <w:spacing w:val="18"/>
          <w:sz w:val="20"/>
        </w:rPr>
        <w:t xml:space="preserve"> </w:t>
      </w:r>
      <w:r>
        <w:rPr>
          <w:sz w:val="20"/>
        </w:rPr>
        <w:t>ser</w:t>
      </w:r>
      <w:r>
        <w:rPr>
          <w:spacing w:val="18"/>
          <w:sz w:val="20"/>
        </w:rPr>
        <w:t xml:space="preserve"> </w:t>
      </w:r>
      <w:r>
        <w:rPr>
          <w:sz w:val="20"/>
        </w:rPr>
        <w:t>disueltos,</w:t>
      </w:r>
      <w:r>
        <w:rPr>
          <w:spacing w:val="18"/>
          <w:sz w:val="20"/>
        </w:rPr>
        <w:t xml:space="preserve"> </w:t>
      </w:r>
      <w:r>
        <w:rPr>
          <w:sz w:val="20"/>
        </w:rPr>
        <w:t>en</w:t>
      </w:r>
      <w:r>
        <w:rPr>
          <w:spacing w:val="19"/>
          <w:sz w:val="20"/>
        </w:rPr>
        <w:t xml:space="preserve"> </w:t>
      </w:r>
      <w:r>
        <w:rPr>
          <w:sz w:val="20"/>
        </w:rPr>
        <w:t>ambos</w:t>
      </w:r>
      <w:r>
        <w:rPr>
          <w:spacing w:val="18"/>
          <w:sz w:val="20"/>
        </w:rPr>
        <w:t xml:space="preserve"> </w:t>
      </w:r>
      <w:r>
        <w:rPr>
          <w:sz w:val="20"/>
        </w:rPr>
        <w:t>casos,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n</w:t>
      </w:r>
      <w:r>
        <w:rPr>
          <w:spacing w:val="18"/>
          <w:sz w:val="20"/>
        </w:rPr>
        <w:t xml:space="preserve"> </w:t>
      </w:r>
      <w:r>
        <w:rPr>
          <w:sz w:val="20"/>
        </w:rPr>
        <w:t>el</w:t>
      </w:r>
      <w:r>
        <w:rPr>
          <w:spacing w:val="19"/>
          <w:sz w:val="20"/>
        </w:rPr>
        <w:t xml:space="preserve"> </w:t>
      </w:r>
      <w:r>
        <w:rPr>
          <w:sz w:val="20"/>
        </w:rPr>
        <w:t>plazo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tres meses desde la entrada en vigor de esta Ley e iniciar, si se disuelve, el proceso de</w:t>
      </w:r>
      <w:r>
        <w:rPr>
          <w:spacing w:val="1"/>
          <w:sz w:val="20"/>
        </w:rPr>
        <w:t xml:space="preserve"> </w:t>
      </w:r>
      <w:r>
        <w:rPr>
          <w:sz w:val="20"/>
        </w:rPr>
        <w:t>liquidación en el plazo de tres meses a contar desde la fecha de disolución. De no hacerlo,</w:t>
      </w:r>
      <w:r>
        <w:rPr>
          <w:spacing w:val="1"/>
          <w:sz w:val="20"/>
        </w:rPr>
        <w:t xml:space="preserve"> </w:t>
      </w:r>
      <w:r>
        <w:rPr>
          <w:sz w:val="20"/>
        </w:rPr>
        <w:t>dichas entidades quedarán automáticamente disueltas transcur</w:t>
      </w:r>
      <w:r>
        <w:rPr>
          <w:sz w:val="20"/>
        </w:rPr>
        <w:t>ridos seis meses desde la</w:t>
      </w:r>
      <w:r>
        <w:rPr>
          <w:spacing w:val="1"/>
          <w:sz w:val="20"/>
        </w:rPr>
        <w:t xml:space="preserve"> </w:t>
      </w:r>
      <w:r>
        <w:rPr>
          <w:sz w:val="20"/>
        </w:rPr>
        <w:t>entrada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 de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7E196EEB" w14:textId="77777777" w:rsidR="005C09B3" w:rsidRDefault="0002790A">
      <w:pPr>
        <w:pStyle w:val="Textoindependiente"/>
        <w:spacing w:before="9" w:line="249" w:lineRule="auto"/>
        <w:ind w:right="1274"/>
      </w:pPr>
      <w:r>
        <w:t>En el caso de que aquel control no se ejerza con carácter exclusivo las citadas unidades</w:t>
      </w:r>
      <w:r>
        <w:rPr>
          <w:spacing w:val="1"/>
        </w:rPr>
        <w:t xml:space="preserve"> </w:t>
      </w:r>
      <w:r>
        <w:t>dependientes deberán proceder a la transmisión de su participación en el plazo de tres</w:t>
      </w:r>
      <w:r>
        <w:rPr>
          <w:spacing w:val="1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entrada</w:t>
      </w:r>
      <w:r>
        <w:rPr>
          <w:spacing w:val="-1"/>
        </w:rPr>
        <w:t xml:space="preserve"> </w:t>
      </w:r>
      <w:r>
        <w:t>e</w:t>
      </w:r>
      <w:r>
        <w:t>n</w:t>
      </w:r>
      <w:r>
        <w:rPr>
          <w:spacing w:val="-2"/>
        </w:rPr>
        <w:t xml:space="preserve"> </w:t>
      </w:r>
      <w:r>
        <w:t>vigor 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30C12961" w14:textId="77777777" w:rsidR="005C09B3" w:rsidRDefault="0002790A">
      <w:pPr>
        <w:pStyle w:val="Textoindependiente"/>
        <w:spacing w:line="249" w:lineRule="auto"/>
        <w:ind w:right="1274"/>
      </w:pPr>
      <w:r>
        <w:t>Los</w:t>
      </w:r>
      <w:r>
        <w:rPr>
          <w:spacing w:val="32"/>
        </w:rPr>
        <w:t xml:space="preserve"> </w:t>
      </w:r>
      <w:r>
        <w:t>plazos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cambio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adscripción,</w:t>
      </w:r>
      <w:r>
        <w:rPr>
          <w:spacing w:val="32"/>
        </w:rPr>
        <w:t xml:space="preserve"> </w:t>
      </w:r>
      <w:r>
        <w:t>vinculación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dependencia,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disolución</w:t>
      </w:r>
      <w:r>
        <w:rPr>
          <w:spacing w:val="32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párrafos anteriores de este apartado 4 se ampliarán en un año más, cuando las entidades en</w:t>
      </w:r>
      <w:r>
        <w:rPr>
          <w:spacing w:val="-53"/>
        </w:rPr>
        <w:t xml:space="preserve"> </w:t>
      </w:r>
      <w:r>
        <w:t>desequilibrio estén prestando alguno de los siguientes servicios esenciales: abastecimiento</w:t>
      </w:r>
      <w:r>
        <w:rPr>
          <w:spacing w:val="1"/>
        </w:rPr>
        <w:t xml:space="preserve"> </w:t>
      </w:r>
      <w:r>
        <w:t>domiciliario y depuración de aguas, recogida, tratamiento y aprovechamien</w:t>
      </w:r>
      <w:r>
        <w:t>to de residuos, y</w:t>
      </w:r>
      <w:r>
        <w:rPr>
          <w:spacing w:val="1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viajeros.</w:t>
      </w:r>
    </w:p>
    <w:p w14:paraId="7D5D3963" w14:textId="77777777" w:rsidR="005C09B3" w:rsidRDefault="005C09B3">
      <w:pPr>
        <w:pStyle w:val="Textoindependiente"/>
        <w:spacing w:before="8"/>
        <w:ind w:left="0" w:firstLine="0"/>
        <w:jc w:val="left"/>
      </w:pPr>
    </w:p>
    <w:p w14:paraId="7C6F9248" w14:textId="77777777" w:rsidR="005C09B3" w:rsidRDefault="0002790A">
      <w:pPr>
        <w:ind w:left="474"/>
        <w:jc w:val="both"/>
        <w:rPr>
          <w:rFonts w:ascii="Arial" w:hAnsi="Arial"/>
          <w:i/>
          <w:sz w:val="20"/>
        </w:rPr>
      </w:pPr>
      <w:bookmarkStart w:id="242" w:name="Disposición_adicional_décima._Policías_l"/>
      <w:bookmarkEnd w:id="242"/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décima.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i/>
          <w:sz w:val="20"/>
        </w:rPr>
        <w:t>Policías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locales.</w:t>
      </w:r>
    </w:p>
    <w:p w14:paraId="5F4BD628" w14:textId="77777777" w:rsidR="005C09B3" w:rsidRDefault="0002790A">
      <w:pPr>
        <w:pStyle w:val="Textoindependiente"/>
        <w:spacing w:before="118" w:line="249" w:lineRule="auto"/>
        <w:ind w:right="1272"/>
      </w:pPr>
      <w:r>
        <w:t>En el marco de lo dispuesto en las Leyes Orgánicas 6/1985, de 1 de julio, del Poder</w:t>
      </w:r>
      <w:r>
        <w:rPr>
          <w:spacing w:val="1"/>
        </w:rPr>
        <w:t xml:space="preserve"> </w:t>
      </w:r>
      <w:r>
        <w:t>Judicial ; 2/1986, de 13 de marzo, de Fuerzas y Cuerpos de Seguridad ; 1/1992, de 21 de</w:t>
      </w:r>
      <w:r>
        <w:rPr>
          <w:spacing w:val="1"/>
        </w:rPr>
        <w:t xml:space="preserve"> </w:t>
      </w:r>
      <w:r>
        <w:t>febrero,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Ciudadana,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reguladoras del régimen local, se potenciará la participación de los Cuerpos de policía local</w:t>
      </w:r>
      <w:r>
        <w:rPr>
          <w:spacing w:val="1"/>
        </w:rPr>
        <w:t xml:space="preserve"> </w:t>
      </w:r>
      <w:r>
        <w:t>en el mantenimiento de la seguridad ciudadana, como policía de proximidad, así como en el</w:t>
      </w:r>
      <w:r>
        <w:rPr>
          <w:spacing w:val="1"/>
        </w:rPr>
        <w:t xml:space="preserve"> </w:t>
      </w:r>
      <w:r>
        <w:t>ejercicio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funciones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policía</w:t>
      </w:r>
      <w:r>
        <w:rPr>
          <w:spacing w:val="13"/>
        </w:rPr>
        <w:t xml:space="preserve"> </w:t>
      </w:r>
      <w:r>
        <w:t>judicial,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cuyos</w:t>
      </w:r>
      <w:r>
        <w:rPr>
          <w:spacing w:val="13"/>
        </w:rPr>
        <w:t xml:space="preserve"> </w:t>
      </w:r>
      <w:r>
        <w:t>efectos,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Gobierno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Nación,</w:t>
      </w:r>
      <w:r>
        <w:rPr>
          <w:spacing w:val="1"/>
        </w:rPr>
        <w:t xml:space="preserve"> </w:t>
      </w:r>
      <w:r>
        <w:t>se promoverán las actuaciones necesarias para la elaboración de una norma que defina y</w:t>
      </w:r>
      <w:r>
        <w:rPr>
          <w:spacing w:val="1"/>
        </w:rPr>
        <w:t xml:space="preserve"> </w:t>
      </w:r>
      <w:r>
        <w:t>concrete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participación.</w:t>
      </w:r>
    </w:p>
    <w:p w14:paraId="7B639C10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3767025B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05D2304F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6B93F29B" w14:textId="77777777" w:rsidR="005C09B3" w:rsidRDefault="0002790A">
      <w:pPr>
        <w:ind w:left="474"/>
        <w:rPr>
          <w:rFonts w:ascii="Arial" w:hAnsi="Arial"/>
          <w:i/>
          <w:sz w:val="20"/>
        </w:rPr>
      </w:pPr>
      <w:bookmarkStart w:id="243" w:name="Disposición_adicional_undécima._Régimen_"/>
      <w:bookmarkEnd w:id="243"/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undécima.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i/>
          <w:sz w:val="20"/>
        </w:rPr>
        <w:t>Régimen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especial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municipios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gran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población.</w:t>
      </w:r>
    </w:p>
    <w:p w14:paraId="25CF0F15" w14:textId="77777777" w:rsidR="005C09B3" w:rsidRDefault="0002790A">
      <w:pPr>
        <w:pStyle w:val="Textoindependiente"/>
        <w:spacing w:before="118" w:line="249" w:lineRule="auto"/>
        <w:ind w:right="1275"/>
      </w:pP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contenidas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prevalecerán respecto de las demás normas de igual o inferior rango en lo que se opongan,</w:t>
      </w:r>
      <w:r>
        <w:rPr>
          <w:spacing w:val="1"/>
        </w:rPr>
        <w:t xml:space="preserve"> </w:t>
      </w:r>
      <w:r>
        <w:t>contradigan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resulten incompatibles.</w:t>
      </w:r>
    </w:p>
    <w:p w14:paraId="13826C54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0D8281E0" w14:textId="77777777" w:rsidR="005C09B3" w:rsidRDefault="0002790A">
      <w:pPr>
        <w:spacing w:line="249" w:lineRule="auto"/>
        <w:ind w:left="474" w:right="1143" w:hanging="1"/>
        <w:rPr>
          <w:rFonts w:ascii="Arial" w:hAnsi="Arial"/>
          <w:i/>
          <w:sz w:val="20"/>
        </w:rPr>
      </w:pPr>
      <w:bookmarkStart w:id="244" w:name="Disposición_adicional_duodécima._Retribu"/>
      <w:bookmarkEnd w:id="244"/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duodécima.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Retribuciones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contratos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mercantiles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alta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dirección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sector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público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local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número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máximo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miembros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órganos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gobierno.</w:t>
      </w:r>
    </w:p>
    <w:p w14:paraId="62BD1A0E" w14:textId="77777777" w:rsidR="005C09B3" w:rsidRDefault="0002790A">
      <w:pPr>
        <w:pStyle w:val="Prrafodelista"/>
        <w:numPr>
          <w:ilvl w:val="0"/>
          <w:numId w:val="16"/>
        </w:numPr>
        <w:tabs>
          <w:tab w:val="left" w:pos="1054"/>
        </w:tabs>
        <w:spacing w:before="109" w:line="249" w:lineRule="auto"/>
        <w:ind w:firstLine="340"/>
        <w:jc w:val="both"/>
        <w:rPr>
          <w:sz w:val="20"/>
        </w:rPr>
      </w:pPr>
      <w:proofErr w:type="gramStart"/>
      <w:r>
        <w:rPr>
          <w:sz w:val="20"/>
        </w:rPr>
        <w:t>Las retribuciones a fijar</w:t>
      </w:r>
      <w:proofErr w:type="gramEnd"/>
      <w:r>
        <w:rPr>
          <w:sz w:val="20"/>
        </w:rPr>
        <w:t xml:space="preserve"> en los contratos mercantiles o de alta dirección suscritos por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entes,</w:t>
      </w:r>
      <w:r>
        <w:rPr>
          <w:spacing w:val="1"/>
          <w:sz w:val="20"/>
        </w:rPr>
        <w:t xml:space="preserve"> </w:t>
      </w:r>
      <w:r>
        <w:rPr>
          <w:sz w:val="20"/>
        </w:rPr>
        <w:t>consorcios,</w:t>
      </w:r>
      <w:r>
        <w:rPr>
          <w:spacing w:val="1"/>
          <w:sz w:val="20"/>
        </w:rPr>
        <w:t xml:space="preserve"> </w:t>
      </w:r>
      <w:r>
        <w:rPr>
          <w:sz w:val="20"/>
        </w:rPr>
        <w:t>sociedades,</w:t>
      </w:r>
      <w:r>
        <w:rPr>
          <w:spacing w:val="1"/>
          <w:sz w:val="20"/>
        </w:rPr>
        <w:t xml:space="preserve"> </w:t>
      </w:r>
      <w:r>
        <w:rPr>
          <w:sz w:val="20"/>
        </w:rPr>
        <w:t>organismos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fundaciones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conforman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55"/>
          <w:sz w:val="20"/>
        </w:rPr>
        <w:t xml:space="preserve"> </w:t>
      </w:r>
      <w:r>
        <w:rPr>
          <w:sz w:val="20"/>
        </w:rPr>
        <w:t>sector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clasifican,</w:t>
      </w:r>
      <w:r>
        <w:rPr>
          <w:spacing w:val="-1"/>
          <w:sz w:val="20"/>
        </w:rPr>
        <w:t xml:space="preserve"> </w:t>
      </w:r>
      <w:r>
        <w:rPr>
          <w:sz w:val="20"/>
        </w:rPr>
        <w:t>exclusivamente,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básicas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complementarias.</w:t>
      </w:r>
    </w:p>
    <w:p w14:paraId="0B9D8752" w14:textId="77777777" w:rsidR="005C09B3" w:rsidRDefault="0002790A">
      <w:pPr>
        <w:pStyle w:val="Textoindependiente"/>
        <w:spacing w:before="3" w:line="249" w:lineRule="auto"/>
        <w:ind w:right="1273"/>
      </w:pPr>
      <w:r>
        <w:t>Las retribuciones básicas lo serán en función de las características de la entidad e</w:t>
      </w:r>
      <w:r>
        <w:rPr>
          <w:spacing w:val="1"/>
        </w:rPr>
        <w:t xml:space="preserve"> </w:t>
      </w:r>
      <w:r>
        <w:t>incluyen la retribución mínima obligatoria asignada a cada máximo responsable, directivo o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contratado.</w:t>
      </w:r>
    </w:p>
    <w:p w14:paraId="355D0E69" w14:textId="77777777" w:rsidR="005C09B3" w:rsidRDefault="0002790A">
      <w:pPr>
        <w:pStyle w:val="Textoindependiente"/>
        <w:spacing w:line="249" w:lineRule="auto"/>
        <w:ind w:right="1272"/>
      </w:pPr>
      <w:r>
        <w:t>Las</w:t>
      </w:r>
      <w:r>
        <w:rPr>
          <w:spacing w:val="1"/>
        </w:rPr>
        <w:t xml:space="preserve"> </w:t>
      </w:r>
      <w:r>
        <w:t>retribuciones</w:t>
      </w:r>
      <w:r>
        <w:rPr>
          <w:spacing w:val="1"/>
        </w:rPr>
        <w:t xml:space="preserve"> </w:t>
      </w:r>
      <w:r>
        <w:t>complementarias,</w:t>
      </w:r>
      <w:r>
        <w:rPr>
          <w:spacing w:val="1"/>
        </w:rPr>
        <w:t xml:space="preserve"> </w:t>
      </w:r>
      <w:r>
        <w:t>comprenden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complement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complemento</w:t>
      </w:r>
      <w:r>
        <w:rPr>
          <w:spacing w:val="22"/>
        </w:rPr>
        <w:t xml:space="preserve"> </w:t>
      </w:r>
      <w:r>
        <w:t>variable.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complemento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puesto</w:t>
      </w:r>
      <w:r>
        <w:rPr>
          <w:spacing w:val="23"/>
        </w:rPr>
        <w:t xml:space="preserve"> </w:t>
      </w:r>
      <w:r>
        <w:t>retribuiría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características</w:t>
      </w:r>
      <w:r>
        <w:rPr>
          <w:spacing w:val="23"/>
        </w:rPr>
        <w:t xml:space="preserve"> </w:t>
      </w:r>
      <w:r>
        <w:t>específicas</w:t>
      </w:r>
      <w:r>
        <w:rPr>
          <w:spacing w:val="-53"/>
        </w:rPr>
        <w:t xml:space="preserve"> </w:t>
      </w:r>
      <w:r>
        <w:t>de las funciones o puestos directivos y el complemento variable retribuiría la consecución de</w:t>
      </w:r>
      <w:r>
        <w:rPr>
          <w:spacing w:val="1"/>
        </w:rPr>
        <w:t xml:space="preserve"> </w:t>
      </w:r>
      <w:r>
        <w:t>unos</w:t>
      </w:r>
      <w:r>
        <w:rPr>
          <w:spacing w:val="-2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previamente</w:t>
      </w:r>
      <w:r>
        <w:rPr>
          <w:spacing w:val="-2"/>
        </w:rPr>
        <w:t xml:space="preserve"> </w:t>
      </w:r>
      <w:r>
        <w:t>establecidos.</w:t>
      </w:r>
    </w:p>
    <w:p w14:paraId="4DFE9FC5" w14:textId="77777777" w:rsidR="005C09B3" w:rsidRDefault="0002790A">
      <w:pPr>
        <w:pStyle w:val="Prrafodelista"/>
        <w:numPr>
          <w:ilvl w:val="0"/>
          <w:numId w:val="16"/>
        </w:numPr>
        <w:tabs>
          <w:tab w:val="left" w:pos="1105"/>
        </w:tabs>
        <w:spacing w:before="4" w:line="249" w:lineRule="auto"/>
        <w:ind w:right="1272" w:firstLine="340"/>
        <w:jc w:val="both"/>
        <w:rPr>
          <w:sz w:val="20"/>
        </w:rPr>
      </w:pPr>
      <w:r>
        <w:rPr>
          <w:sz w:val="20"/>
        </w:rPr>
        <w:t>Corresponde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Pleno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clasificación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vinculadas o dependientes de la misma que integren el sector público local, en tres grupos,</w:t>
      </w:r>
      <w:r>
        <w:rPr>
          <w:spacing w:val="1"/>
          <w:sz w:val="20"/>
        </w:rPr>
        <w:t xml:space="preserve"> </w:t>
      </w:r>
      <w:r>
        <w:rPr>
          <w:sz w:val="20"/>
        </w:rPr>
        <w:t>atendiendo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</w:t>
      </w:r>
      <w:r>
        <w:rPr>
          <w:spacing w:val="1"/>
          <w:sz w:val="20"/>
        </w:rPr>
        <w:t xml:space="preserve"> </w:t>
      </w:r>
      <w:r>
        <w:rPr>
          <w:sz w:val="20"/>
        </w:rPr>
        <w:t>características:</w:t>
      </w:r>
      <w:r>
        <w:rPr>
          <w:spacing w:val="1"/>
          <w:sz w:val="20"/>
        </w:rPr>
        <w:t xml:space="preserve"> </w:t>
      </w:r>
      <w:r>
        <w:rPr>
          <w:sz w:val="20"/>
        </w:rPr>
        <w:t>volumen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cifra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negocio,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</w:t>
      </w:r>
      <w:r>
        <w:rPr>
          <w:sz w:val="20"/>
        </w:rPr>
        <w:t>abajadores, necesidad o no de financiación pública, volumen de inversión y características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sector en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desarrolla</w:t>
      </w:r>
      <w:r>
        <w:rPr>
          <w:spacing w:val="-1"/>
          <w:sz w:val="20"/>
        </w:rPr>
        <w:t xml:space="preserve"> </w:t>
      </w:r>
      <w:r>
        <w:rPr>
          <w:sz w:val="20"/>
        </w:rPr>
        <w:t>su actividad.</w:t>
      </w:r>
    </w:p>
    <w:p w14:paraId="3C44294D" w14:textId="77777777" w:rsidR="005C09B3" w:rsidRDefault="0002790A">
      <w:pPr>
        <w:pStyle w:val="Textoindependiente"/>
        <w:spacing w:before="4"/>
        <w:ind w:left="814" w:firstLine="0"/>
      </w:pPr>
      <w:r>
        <w:t>Esta</w:t>
      </w:r>
      <w:r>
        <w:rPr>
          <w:spacing w:val="-3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determinará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sitúa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de:</w:t>
      </w:r>
    </w:p>
    <w:p w14:paraId="1DF1358F" w14:textId="77777777" w:rsidR="005C09B3" w:rsidRDefault="0002790A">
      <w:pPr>
        <w:pStyle w:val="Prrafodelista"/>
        <w:numPr>
          <w:ilvl w:val="0"/>
          <w:numId w:val="15"/>
        </w:numPr>
        <w:tabs>
          <w:tab w:val="left" w:pos="1116"/>
        </w:tabs>
        <w:spacing w:before="130" w:line="249" w:lineRule="auto"/>
        <w:ind w:right="1274" w:firstLine="340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máximo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consejo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superiores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gobierno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entidades,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 caso.</w:t>
      </w:r>
    </w:p>
    <w:p w14:paraId="49A06679" w14:textId="77777777" w:rsidR="005C09B3" w:rsidRDefault="0002790A">
      <w:pPr>
        <w:pStyle w:val="Prrafodelista"/>
        <w:numPr>
          <w:ilvl w:val="0"/>
          <w:numId w:val="15"/>
        </w:numPr>
        <w:tabs>
          <w:tab w:val="left" w:pos="1074"/>
        </w:tabs>
        <w:spacing w:before="1" w:line="249" w:lineRule="auto"/>
        <w:ind w:firstLine="340"/>
        <w:jc w:val="both"/>
        <w:rPr>
          <w:sz w:val="20"/>
        </w:rPr>
      </w:pPr>
      <w:r>
        <w:rPr>
          <w:sz w:val="20"/>
        </w:rPr>
        <w:t>Estructura organizativa, con fijación del número mínimo y máximo de directivos, así</w:t>
      </w:r>
      <w:r>
        <w:rPr>
          <w:spacing w:val="1"/>
          <w:sz w:val="20"/>
        </w:rPr>
        <w:t xml:space="preserve"> </w:t>
      </w:r>
      <w:r>
        <w:rPr>
          <w:sz w:val="20"/>
        </w:rPr>
        <w:t>como la cuantía máxima de la retribución total, con determi</w:t>
      </w:r>
      <w:r>
        <w:rPr>
          <w:sz w:val="20"/>
        </w:rPr>
        <w:t>nación del porcentaje máximo del</w:t>
      </w:r>
      <w:r>
        <w:rPr>
          <w:spacing w:val="1"/>
          <w:sz w:val="20"/>
        </w:rPr>
        <w:t xml:space="preserve"> </w:t>
      </w:r>
      <w:r>
        <w:rPr>
          <w:sz w:val="20"/>
        </w:rPr>
        <w:t>complemento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puesto</w:t>
      </w:r>
      <w:r>
        <w:rPr>
          <w:spacing w:val="-1"/>
          <w:sz w:val="20"/>
        </w:rPr>
        <w:t xml:space="preserve"> </w:t>
      </w:r>
      <w:r>
        <w:rPr>
          <w:sz w:val="20"/>
        </w:rPr>
        <w:t>y variable.</w:t>
      </w:r>
    </w:p>
    <w:p w14:paraId="2987FA4A" w14:textId="77777777" w:rsidR="005C09B3" w:rsidRDefault="0002790A">
      <w:pPr>
        <w:pStyle w:val="Prrafodelista"/>
        <w:numPr>
          <w:ilvl w:val="0"/>
          <w:numId w:val="16"/>
        </w:numPr>
        <w:tabs>
          <w:tab w:val="left" w:pos="1058"/>
        </w:tabs>
        <w:spacing w:before="123" w:line="249" w:lineRule="auto"/>
        <w:ind w:firstLine="340"/>
        <w:jc w:val="both"/>
        <w:rPr>
          <w:sz w:val="20"/>
        </w:rPr>
      </w:pPr>
      <w:r>
        <w:rPr>
          <w:sz w:val="20"/>
        </w:rPr>
        <w:t>Las retribuciones en especie que, en su caso, se perciban computarán a efectos de</w:t>
      </w:r>
      <w:r>
        <w:rPr>
          <w:spacing w:val="1"/>
          <w:sz w:val="20"/>
        </w:rPr>
        <w:t xml:space="preserve"> </w:t>
      </w:r>
      <w:r>
        <w:rPr>
          <w:sz w:val="20"/>
        </w:rPr>
        <w:t>cumplir los límites de la cuantía máxima de la retribución total. La cuantía máxima de la</w:t>
      </w:r>
      <w:r>
        <w:rPr>
          <w:spacing w:val="1"/>
          <w:sz w:val="20"/>
        </w:rPr>
        <w:t xml:space="preserve"> </w:t>
      </w:r>
      <w:r>
        <w:rPr>
          <w:sz w:val="20"/>
        </w:rPr>
        <w:t>retribución total</w:t>
      </w:r>
      <w:r>
        <w:rPr>
          <w:sz w:val="20"/>
        </w:rPr>
        <w:t xml:space="preserve"> no podrá superar los límites fijados anualmente en la Ley de presupuestos</w:t>
      </w:r>
      <w:r>
        <w:rPr>
          <w:spacing w:val="1"/>
          <w:sz w:val="20"/>
        </w:rPr>
        <w:t xml:space="preserve"> </w:t>
      </w:r>
      <w:r>
        <w:rPr>
          <w:sz w:val="20"/>
        </w:rPr>
        <w:t>generales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14:paraId="6099A38D" w14:textId="77777777" w:rsidR="005C09B3" w:rsidRDefault="0002790A">
      <w:pPr>
        <w:pStyle w:val="Prrafodelista"/>
        <w:numPr>
          <w:ilvl w:val="0"/>
          <w:numId w:val="16"/>
        </w:numPr>
        <w:tabs>
          <w:tab w:val="left" w:pos="1056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El número máximo de miembros del consejo de administración y órganos superiores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gobierno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citadas</w:t>
      </w:r>
      <w:r>
        <w:rPr>
          <w:spacing w:val="-1"/>
          <w:sz w:val="20"/>
        </w:rPr>
        <w:t xml:space="preserve"> </w:t>
      </w:r>
      <w:r>
        <w:rPr>
          <w:sz w:val="20"/>
        </w:rPr>
        <w:t>entidades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podrá</w:t>
      </w:r>
      <w:r>
        <w:rPr>
          <w:spacing w:val="-2"/>
          <w:sz w:val="20"/>
        </w:rPr>
        <w:t xml:space="preserve"> </w:t>
      </w:r>
      <w:r>
        <w:rPr>
          <w:sz w:val="20"/>
        </w:rPr>
        <w:t>exceder</w:t>
      </w:r>
      <w:r>
        <w:rPr>
          <w:spacing w:val="-2"/>
          <w:sz w:val="20"/>
        </w:rPr>
        <w:t xml:space="preserve"> </w:t>
      </w:r>
      <w:r>
        <w:rPr>
          <w:sz w:val="20"/>
        </w:rPr>
        <w:t>de:</w:t>
      </w:r>
    </w:p>
    <w:p w14:paraId="01243AAF" w14:textId="77777777" w:rsidR="005C09B3" w:rsidRDefault="0002790A">
      <w:pPr>
        <w:pStyle w:val="Prrafodelista"/>
        <w:numPr>
          <w:ilvl w:val="0"/>
          <w:numId w:val="14"/>
        </w:numPr>
        <w:tabs>
          <w:tab w:val="left" w:pos="1048"/>
        </w:tabs>
        <w:spacing w:before="122"/>
        <w:ind w:right="0"/>
        <w:rPr>
          <w:sz w:val="20"/>
        </w:rPr>
      </w:pPr>
      <w:r>
        <w:rPr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miembros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entidades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grupo</w:t>
      </w:r>
      <w:r>
        <w:rPr>
          <w:spacing w:val="-3"/>
          <w:sz w:val="20"/>
        </w:rPr>
        <w:t xml:space="preserve"> </w:t>
      </w:r>
      <w:r>
        <w:rPr>
          <w:sz w:val="20"/>
        </w:rPr>
        <w:t>1.</w:t>
      </w:r>
    </w:p>
    <w:p w14:paraId="65EBF29C" w14:textId="77777777" w:rsidR="005C09B3" w:rsidRDefault="0002790A">
      <w:pPr>
        <w:pStyle w:val="Prrafodelista"/>
        <w:numPr>
          <w:ilvl w:val="0"/>
          <w:numId w:val="14"/>
        </w:numPr>
        <w:tabs>
          <w:tab w:val="left" w:pos="1048"/>
        </w:tabs>
        <w:spacing w:before="10"/>
        <w:ind w:right="0"/>
        <w:rPr>
          <w:sz w:val="20"/>
        </w:rPr>
      </w:pP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miembros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entidades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grupo</w:t>
      </w:r>
      <w:r>
        <w:rPr>
          <w:spacing w:val="-3"/>
          <w:sz w:val="20"/>
        </w:rPr>
        <w:t xml:space="preserve"> </w:t>
      </w:r>
      <w:r>
        <w:rPr>
          <w:sz w:val="20"/>
        </w:rPr>
        <w:t>2.</w:t>
      </w:r>
    </w:p>
    <w:p w14:paraId="27C73CDE" w14:textId="77777777" w:rsidR="005C09B3" w:rsidRDefault="0002790A">
      <w:pPr>
        <w:pStyle w:val="Prrafodelista"/>
        <w:numPr>
          <w:ilvl w:val="0"/>
          <w:numId w:val="14"/>
        </w:numPr>
        <w:tabs>
          <w:tab w:val="left" w:pos="1037"/>
        </w:tabs>
        <w:spacing w:before="10"/>
        <w:ind w:left="1036" w:right="0" w:hanging="223"/>
        <w:rPr>
          <w:sz w:val="20"/>
        </w:rPr>
      </w:pPr>
      <w:r>
        <w:rPr>
          <w:sz w:val="20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miembros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entidades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grupo</w:t>
      </w:r>
      <w:r>
        <w:rPr>
          <w:spacing w:val="-4"/>
          <w:sz w:val="20"/>
        </w:rPr>
        <w:t xml:space="preserve"> </w:t>
      </w:r>
      <w:r>
        <w:rPr>
          <w:sz w:val="20"/>
        </w:rPr>
        <w:t>3.</w:t>
      </w:r>
    </w:p>
    <w:p w14:paraId="2176C8B2" w14:textId="77777777" w:rsidR="005C09B3" w:rsidRDefault="0002790A">
      <w:pPr>
        <w:pStyle w:val="Prrafodelista"/>
        <w:numPr>
          <w:ilvl w:val="0"/>
          <w:numId w:val="16"/>
        </w:numPr>
        <w:tabs>
          <w:tab w:val="left" w:pos="1042"/>
        </w:tabs>
        <w:spacing w:before="130" w:line="249" w:lineRule="auto"/>
        <w:ind w:right="1275" w:firstLine="340"/>
        <w:jc w:val="both"/>
        <w:rPr>
          <w:sz w:val="20"/>
        </w:rPr>
      </w:pPr>
      <w:r>
        <w:rPr>
          <w:sz w:val="20"/>
        </w:rPr>
        <w:t>Sin perjuicio de la publicidad legal a que estén obligadas, las entidades incluidas en 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sector público local difundirán a través de </w:t>
      </w:r>
      <w:r>
        <w:rPr>
          <w:sz w:val="20"/>
        </w:rPr>
        <w:t>su página web la composición de sus órganos 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administración, gestión, dirección y control, incluyendo los datos y experiencia profesional de</w:t>
      </w:r>
      <w:r>
        <w:rPr>
          <w:spacing w:val="-53"/>
          <w:sz w:val="20"/>
        </w:rPr>
        <w:t xml:space="preserve"> </w:t>
      </w:r>
      <w:r>
        <w:rPr>
          <w:sz w:val="20"/>
        </w:rPr>
        <w:t>sus miembros.</w:t>
      </w:r>
    </w:p>
    <w:p w14:paraId="64FE2968" w14:textId="77777777" w:rsidR="005C09B3" w:rsidRDefault="0002790A">
      <w:pPr>
        <w:pStyle w:val="Textoindependiente"/>
        <w:spacing w:before="3" w:line="249" w:lineRule="auto"/>
        <w:ind w:right="1273"/>
      </w:pPr>
      <w:r>
        <w:t>Las</w:t>
      </w:r>
      <w:r>
        <w:rPr>
          <w:spacing w:val="1"/>
        </w:rPr>
        <w:t xml:space="preserve"> </w:t>
      </w:r>
      <w:r>
        <w:t>retribuciones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perciban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citados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recogerán</w:t>
      </w:r>
      <w:r>
        <w:rPr>
          <w:spacing w:val="1"/>
        </w:rPr>
        <w:t xml:space="preserve"> </w:t>
      </w:r>
      <w:r>
        <w:t>anualmente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memoria de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entidad.</w:t>
      </w:r>
    </w:p>
    <w:p w14:paraId="05876555" w14:textId="77777777" w:rsidR="005C09B3" w:rsidRDefault="0002790A">
      <w:pPr>
        <w:pStyle w:val="Prrafodelista"/>
        <w:numPr>
          <w:ilvl w:val="0"/>
          <w:numId w:val="16"/>
        </w:numPr>
        <w:tabs>
          <w:tab w:val="left" w:pos="1114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contenido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contratos</w:t>
      </w:r>
      <w:r>
        <w:rPr>
          <w:spacing w:val="1"/>
          <w:sz w:val="20"/>
        </w:rPr>
        <w:t xml:space="preserve"> </w:t>
      </w:r>
      <w:r>
        <w:rPr>
          <w:sz w:val="20"/>
        </w:rPr>
        <w:t>mercantiles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alta</w:t>
      </w:r>
      <w:r>
        <w:rPr>
          <w:spacing w:val="1"/>
          <w:sz w:val="20"/>
        </w:rPr>
        <w:t xml:space="preserve"> </w:t>
      </w:r>
      <w:r>
        <w:rPr>
          <w:sz w:val="20"/>
        </w:rPr>
        <w:t>dirección</w:t>
      </w:r>
      <w:r>
        <w:rPr>
          <w:spacing w:val="1"/>
          <w:sz w:val="20"/>
        </w:rPr>
        <w:t xml:space="preserve"> </w:t>
      </w:r>
      <w:r>
        <w:rPr>
          <w:sz w:val="20"/>
        </w:rPr>
        <w:t>celebrados,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anterioridad a la entrada en vigor de esta Ley, deberá ser adaptados a la misma en el plazo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meses desde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entrada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vigor.</w:t>
      </w:r>
    </w:p>
    <w:p w14:paraId="36472C98" w14:textId="77777777" w:rsidR="005C09B3" w:rsidRDefault="0002790A">
      <w:pPr>
        <w:pStyle w:val="Textoindependiente"/>
        <w:ind w:left="814" w:firstLine="0"/>
      </w:pPr>
      <w:r>
        <w:t>La</w:t>
      </w:r>
      <w:r>
        <w:rPr>
          <w:spacing w:val="-5"/>
        </w:rPr>
        <w:t xml:space="preserve"> </w:t>
      </w:r>
      <w:r>
        <w:t>adaptación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producir</w:t>
      </w:r>
      <w:r>
        <w:rPr>
          <w:spacing w:val="-4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incremento,</w:t>
      </w:r>
      <w:r>
        <w:rPr>
          <w:spacing w:val="-4"/>
        </w:rPr>
        <w:t xml:space="preserve"> </w:t>
      </w:r>
      <w:proofErr w:type="gramStart"/>
      <w:r>
        <w:t>en</w:t>
      </w:r>
      <w:r>
        <w:rPr>
          <w:spacing w:val="-5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a</w:t>
      </w:r>
      <w:proofErr w:type="gramEnd"/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anterior.</w:t>
      </w:r>
    </w:p>
    <w:p w14:paraId="63869E54" w14:textId="77777777" w:rsidR="005C09B3" w:rsidRDefault="0002790A">
      <w:pPr>
        <w:pStyle w:val="Textoindependiente"/>
        <w:spacing w:before="10" w:line="249" w:lineRule="auto"/>
        <w:ind w:right="1271"/>
      </w:pPr>
      <w:r>
        <w:t>Las</w:t>
      </w:r>
      <w:r>
        <w:rPr>
          <w:spacing w:val="20"/>
        </w:rPr>
        <w:t xml:space="preserve"> </w:t>
      </w:r>
      <w:r>
        <w:t>entidades</w:t>
      </w:r>
      <w:r>
        <w:rPr>
          <w:spacing w:val="21"/>
        </w:rPr>
        <w:t xml:space="preserve"> </w:t>
      </w:r>
      <w:r>
        <w:t>adoptarán</w:t>
      </w:r>
      <w:r>
        <w:rPr>
          <w:spacing w:val="2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medidas</w:t>
      </w:r>
      <w:r>
        <w:rPr>
          <w:spacing w:val="20"/>
        </w:rPr>
        <w:t xml:space="preserve"> </w:t>
      </w:r>
      <w:r>
        <w:t>necesarias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adaptar</w:t>
      </w:r>
      <w:r>
        <w:rPr>
          <w:spacing w:val="20"/>
        </w:rPr>
        <w:t xml:space="preserve"> </w:t>
      </w:r>
      <w:r>
        <w:t>sus</w:t>
      </w:r>
      <w:r>
        <w:rPr>
          <w:spacing w:val="21"/>
        </w:rPr>
        <w:t xml:space="preserve"> </w:t>
      </w:r>
      <w:r>
        <w:t>estatutos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 funcionamiento interno a lo previsto en esta Ley en el plazo máximo de tres meses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comunicación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clasificación.</w:t>
      </w:r>
    </w:p>
    <w:p w14:paraId="3E74F7EC" w14:textId="77777777" w:rsidR="005C09B3" w:rsidRDefault="0002790A">
      <w:pPr>
        <w:pStyle w:val="Prrafodelista"/>
        <w:numPr>
          <w:ilvl w:val="0"/>
          <w:numId w:val="16"/>
        </w:numPr>
        <w:tabs>
          <w:tab w:val="left" w:pos="1076"/>
        </w:tabs>
        <w:spacing w:before="3" w:line="249" w:lineRule="auto"/>
        <w:ind w:right="1274" w:firstLine="340"/>
        <w:jc w:val="both"/>
        <w:rPr>
          <w:sz w:val="20"/>
        </w:rPr>
      </w:pPr>
      <w:r>
        <w:rPr>
          <w:sz w:val="20"/>
        </w:rPr>
        <w:t>La extinción de los contratos mercantiles o de alta dirección no generará derecho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alguno a integrarse en la estructura </w:t>
      </w:r>
      <w:r>
        <w:rPr>
          <w:sz w:val="20"/>
        </w:rPr>
        <w:t>de la Administración Local de la que dependa la entidad</w:t>
      </w:r>
      <w:r>
        <w:rPr>
          <w:spacing w:val="1"/>
          <w:sz w:val="20"/>
        </w:rPr>
        <w:t xml:space="preserve"> </w:t>
      </w:r>
      <w:r>
        <w:rPr>
          <w:sz w:val="20"/>
        </w:rPr>
        <w:t>del sector público en la que se prestaban tales servicios, fuera de los sistemas ordinarios de</w:t>
      </w:r>
      <w:r>
        <w:rPr>
          <w:spacing w:val="1"/>
          <w:sz w:val="20"/>
        </w:rPr>
        <w:t xml:space="preserve"> </w:t>
      </w:r>
      <w:r>
        <w:rPr>
          <w:sz w:val="20"/>
        </w:rPr>
        <w:t>acceso.</w:t>
      </w:r>
    </w:p>
    <w:p w14:paraId="2857F8CB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51F05857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0C79DE38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3A4ED14D" w14:textId="77777777" w:rsidR="005C09B3" w:rsidRDefault="0002790A">
      <w:pPr>
        <w:pStyle w:val="Ttulo1"/>
        <w:jc w:val="both"/>
      </w:pPr>
      <w:bookmarkStart w:id="245" w:name="Disposición_adicional_decimotercera."/>
      <w:bookmarkEnd w:id="245"/>
      <w:r>
        <w:t>Disposición</w:t>
      </w:r>
      <w:r>
        <w:rPr>
          <w:spacing w:val="-10"/>
        </w:rPr>
        <w:t xml:space="preserve"> </w:t>
      </w:r>
      <w:r>
        <w:t>adicional</w:t>
      </w:r>
      <w:r>
        <w:rPr>
          <w:spacing w:val="-10"/>
        </w:rPr>
        <w:t xml:space="preserve"> </w:t>
      </w:r>
      <w:r>
        <w:t>decimotercera.</w:t>
      </w:r>
    </w:p>
    <w:p w14:paraId="7CC05155" w14:textId="77777777" w:rsidR="005C09B3" w:rsidRDefault="0002790A">
      <w:pPr>
        <w:pStyle w:val="Textoindependiente"/>
        <w:spacing w:before="118" w:line="249" w:lineRule="auto"/>
        <w:ind w:right="1275"/>
      </w:pPr>
      <w:r>
        <w:t>El Gobierno adoptará las medidas necesar</w:t>
      </w:r>
      <w:r>
        <w:t>ias para hacer efectiva la participación de las</w:t>
      </w:r>
      <w:r>
        <w:rPr>
          <w:spacing w:val="1"/>
        </w:rPr>
        <w:t xml:space="preserve"> </w:t>
      </w:r>
      <w:r>
        <w:t>entidades locales, a través de la asociación de ámbito estatal más representativa, en la</w:t>
      </w:r>
      <w:r>
        <w:rPr>
          <w:spacing w:val="1"/>
        </w:rPr>
        <w:t xml:space="preserve"> </w:t>
      </w:r>
      <w:r>
        <w:t>formación de la voluntad nacional en la fase ascendente del proceso de elaboración de todas</w:t>
      </w:r>
      <w:r>
        <w:rPr>
          <w:spacing w:val="-53"/>
        </w:rPr>
        <w:t xml:space="preserve"> </w:t>
      </w:r>
      <w:r>
        <w:t>aquellas</w:t>
      </w:r>
      <w:r>
        <w:rPr>
          <w:spacing w:val="-4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comunita</w:t>
      </w:r>
      <w:r>
        <w:t>rias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afectan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directa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competencias</w:t>
      </w:r>
      <w:r>
        <w:rPr>
          <w:spacing w:val="-2"/>
        </w:rPr>
        <w:t xml:space="preserve"> </w:t>
      </w:r>
      <w:r>
        <w:t>locales.</w:t>
      </w:r>
    </w:p>
    <w:p w14:paraId="78FD2C53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239A757F" w14:textId="77777777" w:rsidR="005C09B3" w:rsidRDefault="0002790A">
      <w:pPr>
        <w:spacing w:line="249" w:lineRule="auto"/>
        <w:ind w:left="474" w:right="1274"/>
        <w:jc w:val="both"/>
        <w:rPr>
          <w:rFonts w:ascii="Arial" w:hAnsi="Arial"/>
          <w:i/>
          <w:sz w:val="20"/>
        </w:rPr>
      </w:pPr>
      <w:bookmarkStart w:id="246" w:name="Disposición_adicional_decimocuarta._Régi"/>
      <w:bookmarkEnd w:id="246"/>
      <w:r>
        <w:rPr>
          <w:rFonts w:ascii="Arial" w:hAnsi="Arial"/>
          <w:b/>
          <w:sz w:val="20"/>
        </w:rPr>
        <w:t>Disposición adicional decimocuarta.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Régimen especial de organización de los Cabildos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Insulares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Canarios.</w:t>
      </w:r>
    </w:p>
    <w:p w14:paraId="779A6106" w14:textId="77777777" w:rsidR="005C09B3" w:rsidRDefault="0002790A">
      <w:pPr>
        <w:pStyle w:val="Prrafodelista"/>
        <w:numPr>
          <w:ilvl w:val="0"/>
          <w:numId w:val="13"/>
        </w:numPr>
        <w:tabs>
          <w:tab w:val="left" w:pos="1081"/>
        </w:tabs>
        <w:spacing w:before="109" w:line="249" w:lineRule="auto"/>
        <w:ind w:right="1272" w:firstLine="340"/>
        <w:jc w:val="both"/>
        <w:rPr>
          <w:sz w:val="20"/>
        </w:rPr>
      </w:pPr>
      <w:r>
        <w:rPr>
          <w:sz w:val="20"/>
        </w:rPr>
        <w:t>Las normas contenidas en los capítulos II y III del título X de esta ley, salvo los</w:t>
      </w:r>
      <w:r>
        <w:rPr>
          <w:spacing w:val="1"/>
          <w:sz w:val="20"/>
        </w:rPr>
        <w:t xml:space="preserve"> </w:t>
      </w:r>
      <w:r>
        <w:rPr>
          <w:sz w:val="20"/>
        </w:rPr>
        <w:t>artículos</w:t>
      </w:r>
      <w:r>
        <w:rPr>
          <w:spacing w:val="-2"/>
          <w:sz w:val="20"/>
        </w:rPr>
        <w:t xml:space="preserve"> </w:t>
      </w:r>
      <w:r>
        <w:rPr>
          <w:sz w:val="20"/>
        </w:rPr>
        <w:t>128,</w:t>
      </w:r>
      <w:r>
        <w:rPr>
          <w:spacing w:val="-1"/>
          <w:sz w:val="20"/>
        </w:rPr>
        <w:t xml:space="preserve"> </w:t>
      </w:r>
      <w:r>
        <w:rPr>
          <w:sz w:val="20"/>
        </w:rPr>
        <w:t>132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137,</w:t>
      </w:r>
      <w:r>
        <w:rPr>
          <w:spacing w:val="-1"/>
          <w:sz w:val="20"/>
        </w:rPr>
        <w:t xml:space="preserve"> </w:t>
      </w:r>
      <w:r>
        <w:rPr>
          <w:sz w:val="20"/>
        </w:rPr>
        <w:t>serán de</w:t>
      </w:r>
      <w:r>
        <w:rPr>
          <w:spacing w:val="-2"/>
          <w:sz w:val="20"/>
        </w:rPr>
        <w:t xml:space="preserve"> </w:t>
      </w:r>
      <w:r>
        <w:rPr>
          <w:sz w:val="20"/>
        </w:rPr>
        <w:t>aplicación:</w:t>
      </w:r>
    </w:p>
    <w:p w14:paraId="788925DA" w14:textId="77777777" w:rsidR="005C09B3" w:rsidRDefault="0002790A">
      <w:pPr>
        <w:pStyle w:val="Prrafodelista"/>
        <w:numPr>
          <w:ilvl w:val="0"/>
          <w:numId w:val="12"/>
        </w:numPr>
        <w:tabs>
          <w:tab w:val="left" w:pos="1085"/>
        </w:tabs>
        <w:spacing w:before="122" w:line="249" w:lineRule="auto"/>
        <w:ind w:right="1272" w:firstLine="340"/>
        <w:jc w:val="both"/>
        <w:rPr>
          <w:sz w:val="20"/>
        </w:rPr>
      </w:pPr>
      <w:r>
        <w:rPr>
          <w:sz w:val="20"/>
        </w:rPr>
        <w:t>A los Cabildos Insulares Canarios de islas cuya población sea superior a 175.000</w:t>
      </w:r>
      <w:r>
        <w:rPr>
          <w:spacing w:val="1"/>
          <w:sz w:val="20"/>
        </w:rPr>
        <w:t xml:space="preserve"> </w:t>
      </w:r>
      <w:r>
        <w:rPr>
          <w:sz w:val="20"/>
        </w:rPr>
        <w:t>habitantes.</w:t>
      </w:r>
    </w:p>
    <w:p w14:paraId="407E1402" w14:textId="77777777" w:rsidR="005C09B3" w:rsidRDefault="0002790A">
      <w:pPr>
        <w:pStyle w:val="Prrafodelista"/>
        <w:numPr>
          <w:ilvl w:val="0"/>
          <w:numId w:val="12"/>
        </w:numPr>
        <w:tabs>
          <w:tab w:val="left" w:pos="1092"/>
        </w:tabs>
        <w:spacing w:before="1" w:line="249" w:lineRule="auto"/>
        <w:ind w:right="1272" w:firstLine="340"/>
        <w:jc w:val="both"/>
        <w:rPr>
          <w:sz w:val="20"/>
        </w:rPr>
      </w:pPr>
      <w:r>
        <w:rPr>
          <w:sz w:val="20"/>
        </w:rPr>
        <w:t>A los restantes Cabildos Insular</w:t>
      </w:r>
      <w:r>
        <w:rPr>
          <w:sz w:val="20"/>
        </w:rPr>
        <w:t>es de islas cuya población sea superior a 75.000</w:t>
      </w:r>
      <w:r>
        <w:rPr>
          <w:spacing w:val="1"/>
          <w:sz w:val="20"/>
        </w:rPr>
        <w:t xml:space="preserve"> </w:t>
      </w:r>
      <w:r>
        <w:rPr>
          <w:sz w:val="20"/>
        </w:rPr>
        <w:t>habitantes, siempre que así lo decida mediante Ley el Parlamento Canario a iniciativa de los</w:t>
      </w:r>
      <w:r>
        <w:rPr>
          <w:spacing w:val="1"/>
          <w:sz w:val="20"/>
        </w:rPr>
        <w:t xml:space="preserve"> </w:t>
      </w:r>
      <w:r>
        <w:rPr>
          <w:sz w:val="20"/>
        </w:rPr>
        <w:t>Plenos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respectivos Cabildos.</w:t>
      </w:r>
    </w:p>
    <w:p w14:paraId="3FD25549" w14:textId="77777777" w:rsidR="005C09B3" w:rsidRDefault="0002790A">
      <w:pPr>
        <w:pStyle w:val="Prrafodelista"/>
        <w:numPr>
          <w:ilvl w:val="0"/>
          <w:numId w:val="13"/>
        </w:numPr>
        <w:tabs>
          <w:tab w:val="left" w:pos="1089"/>
        </w:tabs>
        <w:spacing w:before="123" w:line="249" w:lineRule="auto"/>
        <w:ind w:right="1275" w:firstLine="340"/>
        <w:jc w:val="both"/>
        <w:rPr>
          <w:sz w:val="20"/>
        </w:rPr>
      </w:pPr>
      <w:r>
        <w:rPr>
          <w:sz w:val="20"/>
        </w:rPr>
        <w:t xml:space="preserve">Serán órganos insulares necesarios de los Cabildos el Pleno, el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 xml:space="preserve"> y e</w:t>
      </w:r>
      <w:r>
        <w:rPr>
          <w:sz w:val="20"/>
        </w:rPr>
        <w:t>l</w:t>
      </w:r>
      <w:r>
        <w:rPr>
          <w:spacing w:val="1"/>
          <w:sz w:val="20"/>
        </w:rPr>
        <w:t xml:space="preserve"> </w:t>
      </w:r>
      <w:r>
        <w:rPr>
          <w:sz w:val="20"/>
        </w:rPr>
        <w:t>Consejo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Gobierno Insular.</w:t>
      </w:r>
    </w:p>
    <w:p w14:paraId="031EB315" w14:textId="77777777" w:rsidR="005C09B3" w:rsidRDefault="0002790A">
      <w:pPr>
        <w:pStyle w:val="Prrafodelista"/>
        <w:numPr>
          <w:ilvl w:val="0"/>
          <w:numId w:val="13"/>
        </w:numPr>
        <w:tabs>
          <w:tab w:val="left" w:pos="1064"/>
        </w:tabs>
        <w:spacing w:line="249" w:lineRule="auto"/>
        <w:ind w:right="1270" w:firstLine="340"/>
        <w:jc w:val="both"/>
        <w:rPr>
          <w:sz w:val="20"/>
        </w:rPr>
      </w:pPr>
      <w:r>
        <w:rPr>
          <w:sz w:val="20"/>
        </w:rPr>
        <w:t>Las referencias contenidas en los artículos 122, 123, 124, 125 y 126 al Alcalde, se</w:t>
      </w:r>
      <w:r>
        <w:rPr>
          <w:spacing w:val="1"/>
          <w:sz w:val="20"/>
        </w:rPr>
        <w:t xml:space="preserve"> </w:t>
      </w:r>
      <w:r>
        <w:rPr>
          <w:sz w:val="20"/>
        </w:rPr>
        <w:t>entenderán</w:t>
      </w:r>
      <w:r>
        <w:rPr>
          <w:spacing w:val="4"/>
          <w:sz w:val="20"/>
        </w:rPr>
        <w:t xml:space="preserve"> </w:t>
      </w:r>
      <w:r>
        <w:rPr>
          <w:sz w:val="20"/>
        </w:rPr>
        <w:t>hechas</w:t>
      </w:r>
      <w:r>
        <w:rPr>
          <w:spacing w:val="5"/>
          <w:sz w:val="20"/>
        </w:rPr>
        <w:t xml:space="preserve"> </w:t>
      </w:r>
      <w:r>
        <w:rPr>
          <w:sz w:val="20"/>
        </w:rPr>
        <w:t>al</w:t>
      </w:r>
      <w:r>
        <w:rPr>
          <w:spacing w:val="5"/>
          <w:sz w:val="20"/>
        </w:rPr>
        <w:t xml:space="preserve"> </w:t>
      </w:r>
      <w:r>
        <w:rPr>
          <w:sz w:val="20"/>
        </w:rPr>
        <w:t>Presidente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Cabildo;</w:t>
      </w:r>
      <w:r>
        <w:rPr>
          <w:spacing w:val="5"/>
          <w:sz w:val="20"/>
        </w:rPr>
        <w:t xml:space="preserve"> </w:t>
      </w:r>
      <w:r>
        <w:rPr>
          <w:sz w:val="20"/>
        </w:rPr>
        <w:t>las</w:t>
      </w:r>
      <w:r>
        <w:rPr>
          <w:spacing w:val="5"/>
          <w:sz w:val="20"/>
        </w:rPr>
        <w:t xml:space="preserve"> </w:t>
      </w:r>
      <w:r>
        <w:rPr>
          <w:sz w:val="20"/>
        </w:rPr>
        <w:t>contenidas</w:t>
      </w:r>
      <w:r>
        <w:rPr>
          <w:spacing w:val="5"/>
          <w:sz w:val="20"/>
        </w:rPr>
        <w:t xml:space="preserve"> </w:t>
      </w:r>
      <w:r>
        <w:rPr>
          <w:sz w:val="20"/>
        </w:rPr>
        <w:t>en</w:t>
      </w:r>
      <w:r>
        <w:rPr>
          <w:spacing w:val="5"/>
          <w:sz w:val="20"/>
        </w:rPr>
        <w:t xml:space="preserve"> </w:t>
      </w:r>
      <w:r>
        <w:rPr>
          <w:sz w:val="20"/>
        </w:rPr>
        <w:t>los</w:t>
      </w:r>
      <w:r>
        <w:rPr>
          <w:spacing w:val="5"/>
          <w:sz w:val="20"/>
        </w:rPr>
        <w:t xml:space="preserve"> </w:t>
      </w:r>
      <w:r>
        <w:rPr>
          <w:sz w:val="20"/>
        </w:rPr>
        <w:t>artículos</w:t>
      </w:r>
      <w:r>
        <w:rPr>
          <w:spacing w:val="5"/>
          <w:sz w:val="20"/>
        </w:rPr>
        <w:t xml:space="preserve"> </w:t>
      </w:r>
      <w:r>
        <w:rPr>
          <w:sz w:val="20"/>
        </w:rPr>
        <w:t>124,</w:t>
      </w:r>
      <w:r>
        <w:rPr>
          <w:spacing w:val="5"/>
          <w:sz w:val="20"/>
        </w:rPr>
        <w:t xml:space="preserve"> </w:t>
      </w:r>
      <w:r>
        <w:rPr>
          <w:sz w:val="20"/>
        </w:rPr>
        <w:t>125</w:t>
      </w:r>
      <w:r>
        <w:rPr>
          <w:spacing w:val="5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127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los Tenientes de Alcalde, a los </w:t>
      </w:r>
      <w:proofErr w:type="gramStart"/>
      <w:r>
        <w:rPr>
          <w:sz w:val="20"/>
        </w:rPr>
        <w:t>Vicepresidentes ;</w:t>
      </w:r>
      <w:proofErr w:type="gramEnd"/>
      <w:r>
        <w:rPr>
          <w:sz w:val="20"/>
        </w:rPr>
        <w:t xml:space="preserve"> las contenidas en los artículos 123, 126,</w:t>
      </w:r>
      <w:r>
        <w:rPr>
          <w:spacing w:val="1"/>
          <w:sz w:val="20"/>
        </w:rPr>
        <w:t xml:space="preserve"> </w:t>
      </w:r>
      <w:r>
        <w:rPr>
          <w:sz w:val="20"/>
        </w:rPr>
        <w:t>127, 129 y 130 a la Junta de Gobierno local, al Consejo de Gobierno Insular y las contenidas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artículos</w:t>
      </w:r>
      <w:r>
        <w:rPr>
          <w:spacing w:val="-2"/>
          <w:sz w:val="20"/>
        </w:rPr>
        <w:t xml:space="preserve"> </w:t>
      </w:r>
      <w:r>
        <w:rPr>
          <w:sz w:val="20"/>
        </w:rPr>
        <w:t>122,</w:t>
      </w:r>
      <w:r>
        <w:rPr>
          <w:spacing w:val="-2"/>
          <w:sz w:val="20"/>
        </w:rPr>
        <w:t xml:space="preserve"> </w:t>
      </w:r>
      <w:r>
        <w:rPr>
          <w:sz w:val="20"/>
        </w:rPr>
        <w:t>124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126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Concejales,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Consejeros.</w:t>
      </w:r>
    </w:p>
    <w:p w14:paraId="4BC8CCC6" w14:textId="77777777" w:rsidR="005C09B3" w:rsidRDefault="0002790A">
      <w:pPr>
        <w:pStyle w:val="Prrafodelista"/>
        <w:numPr>
          <w:ilvl w:val="0"/>
          <w:numId w:val="13"/>
        </w:numPr>
        <w:tabs>
          <w:tab w:val="left" w:pos="1042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>L</w:t>
      </w:r>
      <w:r>
        <w:rPr>
          <w:sz w:val="20"/>
        </w:rPr>
        <w:t>as competencias atribuidas a los órganos mencionados en el apartado anterior serán</w:t>
      </w:r>
      <w:r>
        <w:rPr>
          <w:spacing w:val="1"/>
          <w:sz w:val="20"/>
        </w:rPr>
        <w:t xml:space="preserve"> </w:t>
      </w:r>
      <w:r>
        <w:rPr>
          <w:sz w:val="20"/>
        </w:rPr>
        <w:t>asumidas por el respectivo órgano insular del Cabildo, siempre que las mismas no sean</w:t>
      </w:r>
      <w:r>
        <w:rPr>
          <w:spacing w:val="1"/>
          <w:sz w:val="20"/>
        </w:rPr>
        <w:t xml:space="preserve"> </w:t>
      </w:r>
      <w:r>
        <w:rPr>
          <w:sz w:val="20"/>
        </w:rPr>
        <w:t>materias</w:t>
      </w:r>
      <w:r>
        <w:rPr>
          <w:spacing w:val="-1"/>
          <w:sz w:val="20"/>
        </w:rPr>
        <w:t xml:space="preserve"> </w:t>
      </w:r>
      <w:r>
        <w:rPr>
          <w:sz w:val="20"/>
        </w:rPr>
        <w:t>estrictamente</w:t>
      </w:r>
      <w:r>
        <w:rPr>
          <w:spacing w:val="-1"/>
          <w:sz w:val="20"/>
        </w:rPr>
        <w:t xml:space="preserve"> </w:t>
      </w:r>
      <w:r>
        <w:rPr>
          <w:sz w:val="20"/>
        </w:rPr>
        <w:t>municipales.</w:t>
      </w:r>
    </w:p>
    <w:p w14:paraId="71649ED9" w14:textId="77777777" w:rsidR="005C09B3" w:rsidRDefault="0002790A">
      <w:pPr>
        <w:pStyle w:val="Prrafodelista"/>
        <w:numPr>
          <w:ilvl w:val="0"/>
          <w:numId w:val="13"/>
        </w:numPr>
        <w:tabs>
          <w:tab w:val="left" w:pos="1046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La Asesoría Jurídica, los Órganos Superiores y Dire</w:t>
      </w:r>
      <w:r>
        <w:rPr>
          <w:sz w:val="20"/>
        </w:rPr>
        <w:t>ctivos y el Consejo Social Insular,</w:t>
      </w:r>
      <w:r>
        <w:rPr>
          <w:spacing w:val="1"/>
          <w:sz w:val="20"/>
        </w:rPr>
        <w:t xml:space="preserve"> </w:t>
      </w:r>
      <w:r>
        <w:rPr>
          <w:sz w:val="20"/>
        </w:rPr>
        <w:t>tendrán las competencias asignadas a los mismos en los artículos 129, 130 y 131. El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titulares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Asesoría</w:t>
      </w:r>
      <w:r>
        <w:rPr>
          <w:spacing w:val="1"/>
          <w:sz w:val="20"/>
        </w:rPr>
        <w:t xml:space="preserve"> </w:t>
      </w:r>
      <w:r>
        <w:rPr>
          <w:sz w:val="20"/>
        </w:rPr>
        <w:t>Jurídica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Directivos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efectuará</w:t>
      </w:r>
      <w:r>
        <w:rPr>
          <w:spacing w:val="-2"/>
          <w:sz w:val="20"/>
        </w:rPr>
        <w:t xml:space="preserve"> </w:t>
      </w:r>
      <w:r>
        <w:rPr>
          <w:sz w:val="20"/>
        </w:rPr>
        <w:t>teniendo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cuenta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requisitos</w:t>
      </w:r>
      <w:r>
        <w:rPr>
          <w:spacing w:val="-1"/>
          <w:sz w:val="20"/>
        </w:rPr>
        <w:t xml:space="preserve"> </w:t>
      </w:r>
      <w:r>
        <w:rPr>
          <w:sz w:val="20"/>
        </w:rPr>
        <w:t>exigidos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artículos</w:t>
      </w:r>
      <w:r>
        <w:rPr>
          <w:spacing w:val="-2"/>
          <w:sz w:val="20"/>
        </w:rPr>
        <w:t xml:space="preserve"> </w:t>
      </w:r>
      <w:r>
        <w:rPr>
          <w:sz w:val="20"/>
        </w:rPr>
        <w:t>129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130.</w:t>
      </w:r>
    </w:p>
    <w:p w14:paraId="3C2ED049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6AF95842" w14:textId="77777777" w:rsidR="005C09B3" w:rsidRDefault="0002790A">
      <w:pPr>
        <w:spacing w:line="249" w:lineRule="auto"/>
        <w:ind w:left="474" w:right="1274" w:hanging="1"/>
        <w:jc w:val="both"/>
        <w:rPr>
          <w:rFonts w:ascii="Arial" w:hAnsi="Arial"/>
          <w:i/>
          <w:sz w:val="20"/>
        </w:rPr>
      </w:pPr>
      <w:bookmarkStart w:id="247" w:name="Disposición_adicional_decimoquinta._Régi"/>
      <w:bookmarkEnd w:id="247"/>
      <w:r>
        <w:rPr>
          <w:rFonts w:ascii="Arial" w:hAnsi="Arial"/>
          <w:b/>
          <w:sz w:val="20"/>
        </w:rPr>
        <w:t>Disposición adicional decimoquinta.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Régimen de incompatibilidades y declaraciones 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actividades y bienes de los Directivos locales y otro personal al servicio de las Entidades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locales.</w:t>
      </w:r>
    </w:p>
    <w:p w14:paraId="7ABBD0B6" w14:textId="77777777" w:rsidR="005C09B3" w:rsidRDefault="0002790A">
      <w:pPr>
        <w:pStyle w:val="Prrafodelista"/>
        <w:numPr>
          <w:ilvl w:val="0"/>
          <w:numId w:val="11"/>
        </w:numPr>
        <w:tabs>
          <w:tab w:val="left" w:pos="1165"/>
        </w:tabs>
        <w:spacing w:before="110" w:line="249" w:lineRule="auto"/>
        <w:ind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titulares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directivos</w:t>
      </w:r>
      <w:r>
        <w:rPr>
          <w:spacing w:val="1"/>
          <w:sz w:val="20"/>
        </w:rPr>
        <w:t xml:space="preserve"> </w:t>
      </w:r>
      <w:r>
        <w:rPr>
          <w:sz w:val="20"/>
        </w:rPr>
        <w:t>quedan</w:t>
      </w:r>
      <w:r>
        <w:rPr>
          <w:spacing w:val="1"/>
          <w:sz w:val="20"/>
        </w:rPr>
        <w:t xml:space="preserve"> </w:t>
      </w:r>
      <w:r>
        <w:rPr>
          <w:sz w:val="20"/>
        </w:rPr>
        <w:t>sometidos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incompatibilidades establecido en la Ley 53/1984, de 26 de diciembre, de Incompatibilidades</w:t>
      </w:r>
      <w:r>
        <w:rPr>
          <w:spacing w:val="1"/>
          <w:sz w:val="20"/>
        </w:rPr>
        <w:t xml:space="preserve"> </w:t>
      </w:r>
      <w:r>
        <w:rPr>
          <w:sz w:val="20"/>
        </w:rPr>
        <w:t>del Personal al Servicio de las Administraciones Públicas, y en otras normas estatales o</w:t>
      </w:r>
      <w:r>
        <w:rPr>
          <w:spacing w:val="1"/>
          <w:sz w:val="20"/>
        </w:rPr>
        <w:t xml:space="preserve"> </w:t>
      </w:r>
      <w:r>
        <w:rPr>
          <w:sz w:val="20"/>
        </w:rPr>
        <w:t>autonómicas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resulten de</w:t>
      </w:r>
      <w:r>
        <w:rPr>
          <w:spacing w:val="-2"/>
          <w:sz w:val="20"/>
        </w:rPr>
        <w:t xml:space="preserve"> </w:t>
      </w:r>
      <w:r>
        <w:rPr>
          <w:sz w:val="20"/>
        </w:rPr>
        <w:t>aplicación.</w:t>
      </w:r>
    </w:p>
    <w:p w14:paraId="1242D653" w14:textId="77777777" w:rsidR="005C09B3" w:rsidRDefault="0002790A">
      <w:pPr>
        <w:pStyle w:val="Textoindependiente"/>
        <w:spacing w:before="3" w:line="249" w:lineRule="auto"/>
        <w:ind w:right="1271"/>
      </w:pPr>
      <w:r>
        <w:t>No obstante, les serán de aplicació</w:t>
      </w:r>
      <w:r>
        <w:t>n las limitaciones al ejercicio de actividades privadas</w:t>
      </w:r>
      <w:r>
        <w:rPr>
          <w:spacing w:val="1"/>
        </w:rPr>
        <w:t xml:space="preserve"> </w:t>
      </w:r>
      <w:r>
        <w:t>establecidas en el artículo 15 de la Ley 3/2015, de 30 de marzo, reguladora del ejercicio del</w:t>
      </w:r>
      <w:r>
        <w:rPr>
          <w:spacing w:val="1"/>
        </w:rPr>
        <w:t xml:space="preserve"> </w:t>
      </w:r>
      <w:r>
        <w:t>alto cargo de la Administración General del Estado, en los términos en que establece el</w:t>
      </w:r>
      <w:r>
        <w:rPr>
          <w:spacing w:val="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75.8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</w:t>
      </w:r>
      <w:r>
        <w:t>sta</w:t>
      </w:r>
      <w:r>
        <w:rPr>
          <w:spacing w:val="-1"/>
        </w:rPr>
        <w:t xml:space="preserve"> </w:t>
      </w:r>
      <w:r>
        <w:t>Ley.</w:t>
      </w:r>
    </w:p>
    <w:p w14:paraId="2924D98A" w14:textId="77777777" w:rsidR="005C09B3" w:rsidRDefault="0002790A">
      <w:pPr>
        <w:pStyle w:val="Textoindependiente"/>
        <w:spacing w:before="4" w:line="249" w:lineRule="auto"/>
        <w:ind w:right="1273"/>
      </w:pPr>
      <w:r>
        <w:t>A estos efectos, tendrán la consideración de personal directivo los titulares de órganos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ejerzan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ajustándose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directrices</w:t>
      </w:r>
      <w:r>
        <w:rPr>
          <w:spacing w:val="41"/>
        </w:rPr>
        <w:t xml:space="preserve"> </w:t>
      </w:r>
      <w:r>
        <w:t>generales</w:t>
      </w:r>
      <w:r>
        <w:rPr>
          <w:spacing w:val="41"/>
        </w:rPr>
        <w:t xml:space="preserve"> </w:t>
      </w:r>
      <w:r>
        <w:t>fijadas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órgano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gobierno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Corporación</w:t>
      </w:r>
      <w:r>
        <w:t>,</w:t>
      </w:r>
      <w:r>
        <w:rPr>
          <w:spacing w:val="41"/>
        </w:rPr>
        <w:t xml:space="preserve"> </w:t>
      </w:r>
      <w:r>
        <w:t>adoptando</w:t>
      </w:r>
      <w:r>
        <w:rPr>
          <w:spacing w:val="4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efecto las decisiones oportunas y disponiendo para ello de un margen de autonomía, dentro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esas</w:t>
      </w:r>
      <w:r>
        <w:rPr>
          <w:spacing w:val="-1"/>
        </w:rPr>
        <w:t xml:space="preserve"> </w:t>
      </w:r>
      <w:r>
        <w:t>directrices</w:t>
      </w:r>
      <w:r>
        <w:rPr>
          <w:spacing w:val="-1"/>
        </w:rPr>
        <w:t xml:space="preserve"> </w:t>
      </w:r>
      <w:r>
        <w:t>generales.</w:t>
      </w:r>
    </w:p>
    <w:p w14:paraId="05BA3D22" w14:textId="77777777" w:rsidR="005C09B3" w:rsidRDefault="0002790A">
      <w:pPr>
        <w:pStyle w:val="Prrafodelista"/>
        <w:numPr>
          <w:ilvl w:val="0"/>
          <w:numId w:val="11"/>
        </w:numPr>
        <w:tabs>
          <w:tab w:val="left" w:pos="1075"/>
        </w:tabs>
        <w:spacing w:before="4" w:line="249" w:lineRule="auto"/>
        <w:ind w:firstLine="340"/>
        <w:jc w:val="both"/>
        <w:rPr>
          <w:sz w:val="20"/>
        </w:rPr>
      </w:pPr>
      <w:r>
        <w:rPr>
          <w:sz w:val="20"/>
        </w:rPr>
        <w:t>El régimen previsto en el artículo 75.7 de esta Ley será de aplicación al personal</w:t>
      </w:r>
      <w:r>
        <w:rPr>
          <w:spacing w:val="1"/>
          <w:sz w:val="20"/>
        </w:rPr>
        <w:t xml:space="preserve"> </w:t>
      </w:r>
      <w:r>
        <w:rPr>
          <w:sz w:val="20"/>
        </w:rPr>
        <w:t>directivo local y a los funcionarios de las Corporaciones Locales con habilitación de carácter</w:t>
      </w:r>
      <w:r>
        <w:rPr>
          <w:spacing w:val="1"/>
          <w:sz w:val="20"/>
        </w:rPr>
        <w:t xml:space="preserve"> </w:t>
      </w:r>
      <w:r>
        <w:rPr>
          <w:sz w:val="20"/>
        </w:rPr>
        <w:t>estatal</w:t>
      </w:r>
      <w:r>
        <w:rPr>
          <w:spacing w:val="9"/>
          <w:sz w:val="20"/>
        </w:rPr>
        <w:t xml:space="preserve"> </w:t>
      </w:r>
      <w:r>
        <w:rPr>
          <w:sz w:val="20"/>
        </w:rPr>
        <w:t>que,</w:t>
      </w:r>
      <w:r>
        <w:rPr>
          <w:spacing w:val="10"/>
          <w:sz w:val="20"/>
        </w:rPr>
        <w:t xml:space="preserve"> </w:t>
      </w:r>
      <w:r>
        <w:rPr>
          <w:sz w:val="20"/>
        </w:rPr>
        <w:t>conforme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lo</w:t>
      </w:r>
      <w:r>
        <w:rPr>
          <w:spacing w:val="10"/>
          <w:sz w:val="20"/>
        </w:rPr>
        <w:t xml:space="preserve"> </w:t>
      </w:r>
      <w:r>
        <w:rPr>
          <w:sz w:val="20"/>
        </w:rPr>
        <w:t>previsto</w:t>
      </w:r>
      <w:r>
        <w:rPr>
          <w:spacing w:val="10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el</w:t>
      </w:r>
      <w:r>
        <w:rPr>
          <w:spacing w:val="9"/>
          <w:sz w:val="20"/>
        </w:rPr>
        <w:t xml:space="preserve"> </w:t>
      </w:r>
      <w:r>
        <w:rPr>
          <w:sz w:val="20"/>
        </w:rPr>
        <w:t>artículo</w:t>
      </w:r>
      <w:r>
        <w:rPr>
          <w:spacing w:val="10"/>
          <w:sz w:val="20"/>
        </w:rPr>
        <w:t xml:space="preserve"> </w:t>
      </w:r>
      <w:r>
        <w:rPr>
          <w:sz w:val="20"/>
        </w:rPr>
        <w:t>5.2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10"/>
          <w:sz w:val="20"/>
        </w:rPr>
        <w:t xml:space="preserve"> </w:t>
      </w:r>
      <w:r>
        <w:rPr>
          <w:sz w:val="20"/>
        </w:rPr>
        <w:t>adici</w:t>
      </w:r>
      <w:r>
        <w:rPr>
          <w:sz w:val="20"/>
        </w:rPr>
        <w:t>onal</w:t>
      </w:r>
      <w:r>
        <w:rPr>
          <w:spacing w:val="10"/>
          <w:sz w:val="20"/>
        </w:rPr>
        <w:t xml:space="preserve"> </w:t>
      </w:r>
      <w:r>
        <w:rPr>
          <w:sz w:val="20"/>
        </w:rPr>
        <w:t>segunda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 Ley 7/2007, de 12 de abril, del Estatuto Básico del Empleado Público, desempeñen en 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9"/>
          <w:sz w:val="20"/>
        </w:rPr>
        <w:t xml:space="preserve"> </w:t>
      </w:r>
      <w:r>
        <w:rPr>
          <w:sz w:val="20"/>
        </w:rPr>
        <w:t>locales</w:t>
      </w:r>
      <w:r>
        <w:rPr>
          <w:spacing w:val="10"/>
          <w:sz w:val="20"/>
        </w:rPr>
        <w:t xml:space="preserve"> </w:t>
      </w:r>
      <w:r>
        <w:rPr>
          <w:sz w:val="20"/>
        </w:rPr>
        <w:t>puestos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>
        <w:rPr>
          <w:sz w:val="20"/>
        </w:rPr>
        <w:t>hayan</w:t>
      </w:r>
      <w:r>
        <w:rPr>
          <w:spacing w:val="10"/>
          <w:sz w:val="20"/>
        </w:rPr>
        <w:t xml:space="preserve"> </w:t>
      </w:r>
      <w:r>
        <w:rPr>
          <w:sz w:val="20"/>
        </w:rPr>
        <w:t>sido</w:t>
      </w:r>
      <w:r>
        <w:rPr>
          <w:spacing w:val="10"/>
          <w:sz w:val="20"/>
        </w:rPr>
        <w:t xml:space="preserve"> </w:t>
      </w:r>
      <w:r>
        <w:rPr>
          <w:sz w:val="20"/>
        </w:rPr>
        <w:t>provistos</w:t>
      </w:r>
      <w:r>
        <w:rPr>
          <w:spacing w:val="10"/>
          <w:sz w:val="20"/>
        </w:rPr>
        <w:t xml:space="preserve"> </w:t>
      </w:r>
      <w:r>
        <w:rPr>
          <w:sz w:val="20"/>
        </w:rPr>
        <w:t>mediante</w:t>
      </w:r>
      <w:r>
        <w:rPr>
          <w:spacing w:val="10"/>
          <w:sz w:val="20"/>
        </w:rPr>
        <w:t xml:space="preserve"> </w:t>
      </w:r>
      <w:r>
        <w:rPr>
          <w:sz w:val="20"/>
        </w:rPr>
        <w:t>libre</w:t>
      </w:r>
      <w:r>
        <w:rPr>
          <w:spacing w:val="9"/>
          <w:sz w:val="20"/>
        </w:rPr>
        <w:t xml:space="preserve"> </w:t>
      </w:r>
      <w:r>
        <w:rPr>
          <w:sz w:val="20"/>
        </w:rPr>
        <w:t>designación</w:t>
      </w:r>
      <w:r>
        <w:rPr>
          <w:spacing w:val="10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atención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carácter</w:t>
      </w:r>
      <w:r>
        <w:rPr>
          <w:spacing w:val="-1"/>
          <w:sz w:val="20"/>
        </w:rPr>
        <w:t xml:space="preserve"> </w:t>
      </w:r>
      <w:r>
        <w:rPr>
          <w:sz w:val="20"/>
        </w:rPr>
        <w:t>directivo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especial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asuman.</w:t>
      </w:r>
    </w:p>
    <w:p w14:paraId="54C7E517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13AC95D9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5EFD6E49" w14:textId="77777777" w:rsidR="005C09B3" w:rsidRDefault="005C09B3">
      <w:pPr>
        <w:pStyle w:val="Textoindependiente"/>
        <w:spacing w:before="3"/>
        <w:ind w:left="0" w:firstLine="0"/>
        <w:jc w:val="left"/>
        <w:rPr>
          <w:sz w:val="21"/>
        </w:rPr>
      </w:pPr>
    </w:p>
    <w:p w14:paraId="3B7CD929" w14:textId="77777777" w:rsidR="005C09B3" w:rsidRDefault="0002790A">
      <w:pPr>
        <w:spacing w:line="249" w:lineRule="auto"/>
        <w:ind w:left="474" w:right="1143" w:hanging="1"/>
        <w:rPr>
          <w:rFonts w:ascii="Arial" w:hAnsi="Arial"/>
          <w:i/>
          <w:sz w:val="20"/>
        </w:rPr>
      </w:pPr>
      <w:bookmarkStart w:id="248" w:name="Disposición_adicional_decimosexta._Mayor"/>
      <w:bookmarkEnd w:id="248"/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decimosexta.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Mayoría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requerida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adopción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acuerdos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Corporaciones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Locales.</w:t>
      </w:r>
    </w:p>
    <w:p w14:paraId="3FA3D04A" w14:textId="77777777" w:rsidR="005C09B3" w:rsidRDefault="0002790A">
      <w:pPr>
        <w:pStyle w:val="Ttulo1"/>
        <w:spacing w:before="115"/>
        <w:ind w:left="814"/>
      </w:pPr>
      <w:r>
        <w:t>(Anulada)</w:t>
      </w:r>
    </w:p>
    <w:p w14:paraId="0A7A6AEC" w14:textId="77777777" w:rsidR="005C09B3" w:rsidRDefault="005C09B3">
      <w:pPr>
        <w:pStyle w:val="Textoindependiente"/>
        <w:spacing w:before="7"/>
        <w:ind w:left="0" w:firstLine="0"/>
        <w:jc w:val="left"/>
        <w:rPr>
          <w:rFonts w:ascii="Arial"/>
          <w:b/>
        </w:rPr>
      </w:pPr>
    </w:p>
    <w:p w14:paraId="15649084" w14:textId="77777777" w:rsidR="005C09B3" w:rsidRDefault="0002790A">
      <w:pPr>
        <w:ind w:left="474"/>
        <w:rPr>
          <w:rFonts w:ascii="Arial" w:hAnsi="Arial"/>
          <w:b/>
          <w:sz w:val="20"/>
        </w:rPr>
      </w:pPr>
      <w:bookmarkStart w:id="249" w:name="Disposición_derogatoria."/>
      <w:bookmarkEnd w:id="249"/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derogatoria.</w:t>
      </w:r>
    </w:p>
    <w:p w14:paraId="4E08D4F2" w14:textId="77777777" w:rsidR="005C09B3" w:rsidRDefault="0002790A">
      <w:pPr>
        <w:pStyle w:val="Textoindependiente"/>
        <w:spacing w:before="118" w:line="249" w:lineRule="auto"/>
        <w:ind w:right="1272"/>
      </w:pPr>
      <w:r>
        <w:t>Quedan derogadas, en cuanto se opongan, contradigan o resulten incompatibles con las</w:t>
      </w:r>
      <w:r>
        <w:rPr>
          <w:spacing w:val="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Ley:</w:t>
      </w:r>
    </w:p>
    <w:p w14:paraId="43DE1C35" w14:textId="77777777" w:rsidR="005C09B3" w:rsidRDefault="0002790A">
      <w:pPr>
        <w:pStyle w:val="Prrafodelista"/>
        <w:numPr>
          <w:ilvl w:val="0"/>
          <w:numId w:val="10"/>
        </w:numPr>
        <w:tabs>
          <w:tab w:val="left" w:pos="1050"/>
        </w:tabs>
        <w:spacing w:before="121" w:line="249" w:lineRule="auto"/>
        <w:ind w:firstLine="340"/>
        <w:jc w:val="both"/>
        <w:rPr>
          <w:sz w:val="20"/>
        </w:rPr>
      </w:pPr>
      <w:r>
        <w:rPr>
          <w:sz w:val="20"/>
        </w:rPr>
        <w:t>La Ley de Régimen Local, texto articulado y refundido, aprobado por Decreto de 24 de</w:t>
      </w:r>
      <w:r>
        <w:rPr>
          <w:spacing w:val="-53"/>
          <w:sz w:val="20"/>
        </w:rPr>
        <w:t xml:space="preserve"> </w:t>
      </w:r>
      <w:r>
        <w:rPr>
          <w:sz w:val="20"/>
        </w:rPr>
        <w:t>junio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1955.</w:t>
      </w:r>
    </w:p>
    <w:p w14:paraId="3AED045B" w14:textId="77777777" w:rsidR="005C09B3" w:rsidRDefault="0002790A">
      <w:pPr>
        <w:pStyle w:val="Prrafodelista"/>
        <w:numPr>
          <w:ilvl w:val="0"/>
          <w:numId w:val="10"/>
        </w:numPr>
        <w:tabs>
          <w:tab w:val="left" w:pos="1051"/>
        </w:tabs>
        <w:spacing w:line="249" w:lineRule="auto"/>
        <w:ind w:right="1275" w:firstLine="340"/>
        <w:jc w:val="both"/>
        <w:rPr>
          <w:sz w:val="20"/>
        </w:rPr>
      </w:pPr>
      <w:r>
        <w:rPr>
          <w:sz w:val="20"/>
        </w:rPr>
        <w:t>El texto articulado parcial de la Ley 41/197</w:t>
      </w:r>
      <w:r>
        <w:rPr>
          <w:sz w:val="20"/>
        </w:rPr>
        <w:t>5, de Bases del Estatuto de Régimen Local,</w:t>
      </w:r>
      <w:r>
        <w:rPr>
          <w:spacing w:val="-53"/>
          <w:sz w:val="20"/>
        </w:rPr>
        <w:t xml:space="preserve"> </w:t>
      </w:r>
      <w:r>
        <w:rPr>
          <w:sz w:val="20"/>
        </w:rPr>
        <w:t>aprobado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Real</w:t>
      </w:r>
      <w:r>
        <w:rPr>
          <w:spacing w:val="-1"/>
          <w:sz w:val="20"/>
        </w:rPr>
        <w:t xml:space="preserve"> </w:t>
      </w:r>
      <w:r>
        <w:rPr>
          <w:sz w:val="20"/>
        </w:rPr>
        <w:t>Decreto</w:t>
      </w:r>
      <w:r>
        <w:rPr>
          <w:spacing w:val="-2"/>
          <w:sz w:val="20"/>
        </w:rPr>
        <w:t xml:space="preserve"> </w:t>
      </w:r>
      <w:r>
        <w:rPr>
          <w:sz w:val="20"/>
        </w:rPr>
        <w:t>3046/1977,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octubre.</w:t>
      </w:r>
    </w:p>
    <w:p w14:paraId="31CCEE80" w14:textId="77777777" w:rsidR="005C09B3" w:rsidRDefault="0002790A">
      <w:pPr>
        <w:pStyle w:val="Prrafodelista"/>
        <w:numPr>
          <w:ilvl w:val="0"/>
          <w:numId w:val="10"/>
        </w:numPr>
        <w:tabs>
          <w:tab w:val="left" w:pos="1080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La Ley 40/1981, de 28 de octubre, sobre Régimen Jurídico de las Corporaciones</w:t>
      </w:r>
      <w:r>
        <w:rPr>
          <w:spacing w:val="1"/>
          <w:sz w:val="20"/>
        </w:rPr>
        <w:t xml:space="preserve"> </w:t>
      </w:r>
      <w:r>
        <w:rPr>
          <w:sz w:val="20"/>
        </w:rPr>
        <w:t>Locales, sin perjuicio de la vigencia transitoria del régimen de reclamaciones ec</w:t>
      </w:r>
      <w:r>
        <w:rPr>
          <w:sz w:val="20"/>
        </w:rPr>
        <w:t>onómico-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términos</w:t>
      </w:r>
      <w:r>
        <w:rPr>
          <w:spacing w:val="-1"/>
          <w:sz w:val="20"/>
        </w:rPr>
        <w:t xml:space="preserve"> </w:t>
      </w:r>
      <w:r>
        <w:rPr>
          <w:sz w:val="20"/>
        </w:rPr>
        <w:t>previstos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2"/>
          <w:sz w:val="20"/>
        </w:rPr>
        <w:t xml:space="preserve"> </w:t>
      </w:r>
      <w:r>
        <w:rPr>
          <w:sz w:val="20"/>
        </w:rPr>
        <w:t>transitoria</w:t>
      </w:r>
      <w:r>
        <w:rPr>
          <w:spacing w:val="-1"/>
          <w:sz w:val="20"/>
        </w:rPr>
        <w:t xml:space="preserve"> </w:t>
      </w:r>
      <w:r>
        <w:rPr>
          <w:sz w:val="20"/>
        </w:rPr>
        <w:t>décima.</w:t>
      </w:r>
    </w:p>
    <w:p w14:paraId="1DE67D5E" w14:textId="77777777" w:rsidR="005C09B3" w:rsidRDefault="0002790A">
      <w:pPr>
        <w:pStyle w:val="Prrafodelista"/>
        <w:numPr>
          <w:ilvl w:val="0"/>
          <w:numId w:val="10"/>
        </w:numPr>
        <w:tabs>
          <w:tab w:val="left" w:pos="1051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La Ley 11/1960, de 12 de mayo, por la que se crea y regula la Mutualidad Nacional de</w:t>
      </w:r>
      <w:r>
        <w:rPr>
          <w:spacing w:val="1"/>
          <w:sz w:val="20"/>
        </w:rPr>
        <w:t xml:space="preserve"> </w:t>
      </w:r>
      <w:r>
        <w:rPr>
          <w:sz w:val="20"/>
        </w:rPr>
        <w:t>Previsión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Administración Local.</w:t>
      </w:r>
    </w:p>
    <w:p w14:paraId="2E6442F6" w14:textId="77777777" w:rsidR="005C09B3" w:rsidRDefault="0002790A">
      <w:pPr>
        <w:pStyle w:val="Prrafodelista"/>
        <w:numPr>
          <w:ilvl w:val="0"/>
          <w:numId w:val="10"/>
        </w:numPr>
        <w:tabs>
          <w:tab w:val="left" w:pos="1049"/>
        </w:tabs>
        <w:spacing w:line="249" w:lineRule="auto"/>
        <w:ind w:right="1275" w:firstLine="340"/>
        <w:jc w:val="both"/>
        <w:rPr>
          <w:sz w:val="20"/>
        </w:rPr>
      </w:pPr>
      <w:r>
        <w:rPr>
          <w:sz w:val="20"/>
        </w:rPr>
        <w:t>Cuantas otras normas, de igual o inferior rango, incurran en la oposición, contradicción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incompatibilidad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refiere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párrafo</w:t>
      </w:r>
      <w:r>
        <w:rPr>
          <w:spacing w:val="-2"/>
          <w:sz w:val="20"/>
        </w:rPr>
        <w:t xml:space="preserve"> </w:t>
      </w:r>
      <w:r>
        <w:rPr>
          <w:sz w:val="20"/>
        </w:rPr>
        <w:t>inicial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disposición.</w:t>
      </w:r>
    </w:p>
    <w:p w14:paraId="5769999A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093698AB" w14:textId="77777777" w:rsidR="005C09B3" w:rsidRDefault="0002790A">
      <w:pPr>
        <w:pStyle w:val="Ttulo1"/>
      </w:pPr>
      <w:bookmarkStart w:id="250" w:name="[Disposiciones_transitorias]"/>
      <w:bookmarkStart w:id="251" w:name="Disposición_transitoria_primera."/>
      <w:bookmarkStart w:id="252" w:name="_bookmark37"/>
      <w:bookmarkEnd w:id="250"/>
      <w:bookmarkEnd w:id="251"/>
      <w:bookmarkEnd w:id="252"/>
      <w:r>
        <w:t>Disposición</w:t>
      </w:r>
      <w:r>
        <w:rPr>
          <w:spacing w:val="-6"/>
        </w:rPr>
        <w:t xml:space="preserve"> </w:t>
      </w:r>
      <w:r>
        <w:t>transitoria</w:t>
      </w:r>
      <w:r>
        <w:rPr>
          <w:spacing w:val="-5"/>
        </w:rPr>
        <w:t xml:space="preserve"> </w:t>
      </w:r>
      <w:r>
        <w:t>primera.</w:t>
      </w:r>
    </w:p>
    <w:p w14:paraId="0E8B84EE" w14:textId="77777777" w:rsidR="005C09B3" w:rsidRDefault="0002790A">
      <w:pPr>
        <w:pStyle w:val="Textoindependiente"/>
        <w:spacing w:before="118" w:line="249" w:lineRule="auto"/>
        <w:ind w:right="1271"/>
      </w:pPr>
      <w:r>
        <w:t>Las</w:t>
      </w:r>
      <w:r>
        <w:rPr>
          <w:spacing w:val="47"/>
        </w:rPr>
        <w:t xml:space="preserve"> </w:t>
      </w:r>
      <w:r>
        <w:t>disposiciones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ha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refundir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Gobierno</w:t>
      </w:r>
      <w:r>
        <w:rPr>
          <w:spacing w:val="47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uso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autorización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confiere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transitoriamente aplicable en los términos de los diferentes apartados de su artículo 5,</w:t>
      </w:r>
      <w:r>
        <w:rPr>
          <w:spacing w:val="1"/>
        </w:rPr>
        <w:t xml:space="preserve"> </w:t>
      </w:r>
      <w:r>
        <w:t>teniendo, en consecuencia, según los diversos supuestos en él contemplados, el carácter de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supletoria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aprob</w:t>
      </w:r>
      <w:r>
        <w:t>ando</w:t>
      </w:r>
      <w:r>
        <w:rPr>
          <w:spacing w:val="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Comunidades</w:t>
      </w:r>
      <w:r>
        <w:rPr>
          <w:spacing w:val="-2"/>
        </w:rPr>
        <w:t xml:space="preserve"> </w:t>
      </w:r>
      <w:r>
        <w:t>Autónomas.</w:t>
      </w:r>
    </w:p>
    <w:p w14:paraId="197769C4" w14:textId="77777777" w:rsidR="005C09B3" w:rsidRDefault="005C09B3">
      <w:pPr>
        <w:pStyle w:val="Textoindependiente"/>
        <w:spacing w:before="7"/>
        <w:ind w:left="0" w:firstLine="0"/>
        <w:jc w:val="left"/>
      </w:pPr>
    </w:p>
    <w:p w14:paraId="15214CBD" w14:textId="77777777" w:rsidR="005C09B3" w:rsidRDefault="0002790A">
      <w:pPr>
        <w:pStyle w:val="Ttulo1"/>
      </w:pPr>
      <w:bookmarkStart w:id="253" w:name="Disposición_transitoria_segunda."/>
      <w:bookmarkEnd w:id="253"/>
      <w:r>
        <w:t>Disposición</w:t>
      </w:r>
      <w:r>
        <w:rPr>
          <w:spacing w:val="-10"/>
        </w:rPr>
        <w:t xml:space="preserve"> </w:t>
      </w:r>
      <w:r>
        <w:t>transitoria</w:t>
      </w:r>
      <w:r>
        <w:rPr>
          <w:spacing w:val="-9"/>
        </w:rPr>
        <w:t xml:space="preserve"> </w:t>
      </w:r>
      <w:r>
        <w:t>segunda.</w:t>
      </w:r>
    </w:p>
    <w:p w14:paraId="39899B8B" w14:textId="77777777" w:rsidR="005C09B3" w:rsidRDefault="0002790A">
      <w:pPr>
        <w:pStyle w:val="Textoindependiente"/>
        <w:spacing w:before="118" w:line="249" w:lineRule="auto"/>
        <w:ind w:right="1273"/>
      </w:pPr>
      <w:r>
        <w:t>Hasta</w:t>
      </w:r>
      <w:r>
        <w:rPr>
          <w:spacing w:val="15"/>
        </w:rPr>
        <w:t xml:space="preserve"> </w:t>
      </w:r>
      <w:r>
        <w:t>tanto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legislación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Comunidades</w:t>
      </w:r>
      <w:r>
        <w:rPr>
          <w:spacing w:val="15"/>
        </w:rPr>
        <w:t xml:space="preserve"> </w:t>
      </w:r>
      <w:r>
        <w:t>Autónomas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dicte</w:t>
      </w:r>
      <w:r>
        <w:rPr>
          <w:spacing w:val="-53"/>
        </w:rPr>
        <w:t xml:space="preserve"> </w:t>
      </w:r>
      <w:r>
        <w:t>de conformidad con lo establecido en los artículos 5, apartado B), letra a); 25, apartado 2; y</w:t>
      </w:r>
      <w:r>
        <w:rPr>
          <w:spacing w:val="1"/>
        </w:rPr>
        <w:t xml:space="preserve"> </w:t>
      </w:r>
      <w:r>
        <w:t>36 de esta Ley, no disponga otra cosa, los Municipios, las Provincias y las Islas conservarán</w:t>
      </w:r>
      <w:r>
        <w:rPr>
          <w:spacing w:val="1"/>
        </w:rPr>
        <w:t xml:space="preserve"> </w:t>
      </w:r>
      <w:r>
        <w:t>las competencias que les atribuye la legislación sectorial vigente en la fecha de entrada en</w:t>
      </w:r>
      <w:r>
        <w:rPr>
          <w:spacing w:val="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6F20F5C4" w14:textId="77777777" w:rsidR="005C09B3" w:rsidRDefault="0002790A">
      <w:pPr>
        <w:pStyle w:val="Textoindependiente"/>
        <w:spacing w:before="4" w:line="249" w:lineRule="auto"/>
        <w:ind w:right="1273"/>
      </w:pPr>
      <w:r>
        <w:t>Los</w:t>
      </w:r>
      <w:r>
        <w:rPr>
          <w:spacing w:val="26"/>
        </w:rPr>
        <w:t xml:space="preserve"> </w:t>
      </w:r>
      <w:r>
        <w:t>Municipios</w:t>
      </w:r>
      <w:r>
        <w:rPr>
          <w:spacing w:val="26"/>
        </w:rPr>
        <w:t xml:space="preserve"> </w:t>
      </w:r>
      <w:r>
        <w:t>ostentarán,</w:t>
      </w:r>
      <w:r>
        <w:rPr>
          <w:spacing w:val="26"/>
        </w:rPr>
        <w:t xml:space="preserve"> </w:t>
      </w:r>
      <w:r>
        <w:t>además,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materias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refiere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artículo</w:t>
      </w:r>
      <w:r>
        <w:rPr>
          <w:spacing w:val="26"/>
        </w:rPr>
        <w:t xml:space="preserve"> </w:t>
      </w:r>
      <w:r>
        <w:t>28</w:t>
      </w:r>
      <w:r>
        <w:rPr>
          <w:spacing w:val="27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cuantas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conferidas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sectorial a</w:t>
      </w:r>
      <w:r>
        <w:rPr>
          <w:spacing w:val="-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Administraciones</w:t>
      </w:r>
      <w:r>
        <w:rPr>
          <w:spacing w:val="-1"/>
        </w:rPr>
        <w:t xml:space="preserve"> </w:t>
      </w:r>
      <w:r>
        <w:t>Públicas.</w:t>
      </w:r>
    </w:p>
    <w:p w14:paraId="5E814AF9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21262C84" w14:textId="77777777" w:rsidR="005C09B3" w:rsidRDefault="0002790A">
      <w:pPr>
        <w:pStyle w:val="Ttulo1"/>
      </w:pPr>
      <w:bookmarkStart w:id="254" w:name="Disposición_transitoria_tercera."/>
      <w:bookmarkEnd w:id="254"/>
      <w:r>
        <w:t>Disposición</w:t>
      </w:r>
      <w:r>
        <w:rPr>
          <w:spacing w:val="-6"/>
        </w:rPr>
        <w:t xml:space="preserve"> </w:t>
      </w:r>
      <w:r>
        <w:t>transitoria</w:t>
      </w:r>
      <w:r>
        <w:rPr>
          <w:spacing w:val="-5"/>
        </w:rPr>
        <w:t xml:space="preserve"> </w:t>
      </w:r>
      <w:r>
        <w:t>tercera.</w:t>
      </w:r>
    </w:p>
    <w:p w14:paraId="508699AC" w14:textId="77777777" w:rsidR="005C09B3" w:rsidRDefault="0002790A">
      <w:pPr>
        <w:pStyle w:val="Textoindependiente"/>
        <w:spacing w:before="118" w:line="249" w:lineRule="auto"/>
        <w:ind w:right="1272"/>
      </w:pPr>
      <w:r>
        <w:t>Las</w:t>
      </w:r>
      <w:r>
        <w:rPr>
          <w:spacing w:val="1"/>
        </w:rPr>
        <w:t xml:space="preserve"> </w:t>
      </w:r>
      <w:r>
        <w:t>Comisiones</w:t>
      </w:r>
      <w:r>
        <w:rPr>
          <w:spacing w:val="1"/>
        </w:rPr>
        <w:t xml:space="preserve"> </w:t>
      </w:r>
      <w:r>
        <w:t>Permanentes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Comisiones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Diputaciones provinciales constituidas con arreglo a la Ley 39/1978, de 17 de julio, de</w:t>
      </w:r>
      <w:r>
        <w:rPr>
          <w:spacing w:val="1"/>
        </w:rPr>
        <w:t xml:space="preserve"> </w:t>
      </w:r>
      <w:r>
        <w:t>elecciones locales, cesarán en sus funciones en el momento en que queden designadas por</w:t>
      </w:r>
      <w:r>
        <w:rPr>
          <w:spacing w:val="1"/>
        </w:rPr>
        <w:t xml:space="preserve"> </w:t>
      </w:r>
      <w:r>
        <w:t xml:space="preserve">el Presidente de la Corporación </w:t>
      </w:r>
      <w:r>
        <w:t>las respectivas Comisiones de Gobierno, lo que habrá de</w:t>
      </w:r>
      <w:r>
        <w:rPr>
          <w:spacing w:val="1"/>
        </w:rPr>
        <w:t xml:space="preserve"> </w:t>
      </w:r>
      <w:r>
        <w:t>hacerse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plazo</w:t>
      </w:r>
      <w:r>
        <w:rPr>
          <w:spacing w:val="12"/>
        </w:rPr>
        <w:t xml:space="preserve"> </w:t>
      </w:r>
      <w:r>
        <w:t>máximo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tres</w:t>
      </w:r>
      <w:r>
        <w:rPr>
          <w:spacing w:val="12"/>
        </w:rPr>
        <w:t xml:space="preserve"> </w:t>
      </w:r>
      <w:r>
        <w:t>meses</w:t>
      </w:r>
      <w:r>
        <w:rPr>
          <w:spacing w:val="12"/>
        </w:rPr>
        <w:t xml:space="preserve"> </w:t>
      </w:r>
      <w:r>
        <w:t>desde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entrada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vigor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t>Ley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todos</w:t>
      </w:r>
      <w:r>
        <w:rPr>
          <w:spacing w:val="-53"/>
        </w:rPr>
        <w:t xml:space="preserve"> </w:t>
      </w:r>
      <w:r>
        <w:t>los Ayuntamientos y Diputaciones en que, de acuerdo con ella, la existencia de tal órgano</w:t>
      </w:r>
      <w:r>
        <w:rPr>
          <w:spacing w:val="1"/>
        </w:rPr>
        <w:t xml:space="preserve"> </w:t>
      </w:r>
      <w:r>
        <w:t>resulta</w:t>
      </w:r>
      <w:r>
        <w:rPr>
          <w:spacing w:val="-1"/>
        </w:rPr>
        <w:t xml:space="preserve"> </w:t>
      </w:r>
      <w:r>
        <w:t>preceptiva.</w:t>
      </w:r>
    </w:p>
    <w:p w14:paraId="56C22D88" w14:textId="77777777" w:rsidR="005C09B3" w:rsidRDefault="005C09B3">
      <w:pPr>
        <w:pStyle w:val="Textoindependiente"/>
        <w:spacing w:before="8"/>
        <w:ind w:left="0" w:firstLine="0"/>
        <w:jc w:val="left"/>
      </w:pPr>
    </w:p>
    <w:p w14:paraId="72599045" w14:textId="77777777" w:rsidR="005C09B3" w:rsidRDefault="0002790A">
      <w:pPr>
        <w:pStyle w:val="Ttulo1"/>
      </w:pPr>
      <w:bookmarkStart w:id="255" w:name="Disposición_transitoria_cuarta."/>
      <w:bookmarkEnd w:id="255"/>
      <w:r>
        <w:t>D</w:t>
      </w:r>
      <w:r>
        <w:t>isposición</w:t>
      </w:r>
      <w:r>
        <w:rPr>
          <w:spacing w:val="-10"/>
        </w:rPr>
        <w:t xml:space="preserve"> </w:t>
      </w:r>
      <w:r>
        <w:t>transitoria</w:t>
      </w:r>
      <w:r>
        <w:rPr>
          <w:spacing w:val="-8"/>
        </w:rPr>
        <w:t xml:space="preserve"> </w:t>
      </w:r>
      <w:r>
        <w:t>cuarta.</w:t>
      </w:r>
    </w:p>
    <w:p w14:paraId="7100AD69" w14:textId="77777777" w:rsidR="005C09B3" w:rsidRDefault="0002790A">
      <w:pPr>
        <w:pStyle w:val="Textoindependiente"/>
        <w:spacing w:before="118" w:line="249" w:lineRule="auto"/>
        <w:ind w:right="1273"/>
      </w:pPr>
      <w:r>
        <w:t>Los Municipios que vean afectada su organización actual por lo establecido en la letra a)</w:t>
      </w:r>
      <w:r>
        <w:rPr>
          <w:spacing w:val="1"/>
        </w:rPr>
        <w:t xml:space="preserve"> </w:t>
      </w:r>
      <w:r>
        <w:t>del número 1 del artículo 29 de la presente Ley, la mantendrán hasta la celebración de las</w:t>
      </w:r>
      <w:r>
        <w:rPr>
          <w:spacing w:val="1"/>
        </w:rPr>
        <w:t xml:space="preserve"> </w:t>
      </w:r>
      <w:r>
        <w:t>próximas</w:t>
      </w:r>
      <w:r>
        <w:rPr>
          <w:spacing w:val="-2"/>
        </w:rPr>
        <w:t xml:space="preserve"> </w:t>
      </w:r>
      <w:r>
        <w:t>elecciones</w:t>
      </w:r>
      <w:r>
        <w:rPr>
          <w:spacing w:val="-1"/>
        </w:rPr>
        <w:t xml:space="preserve"> </w:t>
      </w:r>
      <w:r>
        <w:t>locales.</w:t>
      </w:r>
    </w:p>
    <w:p w14:paraId="42098935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02E19E09" w14:textId="77777777" w:rsidR="005C09B3" w:rsidRDefault="0002790A">
      <w:pPr>
        <w:pStyle w:val="Ttulo1"/>
        <w:spacing w:before="1"/>
      </w:pPr>
      <w:bookmarkStart w:id="256" w:name="Disposición_transitoria_quinta."/>
      <w:bookmarkEnd w:id="256"/>
      <w:r>
        <w:t>Disposición</w:t>
      </w:r>
      <w:r>
        <w:rPr>
          <w:spacing w:val="-6"/>
        </w:rPr>
        <w:t xml:space="preserve"> </w:t>
      </w:r>
      <w:r>
        <w:t>tr</w:t>
      </w:r>
      <w:r>
        <w:t>ansitoria</w:t>
      </w:r>
      <w:r>
        <w:rPr>
          <w:spacing w:val="-5"/>
        </w:rPr>
        <w:t xml:space="preserve"> </w:t>
      </w:r>
      <w:r>
        <w:t>quinta.</w:t>
      </w:r>
    </w:p>
    <w:p w14:paraId="24786257" w14:textId="77777777" w:rsidR="005C09B3" w:rsidRDefault="0002790A">
      <w:pPr>
        <w:pStyle w:val="Textoindependiente"/>
        <w:spacing w:before="117" w:line="249" w:lineRule="auto"/>
        <w:ind w:right="1275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seis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organizará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Registro</w:t>
      </w:r>
      <w:r>
        <w:rPr>
          <w:spacing w:val="13"/>
        </w:rPr>
        <w:t xml:space="preserve"> </w:t>
      </w:r>
      <w:r>
        <w:t>previsto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t>14,</w:t>
      </w:r>
      <w:r>
        <w:rPr>
          <w:spacing w:val="13"/>
        </w:rPr>
        <w:t xml:space="preserve"> </w:t>
      </w:r>
      <w:r>
        <w:t>inscribiendo,</w:t>
      </w:r>
      <w:r>
        <w:rPr>
          <w:spacing w:val="13"/>
        </w:rPr>
        <w:t xml:space="preserve"> </w:t>
      </w:r>
      <w:r>
        <w:t>en</w:t>
      </w:r>
    </w:p>
    <w:p w14:paraId="39615762" w14:textId="77777777" w:rsidR="005C09B3" w:rsidRDefault="005C09B3">
      <w:pPr>
        <w:spacing w:line="249" w:lineRule="auto"/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666228C9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5EC38D38" w14:textId="77777777" w:rsidR="005C09B3" w:rsidRDefault="0002790A">
      <w:pPr>
        <w:pStyle w:val="Textoindependiente"/>
        <w:spacing w:before="127" w:line="249" w:lineRule="auto"/>
        <w:ind w:right="1143" w:firstLine="0"/>
        <w:jc w:val="left"/>
      </w:pPr>
      <w:r>
        <w:t>un</w:t>
      </w:r>
      <w:r>
        <w:rPr>
          <w:spacing w:val="26"/>
        </w:rPr>
        <w:t xml:space="preserve"> </w:t>
      </w:r>
      <w:r>
        <w:t>primer</w:t>
      </w:r>
      <w:r>
        <w:rPr>
          <w:spacing w:val="26"/>
        </w:rPr>
        <w:t xml:space="preserve"> </w:t>
      </w:r>
      <w:r>
        <w:t>momento,</w:t>
      </w:r>
      <w:r>
        <w:rPr>
          <w:spacing w:val="26"/>
        </w:rPr>
        <w:t xml:space="preserve"> </w:t>
      </w:r>
      <w:r>
        <w:t>todas</w:t>
      </w:r>
      <w:r>
        <w:rPr>
          <w:spacing w:val="26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entidades</w:t>
      </w:r>
      <w:r>
        <w:rPr>
          <w:spacing w:val="26"/>
        </w:rPr>
        <w:t xml:space="preserve"> </w:t>
      </w:r>
      <w:r>
        <w:t>locales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refiere</w:t>
      </w:r>
      <w:r>
        <w:rPr>
          <w:spacing w:val="26"/>
        </w:rPr>
        <w:t xml:space="preserve"> </w:t>
      </w:r>
      <w:r>
        <w:t>esta</w:t>
      </w:r>
      <w:r>
        <w:rPr>
          <w:spacing w:val="26"/>
        </w:rPr>
        <w:t xml:space="preserve"> </w:t>
      </w:r>
      <w:r>
        <w:t>Ley,</w:t>
      </w:r>
      <w:r>
        <w:rPr>
          <w:spacing w:val="26"/>
        </w:rPr>
        <w:t xml:space="preserve"> </w:t>
      </w:r>
      <w:r>
        <w:t>bajo</w:t>
      </w:r>
      <w:r>
        <w:rPr>
          <w:spacing w:val="26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actual</w:t>
      </w:r>
      <w:r>
        <w:rPr>
          <w:spacing w:val="-52"/>
        </w:rPr>
        <w:t xml:space="preserve"> </w:t>
      </w:r>
      <w:r>
        <w:t>denominación.</w:t>
      </w:r>
    </w:p>
    <w:p w14:paraId="0F0D9442" w14:textId="77777777" w:rsidR="005C09B3" w:rsidRDefault="005C09B3">
      <w:pPr>
        <w:pStyle w:val="Textoindependiente"/>
        <w:spacing w:before="4"/>
        <w:ind w:left="0" w:firstLine="0"/>
        <w:jc w:val="left"/>
      </w:pPr>
    </w:p>
    <w:p w14:paraId="16FD6592" w14:textId="77777777" w:rsidR="005C09B3" w:rsidRDefault="0002790A">
      <w:pPr>
        <w:pStyle w:val="Ttulo1"/>
      </w:pPr>
      <w:bookmarkStart w:id="257" w:name="Disposición_transitoria_sexta."/>
      <w:bookmarkEnd w:id="257"/>
      <w:r>
        <w:t>Disposición</w:t>
      </w:r>
      <w:r>
        <w:rPr>
          <w:spacing w:val="-9"/>
        </w:rPr>
        <w:t xml:space="preserve"> </w:t>
      </w:r>
      <w:r>
        <w:t>transitoria</w:t>
      </w:r>
      <w:r>
        <w:rPr>
          <w:spacing w:val="-8"/>
        </w:rPr>
        <w:t xml:space="preserve"> </w:t>
      </w:r>
      <w:r>
        <w:t>sexta.</w:t>
      </w:r>
    </w:p>
    <w:p w14:paraId="122E515B" w14:textId="77777777" w:rsidR="005C09B3" w:rsidRDefault="0002790A">
      <w:pPr>
        <w:pStyle w:val="Prrafodelista"/>
        <w:numPr>
          <w:ilvl w:val="0"/>
          <w:numId w:val="9"/>
        </w:numPr>
        <w:tabs>
          <w:tab w:val="left" w:pos="1055"/>
        </w:tabs>
        <w:spacing w:before="117" w:line="249" w:lineRule="auto"/>
        <w:ind w:right="1272" w:firstLine="340"/>
        <w:jc w:val="both"/>
        <w:rPr>
          <w:sz w:val="20"/>
        </w:rPr>
      </w:pPr>
      <w:r>
        <w:rPr>
          <w:sz w:val="20"/>
        </w:rPr>
        <w:t>Dentro de los cinco meses siguientes a la entrada en vigor de esta Ley, el Gobierno</w:t>
      </w:r>
      <w:r>
        <w:rPr>
          <w:spacing w:val="1"/>
          <w:sz w:val="20"/>
        </w:rPr>
        <w:t xml:space="preserve"> </w:t>
      </w:r>
      <w:r>
        <w:rPr>
          <w:sz w:val="20"/>
        </w:rPr>
        <w:t>aprobará el Reglamento de Organización y Funcionamiento de la Comisión Nacional 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Local.</w:t>
      </w:r>
    </w:p>
    <w:p w14:paraId="15F3D632" w14:textId="77777777" w:rsidR="005C09B3" w:rsidRDefault="0002790A">
      <w:pPr>
        <w:pStyle w:val="Prrafodelista"/>
        <w:numPr>
          <w:ilvl w:val="0"/>
          <w:numId w:val="9"/>
        </w:numPr>
        <w:tabs>
          <w:tab w:val="left" w:pos="1130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Dentro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</w:t>
      </w:r>
      <w:r>
        <w:rPr>
          <w:spacing w:val="1"/>
          <w:sz w:val="20"/>
        </w:rPr>
        <w:t xml:space="preserve"> </w:t>
      </w:r>
      <w:r>
        <w:rPr>
          <w:sz w:val="20"/>
        </w:rPr>
        <w:t>plazo</w:t>
      </w:r>
      <w:r>
        <w:rPr>
          <w:spacing w:val="1"/>
          <w:sz w:val="20"/>
        </w:rPr>
        <w:t xml:space="preserve"> </w:t>
      </w:r>
      <w:r>
        <w:rPr>
          <w:sz w:val="20"/>
        </w:rPr>
        <w:t>indicado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anterior,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Minis</w:t>
      </w:r>
      <w:r>
        <w:rPr>
          <w:sz w:val="20"/>
        </w:rPr>
        <w:t>tro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aprobará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Reglamento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Estudios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Local.</w:t>
      </w:r>
    </w:p>
    <w:p w14:paraId="466CF03D" w14:textId="77777777" w:rsidR="005C09B3" w:rsidRDefault="0002790A">
      <w:pPr>
        <w:pStyle w:val="Prrafodelista"/>
        <w:numPr>
          <w:ilvl w:val="0"/>
          <w:numId w:val="9"/>
        </w:numPr>
        <w:tabs>
          <w:tab w:val="left" w:pos="1038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Dentro de los tres meses siguientes a la entrada en vigor de los Reglamentos a que se</w:t>
      </w:r>
      <w:r>
        <w:rPr>
          <w:spacing w:val="-53"/>
          <w:sz w:val="20"/>
        </w:rPr>
        <w:t xml:space="preserve"> </w:t>
      </w:r>
      <w:r>
        <w:rPr>
          <w:sz w:val="20"/>
        </w:rPr>
        <w:t>alude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números</w:t>
      </w:r>
      <w:r>
        <w:rPr>
          <w:spacing w:val="1"/>
          <w:sz w:val="20"/>
        </w:rPr>
        <w:t xml:space="preserve"> </w:t>
      </w:r>
      <w:r>
        <w:rPr>
          <w:sz w:val="20"/>
        </w:rPr>
        <w:t>anteriores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quedar</w:t>
      </w:r>
      <w:r>
        <w:rPr>
          <w:spacing w:val="1"/>
          <w:sz w:val="20"/>
        </w:rPr>
        <w:t xml:space="preserve"> </w:t>
      </w:r>
      <w:r>
        <w:rPr>
          <w:sz w:val="20"/>
        </w:rPr>
        <w:t>constituidos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Comisión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20"/>
          <w:sz w:val="20"/>
        </w:rPr>
        <w:t xml:space="preserve"> </w:t>
      </w:r>
      <w:r>
        <w:rPr>
          <w:sz w:val="20"/>
        </w:rPr>
        <w:t>Local</w:t>
      </w:r>
      <w:r>
        <w:rPr>
          <w:spacing w:val="20"/>
          <w:sz w:val="20"/>
        </w:rPr>
        <w:t xml:space="preserve"> </w:t>
      </w:r>
      <w:r>
        <w:rPr>
          <w:sz w:val="20"/>
        </w:rPr>
        <w:t>y</w:t>
      </w:r>
      <w:r>
        <w:rPr>
          <w:spacing w:val="20"/>
          <w:sz w:val="20"/>
        </w:rPr>
        <w:t xml:space="preserve"> </w:t>
      </w:r>
      <w:r>
        <w:rPr>
          <w:sz w:val="20"/>
        </w:rPr>
        <w:t>el</w:t>
      </w:r>
      <w:r>
        <w:rPr>
          <w:spacing w:val="20"/>
          <w:sz w:val="20"/>
        </w:rPr>
        <w:t xml:space="preserve"> </w:t>
      </w:r>
      <w:r>
        <w:rPr>
          <w:sz w:val="20"/>
        </w:rPr>
        <w:t>Consejo</w:t>
      </w:r>
      <w:r>
        <w:rPr>
          <w:spacing w:val="20"/>
          <w:sz w:val="20"/>
        </w:rPr>
        <w:t xml:space="preserve"> </w:t>
      </w:r>
      <w:r>
        <w:rPr>
          <w:sz w:val="20"/>
        </w:rPr>
        <w:t>Rector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Instituto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Estudios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20"/>
          <w:sz w:val="20"/>
        </w:rPr>
        <w:t xml:space="preserve"> </w:t>
      </w:r>
      <w:r>
        <w:rPr>
          <w:sz w:val="20"/>
        </w:rPr>
        <w:t>Local</w:t>
      </w:r>
      <w:r>
        <w:rPr>
          <w:spacing w:val="-5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con sus</w:t>
      </w:r>
      <w:r>
        <w:rPr>
          <w:spacing w:val="-1"/>
          <w:sz w:val="20"/>
        </w:rPr>
        <w:t xml:space="preserve"> </w:t>
      </w:r>
      <w:r>
        <w:rPr>
          <w:sz w:val="20"/>
        </w:rPr>
        <w:t>previsiones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con lo</w:t>
      </w:r>
      <w:r>
        <w:rPr>
          <w:spacing w:val="-2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5C493737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7FD817C3" w14:textId="77777777" w:rsidR="005C09B3" w:rsidRDefault="0002790A">
      <w:pPr>
        <w:pStyle w:val="Ttulo1"/>
      </w:pPr>
      <w:bookmarkStart w:id="258" w:name="Disposición_transitoria_séptima."/>
      <w:bookmarkEnd w:id="258"/>
      <w:r>
        <w:t>Disposición</w:t>
      </w:r>
      <w:r>
        <w:rPr>
          <w:spacing w:val="-10"/>
        </w:rPr>
        <w:t xml:space="preserve"> </w:t>
      </w:r>
      <w:r>
        <w:t>transitoria</w:t>
      </w:r>
      <w:r>
        <w:rPr>
          <w:spacing w:val="-9"/>
        </w:rPr>
        <w:t xml:space="preserve"> </w:t>
      </w:r>
      <w:r>
        <w:t>séptima.</w:t>
      </w:r>
    </w:p>
    <w:p w14:paraId="20148B6D" w14:textId="77777777" w:rsidR="005C09B3" w:rsidRDefault="0002790A">
      <w:pPr>
        <w:pStyle w:val="Prrafodelista"/>
        <w:numPr>
          <w:ilvl w:val="0"/>
          <w:numId w:val="8"/>
        </w:numPr>
        <w:tabs>
          <w:tab w:val="left" w:pos="1050"/>
        </w:tabs>
        <w:spacing w:before="118" w:line="249" w:lineRule="auto"/>
        <w:ind w:right="1272" w:firstLine="340"/>
        <w:jc w:val="both"/>
        <w:rPr>
          <w:sz w:val="20"/>
        </w:rPr>
      </w:pPr>
      <w:r>
        <w:rPr>
          <w:sz w:val="20"/>
        </w:rPr>
        <w:t>En tanto no se desarrolle lo dispuesto en esta Ley para los funcionarios públicos que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precisen habilitación nacional, </w:t>
      </w:r>
      <w:proofErr w:type="gramStart"/>
      <w:r>
        <w:rPr>
          <w:sz w:val="20"/>
        </w:rPr>
        <w:t>será de aplicación</w:t>
      </w:r>
      <w:proofErr w:type="gramEnd"/>
      <w:r>
        <w:rPr>
          <w:sz w:val="20"/>
        </w:rPr>
        <w:t xml:space="preserve"> a quienes integran los actuales Cuerpos</w:t>
      </w:r>
      <w:r>
        <w:rPr>
          <w:spacing w:val="1"/>
          <w:sz w:val="20"/>
        </w:rPr>
        <w:t xml:space="preserve"> </w:t>
      </w:r>
      <w:r>
        <w:rPr>
          <w:sz w:val="20"/>
        </w:rPr>
        <w:t>Nacionales de Administración Local el régimen estatutario vigente en todo aquel</w:t>
      </w:r>
      <w:r>
        <w:rPr>
          <w:sz w:val="20"/>
        </w:rPr>
        <w:t>lo que sea</w:t>
      </w:r>
      <w:r>
        <w:rPr>
          <w:spacing w:val="1"/>
          <w:sz w:val="20"/>
        </w:rPr>
        <w:t xml:space="preserve"> </w:t>
      </w:r>
      <w:r>
        <w:rPr>
          <w:sz w:val="20"/>
        </w:rPr>
        <w:t>compatible y no quede derogado por la presente Ley y por la legislación general del Estado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Función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actuales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Cuerpos</w:t>
      </w:r>
      <w:r>
        <w:rPr>
          <w:spacing w:val="1"/>
          <w:sz w:val="20"/>
        </w:rPr>
        <w:t xml:space="preserve"> </w:t>
      </w:r>
      <w:r>
        <w:rPr>
          <w:sz w:val="20"/>
        </w:rPr>
        <w:t>Nacionales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proofErr w:type="gramStart"/>
      <w:r>
        <w:rPr>
          <w:sz w:val="20"/>
        </w:rPr>
        <w:t>Secretarios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Interventores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Depositarios</w:t>
      </w:r>
      <w:r>
        <w:rPr>
          <w:spacing w:val="1"/>
          <w:sz w:val="20"/>
        </w:rPr>
        <w:t xml:space="preserve"> </w:t>
      </w:r>
      <w:r>
        <w:rPr>
          <w:sz w:val="20"/>
        </w:rPr>
        <w:t>tendrán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habilitación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-1"/>
          <w:sz w:val="20"/>
        </w:rPr>
        <w:t xml:space="preserve"> </w:t>
      </w:r>
      <w:r>
        <w:rPr>
          <w:sz w:val="20"/>
        </w:rPr>
        <w:t>nacional</w:t>
      </w:r>
      <w:r>
        <w:rPr>
          <w:spacing w:val="-1"/>
          <w:sz w:val="20"/>
        </w:rPr>
        <w:t xml:space="preserve"> </w:t>
      </w:r>
      <w:r>
        <w:rPr>
          <w:sz w:val="20"/>
        </w:rPr>
        <w:t>regulada en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4F35AA8A" w14:textId="77777777" w:rsidR="005C09B3" w:rsidRDefault="0002790A">
      <w:pPr>
        <w:pStyle w:val="Prrafodelista"/>
        <w:numPr>
          <w:ilvl w:val="0"/>
          <w:numId w:val="8"/>
        </w:numPr>
        <w:tabs>
          <w:tab w:val="left" w:pos="1045"/>
        </w:tabs>
        <w:spacing w:before="6" w:line="249" w:lineRule="auto"/>
        <w:ind w:right="1272" w:firstLine="340"/>
        <w:jc w:val="both"/>
        <w:rPr>
          <w:sz w:val="20"/>
        </w:rPr>
      </w:pPr>
      <w:r>
        <w:rPr>
          <w:sz w:val="20"/>
        </w:rPr>
        <w:t xml:space="preserve">Se autoriza al Gobierno para que, a iniciativa del </w:t>
      </w:r>
      <w:proofErr w:type="gramStart"/>
      <w:r>
        <w:rPr>
          <w:sz w:val="20"/>
        </w:rPr>
        <w:t>Ministro</w:t>
      </w:r>
      <w:proofErr w:type="gramEnd"/>
      <w:r>
        <w:rPr>
          <w:sz w:val="20"/>
        </w:rPr>
        <w:t xml:space="preserve"> de Administración Territorial</w:t>
      </w:r>
      <w:r>
        <w:rPr>
          <w:spacing w:val="1"/>
          <w:sz w:val="20"/>
        </w:rPr>
        <w:t xml:space="preserve"> </w:t>
      </w:r>
      <w:r>
        <w:rPr>
          <w:sz w:val="20"/>
        </w:rPr>
        <w:t>y a propuesta del Ministro de la Presidencia, declare a extinguir determinados Cuerpos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ex</w:t>
      </w:r>
      <w:r>
        <w:rPr>
          <w:sz w:val="20"/>
        </w:rPr>
        <w:t>ija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racionalización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debido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 Ley, estableciendo los criterios, requisitos y condiciones para que los funcionarios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estos</w:t>
      </w:r>
      <w:r>
        <w:rPr>
          <w:spacing w:val="-1"/>
          <w:sz w:val="20"/>
        </w:rPr>
        <w:t xml:space="preserve"> </w:t>
      </w:r>
      <w:r>
        <w:rPr>
          <w:sz w:val="20"/>
        </w:rPr>
        <w:t>Cuerpos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integren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otros.</w:t>
      </w:r>
    </w:p>
    <w:p w14:paraId="58DC5715" w14:textId="77777777" w:rsidR="005C09B3" w:rsidRDefault="0002790A">
      <w:pPr>
        <w:pStyle w:val="Prrafodelista"/>
        <w:numPr>
          <w:ilvl w:val="0"/>
          <w:numId w:val="8"/>
        </w:numPr>
        <w:tabs>
          <w:tab w:val="left" w:pos="1085"/>
        </w:tabs>
        <w:spacing w:before="4" w:line="249" w:lineRule="auto"/>
        <w:ind w:right="1272" w:firstLine="340"/>
        <w:jc w:val="both"/>
        <w:rPr>
          <w:sz w:val="20"/>
        </w:rPr>
      </w:pPr>
      <w:r>
        <w:rPr>
          <w:sz w:val="20"/>
        </w:rPr>
        <w:t>Los funcionarios del actual Cuerpo Nacional de Directores de Bandas de Música</w:t>
      </w:r>
      <w:r>
        <w:rPr>
          <w:spacing w:val="1"/>
          <w:sz w:val="20"/>
        </w:rPr>
        <w:t xml:space="preserve"> </w:t>
      </w:r>
      <w:r>
        <w:rPr>
          <w:sz w:val="20"/>
        </w:rPr>
        <w:t>Civiles,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queda</w:t>
      </w:r>
      <w:r>
        <w:rPr>
          <w:spacing w:val="14"/>
          <w:sz w:val="20"/>
        </w:rPr>
        <w:t xml:space="preserve"> </w:t>
      </w:r>
      <w:r>
        <w:rPr>
          <w:sz w:val="20"/>
        </w:rPr>
        <w:t>suprimido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virtud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lo</w:t>
      </w:r>
      <w:r>
        <w:rPr>
          <w:spacing w:val="13"/>
          <w:sz w:val="20"/>
        </w:rPr>
        <w:t xml:space="preserve"> </w:t>
      </w:r>
      <w:r>
        <w:rPr>
          <w:sz w:val="20"/>
        </w:rPr>
        <w:t>dispuesto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esta</w:t>
      </w:r>
      <w:r>
        <w:rPr>
          <w:spacing w:val="13"/>
          <w:sz w:val="20"/>
        </w:rPr>
        <w:t xml:space="preserve"> </w:t>
      </w:r>
      <w:r>
        <w:rPr>
          <w:sz w:val="20"/>
        </w:rPr>
        <w:t>Ley,</w:t>
      </w:r>
      <w:r>
        <w:rPr>
          <w:spacing w:val="14"/>
          <w:sz w:val="20"/>
        </w:rPr>
        <w:t xml:space="preserve"> </w:t>
      </w:r>
      <w:r>
        <w:rPr>
          <w:sz w:val="20"/>
        </w:rPr>
        <w:t>pasarán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formar</w:t>
      </w:r>
      <w:r>
        <w:rPr>
          <w:spacing w:val="14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 la plantilla de la respectiva Corporación como funcionarios propios de la misma, con</w:t>
      </w:r>
      <w:r>
        <w:rPr>
          <w:spacing w:val="1"/>
          <w:sz w:val="20"/>
        </w:rPr>
        <w:t xml:space="preserve"> </w:t>
      </w:r>
      <w:r>
        <w:rPr>
          <w:sz w:val="20"/>
        </w:rPr>
        <w:t>respeto íntegro de sus derechos y situación jurídica surgidos al amparo de la legislación</w:t>
      </w:r>
      <w:r>
        <w:rPr>
          <w:spacing w:val="1"/>
          <w:sz w:val="20"/>
        </w:rPr>
        <w:t xml:space="preserve"> </w:t>
      </w:r>
      <w:r>
        <w:rPr>
          <w:sz w:val="20"/>
        </w:rPr>
        <w:t>anterior, incluido el de traslado a otras Corporaciones locales, para lo cual gozarán de</w:t>
      </w:r>
      <w:r>
        <w:rPr>
          <w:spacing w:val="1"/>
          <w:sz w:val="20"/>
        </w:rPr>
        <w:t xml:space="preserve"> </w:t>
      </w:r>
      <w:r>
        <w:rPr>
          <w:sz w:val="20"/>
        </w:rPr>
        <w:t>preferencia absoluta en los concursos que éstas convoquen para cubrir plazas</w:t>
      </w:r>
      <w:r>
        <w:rPr>
          <w:sz w:val="20"/>
        </w:rPr>
        <w:t xml:space="preserve"> de esa</w:t>
      </w:r>
      <w:r>
        <w:rPr>
          <w:spacing w:val="1"/>
          <w:sz w:val="20"/>
        </w:rPr>
        <w:t xml:space="preserve"> </w:t>
      </w:r>
      <w:r>
        <w:rPr>
          <w:sz w:val="20"/>
        </w:rPr>
        <w:t>naturaleza.</w:t>
      </w:r>
    </w:p>
    <w:p w14:paraId="1805B080" w14:textId="77777777" w:rsidR="005C09B3" w:rsidRDefault="005C09B3">
      <w:pPr>
        <w:pStyle w:val="Textoindependiente"/>
        <w:spacing w:before="8"/>
        <w:ind w:left="0" w:firstLine="0"/>
        <w:jc w:val="left"/>
      </w:pPr>
    </w:p>
    <w:p w14:paraId="2D50D93F" w14:textId="77777777" w:rsidR="005C09B3" w:rsidRDefault="0002790A">
      <w:pPr>
        <w:pStyle w:val="Ttulo1"/>
      </w:pPr>
      <w:bookmarkStart w:id="259" w:name="Disposición_transitoria_octava."/>
      <w:bookmarkEnd w:id="259"/>
      <w:r>
        <w:t>Disposición</w:t>
      </w:r>
      <w:r>
        <w:rPr>
          <w:spacing w:val="-6"/>
        </w:rPr>
        <w:t xml:space="preserve"> </w:t>
      </w:r>
      <w:r>
        <w:t>transitoria</w:t>
      </w:r>
      <w:r>
        <w:rPr>
          <w:spacing w:val="-5"/>
        </w:rPr>
        <w:t xml:space="preserve"> </w:t>
      </w:r>
      <w:r>
        <w:t>octava.</w:t>
      </w:r>
    </w:p>
    <w:p w14:paraId="11AB08F3" w14:textId="77777777" w:rsidR="005C09B3" w:rsidRDefault="0002790A">
      <w:pPr>
        <w:pStyle w:val="Prrafodelista"/>
        <w:numPr>
          <w:ilvl w:val="0"/>
          <w:numId w:val="7"/>
        </w:numPr>
        <w:tabs>
          <w:tab w:val="left" w:pos="1090"/>
        </w:tabs>
        <w:spacing w:before="118" w:line="249" w:lineRule="auto"/>
        <w:ind w:right="1272" w:firstLine="340"/>
        <w:jc w:val="both"/>
        <w:rPr>
          <w:sz w:val="20"/>
        </w:rPr>
      </w:pPr>
      <w:r>
        <w:rPr>
          <w:sz w:val="20"/>
        </w:rPr>
        <w:t>No podrán celebrarse por las Administraciones locales contratos de colaboración</w:t>
      </w:r>
      <w:r>
        <w:rPr>
          <w:spacing w:val="1"/>
          <w:sz w:val="20"/>
        </w:rPr>
        <w:t xml:space="preserve"> </w:t>
      </w:r>
      <w:r>
        <w:rPr>
          <w:sz w:val="20"/>
        </w:rPr>
        <w:t>temporal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régimen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Derecho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administrativo,</w:t>
      </w:r>
      <w:r>
        <w:rPr>
          <w:spacing w:val="-2"/>
          <w:sz w:val="20"/>
        </w:rPr>
        <w:t xml:space="preserve"> </w:t>
      </w:r>
      <w:r>
        <w:rPr>
          <w:sz w:val="20"/>
        </w:rPr>
        <w:t>ni</w:t>
      </w:r>
      <w:r>
        <w:rPr>
          <w:spacing w:val="-2"/>
          <w:sz w:val="20"/>
        </w:rPr>
        <w:t xml:space="preserve"> </w:t>
      </w:r>
      <w:r>
        <w:rPr>
          <w:sz w:val="20"/>
        </w:rPr>
        <w:t>renovarse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existentes.</w:t>
      </w:r>
    </w:p>
    <w:p w14:paraId="69831B8E" w14:textId="77777777" w:rsidR="005C09B3" w:rsidRDefault="0002790A">
      <w:pPr>
        <w:pStyle w:val="Prrafodelista"/>
        <w:numPr>
          <w:ilvl w:val="0"/>
          <w:numId w:val="7"/>
        </w:numPr>
        <w:tabs>
          <w:tab w:val="left" w:pos="1042"/>
        </w:tabs>
        <w:spacing w:before="1" w:line="249" w:lineRule="auto"/>
        <w:ind w:right="1272" w:firstLine="340"/>
        <w:jc w:val="both"/>
        <w:rPr>
          <w:sz w:val="20"/>
        </w:rPr>
      </w:pPr>
      <w:r>
        <w:rPr>
          <w:sz w:val="20"/>
        </w:rPr>
        <w:t>En el plazo de seis meses, a partir de la fecha</w:t>
      </w:r>
      <w:r>
        <w:rPr>
          <w:sz w:val="20"/>
        </w:rPr>
        <w:t xml:space="preserve"> de entrada en vigor de la presente Ley,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procederán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realizar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clasificación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desempeñadas</w:t>
      </w:r>
      <w:r>
        <w:rPr>
          <w:spacing w:val="-3"/>
          <w:sz w:val="20"/>
        </w:rPr>
        <w:t xml:space="preserve"> </w:t>
      </w:r>
      <w:r>
        <w:rPr>
          <w:sz w:val="20"/>
        </w:rPr>
        <w:t>hasta</w:t>
      </w:r>
      <w:r>
        <w:rPr>
          <w:spacing w:val="-2"/>
          <w:sz w:val="20"/>
        </w:rPr>
        <w:t xml:space="preserve"> </w:t>
      </w:r>
      <w:r>
        <w:rPr>
          <w:sz w:val="20"/>
        </w:rPr>
        <w:t>ese</w:t>
      </w:r>
      <w:r>
        <w:rPr>
          <w:spacing w:val="-2"/>
          <w:sz w:val="20"/>
        </w:rPr>
        <w:t xml:space="preserve"> </w:t>
      </w:r>
      <w:r>
        <w:rPr>
          <w:sz w:val="20"/>
        </w:rPr>
        <w:t>momento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contratado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administrativo.</w:t>
      </w:r>
    </w:p>
    <w:p w14:paraId="65C50926" w14:textId="77777777" w:rsidR="005C09B3" w:rsidRDefault="0002790A">
      <w:pPr>
        <w:pStyle w:val="Textoindependiente"/>
        <w:spacing w:before="3" w:line="249" w:lineRule="auto"/>
        <w:ind w:right="1273"/>
      </w:pPr>
      <w:r>
        <w:t>Esta</w:t>
      </w:r>
      <w:r>
        <w:rPr>
          <w:spacing w:val="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puestos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desempeñar,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funcionarios</w:t>
      </w:r>
      <w:r>
        <w:rPr>
          <w:spacing w:val="-1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laboral</w:t>
      </w:r>
      <w:r>
        <w:rPr>
          <w:spacing w:val="-2"/>
        </w:rPr>
        <w:t xml:space="preserve"> </w:t>
      </w:r>
      <w:r>
        <w:t>fijo o</w:t>
      </w:r>
      <w:r>
        <w:rPr>
          <w:spacing w:val="-1"/>
        </w:rPr>
        <w:t xml:space="preserve"> </w:t>
      </w:r>
      <w:r>
        <w:t>temporal.</w:t>
      </w:r>
    </w:p>
    <w:p w14:paraId="52FCEC97" w14:textId="77777777" w:rsidR="005C09B3" w:rsidRDefault="0002790A">
      <w:pPr>
        <w:pStyle w:val="Textoindependiente"/>
        <w:spacing w:before="1"/>
        <w:ind w:left="814" w:firstLine="0"/>
      </w:pP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citada</w:t>
      </w:r>
      <w:r>
        <w:rPr>
          <w:spacing w:val="-3"/>
        </w:rPr>
        <w:t xml:space="preserve"> </w:t>
      </w:r>
      <w:r>
        <w:t>clasificación</w:t>
      </w:r>
      <w:r>
        <w:rPr>
          <w:spacing w:val="-3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derivarse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modificaciones</w:t>
      </w:r>
      <w:r>
        <w:rPr>
          <w:spacing w:val="-3"/>
        </w:rPr>
        <w:t xml:space="preserve"> </w:t>
      </w:r>
      <w:r>
        <w:t>precisas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plantilla.</w:t>
      </w:r>
    </w:p>
    <w:p w14:paraId="4C0D4B60" w14:textId="77777777" w:rsidR="005C09B3" w:rsidRDefault="0002790A">
      <w:pPr>
        <w:pStyle w:val="Prrafodelista"/>
        <w:numPr>
          <w:ilvl w:val="0"/>
          <w:numId w:val="7"/>
        </w:numPr>
        <w:tabs>
          <w:tab w:val="left" w:pos="1088"/>
        </w:tabs>
        <w:spacing w:before="10" w:line="249" w:lineRule="auto"/>
        <w:ind w:right="1272" w:firstLine="340"/>
        <w:jc w:val="both"/>
        <w:rPr>
          <w:sz w:val="20"/>
        </w:rPr>
      </w:pPr>
      <w:r>
        <w:rPr>
          <w:sz w:val="20"/>
        </w:rPr>
        <w:t>Todo el personal que haya prestado servicios como contratado administrativo de</w:t>
      </w:r>
      <w:r>
        <w:rPr>
          <w:spacing w:val="1"/>
          <w:sz w:val="20"/>
        </w:rPr>
        <w:t xml:space="preserve"> </w:t>
      </w:r>
      <w:r>
        <w:rPr>
          <w:sz w:val="20"/>
        </w:rPr>
        <w:t>colaboración temporal o como funcionario de empleo interino podrá participar en las pruebas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acceso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cubrir las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correspondientes plazas.</w:t>
      </w:r>
    </w:p>
    <w:p w14:paraId="351178A5" w14:textId="77777777" w:rsidR="005C09B3" w:rsidRDefault="0002790A">
      <w:pPr>
        <w:pStyle w:val="Textoindependiente"/>
        <w:spacing w:before="3" w:line="249" w:lineRule="auto"/>
        <w:ind w:right="1272"/>
      </w:pPr>
      <w:r>
        <w:t xml:space="preserve">En todo caso, estas convocatorias </w:t>
      </w:r>
      <w:r>
        <w:t>de acceso deberán respetar los criterios de mérito y</w:t>
      </w:r>
      <w:r>
        <w:rPr>
          <w:spacing w:val="1"/>
        </w:rPr>
        <w:t xml:space="preserve"> </w:t>
      </w:r>
      <w:r>
        <w:t>capacidad, mediante las pruebas selectivas que reglamentariamente se determinen, en las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valorarán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efectivos</w:t>
      </w:r>
      <w:r>
        <w:rPr>
          <w:spacing w:val="-2"/>
        </w:rPr>
        <w:t xml:space="preserve"> </w:t>
      </w:r>
      <w:r>
        <w:t>prestados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personal.</w:t>
      </w:r>
    </w:p>
    <w:p w14:paraId="7A4E1274" w14:textId="77777777" w:rsidR="005C09B3" w:rsidRDefault="0002790A">
      <w:pPr>
        <w:pStyle w:val="Prrafodelista"/>
        <w:numPr>
          <w:ilvl w:val="0"/>
          <w:numId w:val="7"/>
        </w:numPr>
        <w:tabs>
          <w:tab w:val="left" w:pos="1059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>Mientras existan en vigor contratos administr</w:t>
      </w:r>
      <w:r>
        <w:rPr>
          <w:sz w:val="20"/>
        </w:rPr>
        <w:t>ativos y nombramientos de funcionarios</w:t>
      </w:r>
      <w:r>
        <w:rPr>
          <w:spacing w:val="1"/>
          <w:sz w:val="20"/>
        </w:rPr>
        <w:t xml:space="preserve"> </w:t>
      </w:r>
      <w:r>
        <w:rPr>
          <w:sz w:val="20"/>
        </w:rPr>
        <w:t>de empleo en cualquier Administración Pública, éstos quedarán en suspenso durante el</w:t>
      </w:r>
      <w:r>
        <w:rPr>
          <w:spacing w:val="1"/>
          <w:sz w:val="20"/>
        </w:rPr>
        <w:t xml:space="preserve"> </w:t>
      </w:r>
      <w:r>
        <w:rPr>
          <w:sz w:val="20"/>
        </w:rPr>
        <w:t>tiempo en que quienes los ocupan desempeñan en una Corporación local un cargo electivo</w:t>
      </w:r>
      <w:r>
        <w:rPr>
          <w:spacing w:val="1"/>
          <w:sz w:val="20"/>
        </w:rPr>
        <w:t xml:space="preserve"> </w:t>
      </w:r>
      <w:r>
        <w:rPr>
          <w:sz w:val="20"/>
        </w:rPr>
        <w:t>retribuido y de dedicación exclusiva. Durante</w:t>
      </w:r>
      <w:r>
        <w:rPr>
          <w:sz w:val="20"/>
        </w:rPr>
        <w:t xml:space="preserve"> los treinta días siguientes al cese en estas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condiciones,</w:t>
      </w:r>
      <w:r>
        <w:rPr>
          <w:spacing w:val="32"/>
          <w:sz w:val="20"/>
        </w:rPr>
        <w:t xml:space="preserve"> </w:t>
      </w:r>
      <w:r>
        <w:rPr>
          <w:sz w:val="20"/>
        </w:rPr>
        <w:t>éstos</w:t>
      </w:r>
      <w:r>
        <w:rPr>
          <w:spacing w:val="32"/>
          <w:sz w:val="20"/>
        </w:rPr>
        <w:t xml:space="preserve"> </w:t>
      </w:r>
      <w:r>
        <w:rPr>
          <w:sz w:val="20"/>
        </w:rPr>
        <w:t>tendrán</w:t>
      </w:r>
      <w:r>
        <w:rPr>
          <w:spacing w:val="32"/>
          <w:sz w:val="20"/>
        </w:rPr>
        <w:t xml:space="preserve"> </w:t>
      </w:r>
      <w:r>
        <w:rPr>
          <w:sz w:val="20"/>
        </w:rPr>
        <w:t>derecho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reintegrarse</w:t>
      </w:r>
      <w:r>
        <w:rPr>
          <w:spacing w:val="32"/>
          <w:sz w:val="20"/>
        </w:rPr>
        <w:t xml:space="preserve"> </w:t>
      </w:r>
      <w:r>
        <w:rPr>
          <w:sz w:val="20"/>
        </w:rPr>
        <w:t>en</w:t>
      </w:r>
      <w:r>
        <w:rPr>
          <w:spacing w:val="33"/>
          <w:sz w:val="20"/>
        </w:rPr>
        <w:t xml:space="preserve"> </w:t>
      </w:r>
      <w:r>
        <w:rPr>
          <w:sz w:val="20"/>
        </w:rPr>
        <w:t>el</w:t>
      </w:r>
      <w:r>
        <w:rPr>
          <w:spacing w:val="32"/>
          <w:sz w:val="20"/>
        </w:rPr>
        <w:t xml:space="preserve"> </w:t>
      </w:r>
      <w:r>
        <w:rPr>
          <w:sz w:val="20"/>
        </w:rPr>
        <w:t>puesto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trabajo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32"/>
          <w:sz w:val="20"/>
        </w:rPr>
        <w:t xml:space="preserve"> </w:t>
      </w:r>
      <w:r>
        <w:rPr>
          <w:sz w:val="20"/>
        </w:rPr>
        <w:t>ocupaban</w:t>
      </w:r>
    </w:p>
    <w:p w14:paraId="2026D50B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0CC7C5DD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66FE71F8" w14:textId="77777777" w:rsidR="005C09B3" w:rsidRDefault="0002790A">
      <w:pPr>
        <w:pStyle w:val="Textoindependiente"/>
        <w:spacing w:before="127" w:line="249" w:lineRule="auto"/>
        <w:ind w:right="1274" w:firstLine="0"/>
      </w:pPr>
      <w:r>
        <w:t>hasta la suspensión, siempre que continuaran dándose las condiciones legales para el</w:t>
      </w:r>
      <w:r>
        <w:rPr>
          <w:spacing w:val="1"/>
        </w:rPr>
        <w:t xml:space="preserve"> </w:t>
      </w:r>
      <w:r>
        <w:t>restablecimiento</w:t>
      </w:r>
      <w:r>
        <w:rPr>
          <w:spacing w:val="-1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correspondientes relaciones.</w:t>
      </w:r>
    </w:p>
    <w:p w14:paraId="4A672A42" w14:textId="77777777" w:rsidR="005C09B3" w:rsidRDefault="0002790A">
      <w:pPr>
        <w:pStyle w:val="Textoindependiente"/>
        <w:spacing w:before="1" w:line="249" w:lineRule="auto"/>
        <w:ind w:right="1272"/>
      </w:pPr>
      <w:r>
        <w:t>Asimismo, conservarán los derechos adquiridos hasta el momento de la suspensión y se</w:t>
      </w:r>
      <w:r>
        <w:rPr>
          <w:spacing w:val="1"/>
        </w:rPr>
        <w:t xml:space="preserve"> </w:t>
      </w:r>
      <w:r>
        <w:t>les reconocerán, a título p</w:t>
      </w:r>
      <w:r>
        <w:t>ersonal, los que pudieran haber adquirido durante la misma por</w:t>
      </w:r>
      <w:r>
        <w:rPr>
          <w:spacing w:val="1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 general.</w:t>
      </w:r>
    </w:p>
    <w:p w14:paraId="72CD06C8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3E8A1A92" w14:textId="77777777" w:rsidR="005C09B3" w:rsidRDefault="0002790A">
      <w:pPr>
        <w:pStyle w:val="Ttulo1"/>
      </w:pPr>
      <w:bookmarkStart w:id="260" w:name="Disposición_transitoria_novena."/>
      <w:bookmarkEnd w:id="260"/>
      <w:r>
        <w:t>Disposición</w:t>
      </w:r>
      <w:r>
        <w:rPr>
          <w:spacing w:val="-6"/>
        </w:rPr>
        <w:t xml:space="preserve"> </w:t>
      </w:r>
      <w:r>
        <w:t>transitoria</w:t>
      </w:r>
      <w:r>
        <w:rPr>
          <w:spacing w:val="-5"/>
        </w:rPr>
        <w:t xml:space="preserve"> </w:t>
      </w:r>
      <w:r>
        <w:t>novena.</w:t>
      </w:r>
    </w:p>
    <w:p w14:paraId="532A2CE1" w14:textId="77777777" w:rsidR="005C09B3" w:rsidRDefault="0002790A">
      <w:pPr>
        <w:pStyle w:val="Textoindependiente"/>
        <w:spacing w:before="118" w:line="249" w:lineRule="auto"/>
        <w:ind w:right="1274"/>
      </w:pPr>
      <w:r>
        <w:t>En el plazo máximo de un año desde la entrada en vigor de la presente Ley el Gobierno</w:t>
      </w:r>
      <w:r>
        <w:rPr>
          <w:spacing w:val="1"/>
        </w:rPr>
        <w:t xml:space="preserve"> </w:t>
      </w:r>
      <w:r>
        <w:t xml:space="preserve">dispondrá, mediante Real </w:t>
      </w:r>
      <w:r>
        <w:t>Decreto, la disolución de la Mancomunidad de Diputaciones de</w:t>
      </w:r>
      <w:r>
        <w:rPr>
          <w:spacing w:val="1"/>
        </w:rPr>
        <w:t xml:space="preserve"> </w:t>
      </w:r>
      <w:r>
        <w:t>Régimen Común, estableciendo lo necesario para la liquidación del patrimonio, obligaciones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14:paraId="1408856A" w14:textId="77777777" w:rsidR="005C09B3" w:rsidRDefault="005C09B3">
      <w:pPr>
        <w:pStyle w:val="Textoindependiente"/>
        <w:spacing w:before="6"/>
        <w:ind w:left="0" w:firstLine="0"/>
        <w:jc w:val="left"/>
      </w:pPr>
    </w:p>
    <w:p w14:paraId="25F2E689" w14:textId="77777777" w:rsidR="005C09B3" w:rsidRDefault="0002790A">
      <w:pPr>
        <w:pStyle w:val="Ttulo1"/>
      </w:pPr>
      <w:bookmarkStart w:id="261" w:name="Disposición_transitoria_décima."/>
      <w:bookmarkEnd w:id="261"/>
      <w:r>
        <w:t>Disposición</w:t>
      </w:r>
      <w:r>
        <w:rPr>
          <w:spacing w:val="-6"/>
        </w:rPr>
        <w:t xml:space="preserve"> </w:t>
      </w:r>
      <w:r>
        <w:t>transitoria</w:t>
      </w:r>
      <w:r>
        <w:rPr>
          <w:spacing w:val="-5"/>
        </w:rPr>
        <w:t xml:space="preserve"> </w:t>
      </w:r>
      <w:r>
        <w:t>décima.</w:t>
      </w:r>
    </w:p>
    <w:p w14:paraId="7282E3FE" w14:textId="77777777" w:rsidR="005C09B3" w:rsidRDefault="0002790A">
      <w:pPr>
        <w:pStyle w:val="Prrafodelista"/>
        <w:numPr>
          <w:ilvl w:val="0"/>
          <w:numId w:val="6"/>
        </w:numPr>
        <w:tabs>
          <w:tab w:val="left" w:pos="1117"/>
        </w:tabs>
        <w:spacing w:before="117" w:line="249" w:lineRule="auto"/>
        <w:ind w:right="1272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acuerdos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aprobación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Ordenanzas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imposición y ordenación de tributos locales, así como a los actos de aplicación y efectividad</w:t>
      </w:r>
      <w:r>
        <w:rPr>
          <w:spacing w:val="1"/>
          <w:sz w:val="20"/>
        </w:rPr>
        <w:t xml:space="preserve"> </w:t>
      </w:r>
      <w:r>
        <w:rPr>
          <w:sz w:val="20"/>
        </w:rPr>
        <w:t>de dichas Ordenanzas, aprobados o dictados por las Corporaciones locales dentro del plazo</w:t>
      </w:r>
      <w:r>
        <w:rPr>
          <w:spacing w:val="1"/>
          <w:sz w:val="20"/>
        </w:rPr>
        <w:t xml:space="preserve"> </w:t>
      </w:r>
      <w:r>
        <w:rPr>
          <w:sz w:val="20"/>
        </w:rPr>
        <w:t>de un año desde la entrada en vigor de esta Ley, les será de aplicación el régimen de</w:t>
      </w:r>
      <w:r>
        <w:rPr>
          <w:spacing w:val="1"/>
          <w:sz w:val="20"/>
        </w:rPr>
        <w:t xml:space="preserve"> </w:t>
      </w:r>
      <w:r>
        <w:rPr>
          <w:sz w:val="20"/>
        </w:rPr>
        <w:t>reclamaciones</w:t>
      </w:r>
      <w:r>
        <w:rPr>
          <w:spacing w:val="-1"/>
          <w:sz w:val="20"/>
        </w:rPr>
        <w:t xml:space="preserve"> </w:t>
      </w:r>
      <w:r>
        <w:rPr>
          <w:sz w:val="20"/>
        </w:rPr>
        <w:t>económico-administrativas</w:t>
      </w:r>
      <w:r>
        <w:rPr>
          <w:spacing w:val="-2"/>
          <w:sz w:val="20"/>
        </w:rPr>
        <w:t xml:space="preserve"> </w:t>
      </w:r>
      <w:r>
        <w:rPr>
          <w:sz w:val="20"/>
        </w:rPr>
        <w:t>actualmente</w:t>
      </w:r>
      <w:r>
        <w:rPr>
          <w:spacing w:val="-1"/>
          <w:sz w:val="20"/>
        </w:rPr>
        <w:t xml:space="preserve"> </w:t>
      </w:r>
      <w:r>
        <w:rPr>
          <w:sz w:val="20"/>
        </w:rPr>
        <w:t>vigente.</w:t>
      </w:r>
    </w:p>
    <w:p w14:paraId="22717964" w14:textId="77777777" w:rsidR="005C09B3" w:rsidRDefault="0002790A">
      <w:pPr>
        <w:pStyle w:val="Prrafodelista"/>
        <w:numPr>
          <w:ilvl w:val="0"/>
          <w:numId w:val="6"/>
        </w:numPr>
        <w:tabs>
          <w:tab w:val="left" w:pos="1047"/>
        </w:tabs>
        <w:spacing w:before="4" w:line="249" w:lineRule="auto"/>
        <w:ind w:right="1272" w:firstLine="340"/>
        <w:jc w:val="both"/>
        <w:rPr>
          <w:sz w:val="20"/>
        </w:rPr>
      </w:pPr>
      <w:proofErr w:type="gramStart"/>
      <w:r>
        <w:rPr>
          <w:sz w:val="20"/>
        </w:rPr>
        <w:t>Asimismo</w:t>
      </w:r>
      <w:proofErr w:type="gramEnd"/>
      <w:r>
        <w:rPr>
          <w:sz w:val="20"/>
        </w:rPr>
        <w:t xml:space="preserve"> continuará</w:t>
      </w:r>
      <w:r>
        <w:rPr>
          <w:sz w:val="20"/>
        </w:rPr>
        <w:t>n en todo caso tramitándose en vía económico-administrativa las</w:t>
      </w:r>
      <w:r>
        <w:rPr>
          <w:spacing w:val="1"/>
          <w:sz w:val="20"/>
        </w:rPr>
        <w:t xml:space="preserve"> </w:t>
      </w:r>
      <w:r>
        <w:rPr>
          <w:sz w:val="20"/>
        </w:rPr>
        <w:t>reclamaciones interpuestas ante los Tribunales Económico-Administrativos Provinciales y los</w:t>
      </w:r>
      <w:r>
        <w:rPr>
          <w:spacing w:val="-53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alzada</w:t>
      </w:r>
      <w:r>
        <w:rPr>
          <w:spacing w:val="1"/>
          <w:sz w:val="20"/>
        </w:rPr>
        <w:t xml:space="preserve"> </w:t>
      </w:r>
      <w:r>
        <w:rPr>
          <w:sz w:val="20"/>
        </w:rPr>
        <w:t>presentados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Tribunal</w:t>
      </w:r>
      <w:r>
        <w:rPr>
          <w:spacing w:val="1"/>
          <w:sz w:val="20"/>
        </w:rPr>
        <w:t xml:space="preserve"> </w:t>
      </w:r>
      <w:r>
        <w:rPr>
          <w:sz w:val="20"/>
        </w:rPr>
        <w:t>Económico-Administrativo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Central,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54"/>
          <w:sz w:val="20"/>
        </w:rPr>
        <w:t xml:space="preserve"> </w:t>
      </w:r>
      <w:r>
        <w:rPr>
          <w:sz w:val="20"/>
        </w:rPr>
        <w:t>anterioridad a</w:t>
      </w:r>
      <w:r>
        <w:rPr>
          <w:sz w:val="20"/>
        </w:rPr>
        <w:t xml:space="preserve"> la fecha señalada en el número anterior y que para entonces se hallen</w:t>
      </w:r>
      <w:r>
        <w:rPr>
          <w:spacing w:val="1"/>
          <w:sz w:val="20"/>
        </w:rPr>
        <w:t xml:space="preserve"> </w:t>
      </w:r>
      <w:r>
        <w:rPr>
          <w:sz w:val="20"/>
        </w:rPr>
        <w:t>pendientes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resolución.</w:t>
      </w:r>
    </w:p>
    <w:p w14:paraId="764ABD61" w14:textId="77777777" w:rsidR="005C09B3" w:rsidRDefault="005C09B3">
      <w:pPr>
        <w:pStyle w:val="Textoindependiente"/>
        <w:spacing w:before="7"/>
        <w:ind w:left="0" w:firstLine="0"/>
        <w:jc w:val="left"/>
      </w:pPr>
    </w:p>
    <w:p w14:paraId="2C501A17" w14:textId="77777777" w:rsidR="005C09B3" w:rsidRDefault="0002790A">
      <w:pPr>
        <w:pStyle w:val="Ttulo1"/>
      </w:pPr>
      <w:bookmarkStart w:id="262" w:name="[Disposiciones_finales]"/>
      <w:bookmarkStart w:id="263" w:name="Disposición_final_primera."/>
      <w:bookmarkStart w:id="264" w:name="_bookmark38"/>
      <w:bookmarkEnd w:id="262"/>
      <w:bookmarkEnd w:id="263"/>
      <w:bookmarkEnd w:id="264"/>
      <w:r>
        <w:t>Disposición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primera.</w:t>
      </w:r>
    </w:p>
    <w:p w14:paraId="1805B4E8" w14:textId="77777777" w:rsidR="005C09B3" w:rsidRDefault="0002790A">
      <w:pPr>
        <w:pStyle w:val="Textoindependiente"/>
        <w:spacing w:before="118" w:line="249" w:lineRule="auto"/>
        <w:ind w:right="1273"/>
      </w:pPr>
      <w:r>
        <w:t>Se autoriza al Gobierno de la Nación para refundir en el plazo de un año, y en un solo</w:t>
      </w:r>
      <w:r>
        <w:rPr>
          <w:spacing w:val="1"/>
        </w:rPr>
        <w:t xml:space="preserve"> </w:t>
      </w:r>
      <w:r>
        <w:t>texto, las disposiciones legales vigentes de</w:t>
      </w:r>
      <w:r>
        <w:t xml:space="preserve"> acuerdo con lo dispuesto en la disposición</w:t>
      </w:r>
      <w:r>
        <w:rPr>
          <w:spacing w:val="1"/>
        </w:rPr>
        <w:t xml:space="preserve"> </w:t>
      </w:r>
      <w:r>
        <w:t>derogatoria.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refundición</w:t>
      </w:r>
      <w:r>
        <w:rPr>
          <w:spacing w:val="1"/>
        </w:rPr>
        <w:t xml:space="preserve"> </w:t>
      </w:r>
      <w:r>
        <w:t>comprenderá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regularización,</w:t>
      </w:r>
      <w:r>
        <w:rPr>
          <w:spacing w:val="1"/>
        </w:rPr>
        <w:t xml:space="preserve"> </w:t>
      </w:r>
      <w:r>
        <w:t>aclaración</w:t>
      </w:r>
      <w:r>
        <w:rPr>
          <w:spacing w:val="5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armonización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dichas</w:t>
      </w:r>
      <w:r>
        <w:rPr>
          <w:spacing w:val="-1"/>
        </w:rPr>
        <w:t xml:space="preserve"> </w:t>
      </w:r>
      <w:r>
        <w:t>disposiciones.</w:t>
      </w:r>
    </w:p>
    <w:p w14:paraId="2DF9E5E0" w14:textId="77777777" w:rsidR="005C09B3" w:rsidRDefault="0002790A">
      <w:pPr>
        <w:pStyle w:val="Textoindependiente"/>
        <w:spacing w:before="3" w:line="249" w:lineRule="auto"/>
        <w:ind w:right="1272"/>
      </w:pPr>
      <w:r>
        <w:t>El Gobierno, en idéntico plazo, procederá a actualizar y acomodar a lo dispuesto en la</w:t>
      </w:r>
      <w:r>
        <w:rPr>
          <w:spacing w:val="1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reglamentarias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continúen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Reglamentos:</w:t>
      </w:r>
    </w:p>
    <w:p w14:paraId="66F481B0" w14:textId="77777777" w:rsidR="005C09B3" w:rsidRDefault="0002790A">
      <w:pPr>
        <w:pStyle w:val="Prrafodelista"/>
        <w:numPr>
          <w:ilvl w:val="0"/>
          <w:numId w:val="5"/>
        </w:numPr>
        <w:tabs>
          <w:tab w:val="left" w:pos="1099"/>
        </w:tabs>
        <w:spacing w:before="123" w:line="249" w:lineRule="auto"/>
        <w:ind w:right="1274" w:firstLine="340"/>
        <w:jc w:val="both"/>
        <w:rPr>
          <w:sz w:val="20"/>
        </w:rPr>
      </w:pPr>
      <w:r>
        <w:rPr>
          <w:sz w:val="20"/>
        </w:rPr>
        <w:t>El Reglamento de Población y Demarcación Territorial de las E</w:t>
      </w:r>
      <w:r>
        <w:rPr>
          <w:sz w:val="20"/>
        </w:rPr>
        <w:t>ntidades Locales,</w:t>
      </w:r>
      <w:r>
        <w:rPr>
          <w:spacing w:val="1"/>
          <w:sz w:val="20"/>
        </w:rPr>
        <w:t xml:space="preserve"> </w:t>
      </w:r>
      <w:r>
        <w:rPr>
          <w:sz w:val="20"/>
        </w:rPr>
        <w:t>aprobado por Decreto de 17 de mayo de 1952, con las modificaciones de que haya sido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"/>
          <w:sz w:val="20"/>
        </w:rPr>
        <w:t xml:space="preserve"> </w:t>
      </w:r>
      <w:r>
        <w:rPr>
          <w:sz w:val="20"/>
        </w:rPr>
        <w:t>posteriores.</w:t>
      </w:r>
    </w:p>
    <w:p w14:paraId="4D20296F" w14:textId="77777777" w:rsidR="005C09B3" w:rsidRDefault="0002790A">
      <w:pPr>
        <w:pStyle w:val="Prrafodelista"/>
        <w:numPr>
          <w:ilvl w:val="0"/>
          <w:numId w:val="5"/>
        </w:numPr>
        <w:tabs>
          <w:tab w:val="left" w:pos="1147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Reglamento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Organización,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Jurídico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1"/>
          <w:sz w:val="20"/>
        </w:rPr>
        <w:t xml:space="preserve"> </w:t>
      </w:r>
      <w:r>
        <w:rPr>
          <w:sz w:val="20"/>
        </w:rPr>
        <w:t>Locales,</w:t>
      </w:r>
      <w:r>
        <w:rPr>
          <w:spacing w:val="1"/>
          <w:sz w:val="20"/>
        </w:rPr>
        <w:t xml:space="preserve"> </w:t>
      </w:r>
      <w:r>
        <w:rPr>
          <w:sz w:val="20"/>
        </w:rPr>
        <w:t>aprobado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mayo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1952,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modificaciones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haya</w:t>
      </w:r>
      <w:r>
        <w:rPr>
          <w:spacing w:val="-2"/>
          <w:sz w:val="20"/>
        </w:rPr>
        <w:t xml:space="preserve"> </w:t>
      </w:r>
      <w:r>
        <w:rPr>
          <w:sz w:val="20"/>
        </w:rPr>
        <w:t>sido objeto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posteriores.</w:t>
      </w:r>
    </w:p>
    <w:p w14:paraId="65E261C3" w14:textId="77777777" w:rsidR="005C09B3" w:rsidRDefault="0002790A">
      <w:pPr>
        <w:pStyle w:val="Prrafodelista"/>
        <w:numPr>
          <w:ilvl w:val="0"/>
          <w:numId w:val="5"/>
        </w:numPr>
        <w:tabs>
          <w:tab w:val="left" w:pos="1048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 xml:space="preserve">El Reglamento de </w:t>
      </w:r>
      <w:proofErr w:type="gramStart"/>
      <w:r>
        <w:rPr>
          <w:sz w:val="20"/>
        </w:rPr>
        <w:t>Funcionarios</w:t>
      </w:r>
      <w:proofErr w:type="gramEnd"/>
      <w:r>
        <w:rPr>
          <w:sz w:val="20"/>
        </w:rPr>
        <w:t xml:space="preserve"> de Administración Local, aprobado por Decreto de 30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mayo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1952,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modificaciones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haya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posteriores.</w:t>
      </w:r>
    </w:p>
    <w:p w14:paraId="38CD58E5" w14:textId="77777777" w:rsidR="005C09B3" w:rsidRDefault="0002790A">
      <w:pPr>
        <w:pStyle w:val="Prrafodelista"/>
        <w:numPr>
          <w:ilvl w:val="0"/>
          <w:numId w:val="5"/>
        </w:numPr>
        <w:tabs>
          <w:tab w:val="left" w:pos="1064"/>
        </w:tabs>
        <w:spacing w:before="3" w:line="249" w:lineRule="auto"/>
        <w:ind w:right="1275" w:firstLine="340"/>
        <w:jc w:val="both"/>
        <w:rPr>
          <w:sz w:val="20"/>
        </w:rPr>
      </w:pPr>
      <w:r>
        <w:rPr>
          <w:sz w:val="20"/>
        </w:rPr>
        <w:t>El Reglamento de Contratación de las Corporaciones Locales, aprobado por Decreto</w:t>
      </w:r>
      <w:r>
        <w:rPr>
          <w:spacing w:val="1"/>
          <w:sz w:val="20"/>
        </w:rPr>
        <w:t xml:space="preserve"> </w:t>
      </w:r>
      <w:r>
        <w:rPr>
          <w:sz w:val="20"/>
        </w:rPr>
        <w:t>de 9 de enero de 1953, con las modificaciones de que haya sido objeto por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posteriores.</w:t>
      </w:r>
    </w:p>
    <w:p w14:paraId="38D827FA" w14:textId="77777777" w:rsidR="005C09B3" w:rsidRDefault="0002790A">
      <w:pPr>
        <w:pStyle w:val="Prrafodelista"/>
        <w:numPr>
          <w:ilvl w:val="0"/>
          <w:numId w:val="5"/>
        </w:numPr>
        <w:tabs>
          <w:tab w:val="left" w:pos="1073"/>
        </w:tabs>
        <w:spacing w:line="249" w:lineRule="auto"/>
        <w:ind w:firstLine="340"/>
        <w:jc w:val="both"/>
        <w:rPr>
          <w:sz w:val="20"/>
        </w:rPr>
      </w:pPr>
      <w:r>
        <w:rPr>
          <w:sz w:val="20"/>
        </w:rPr>
        <w:t xml:space="preserve">El Reglamento de Bienes de las Entidades locales, aprobado por Decreto de </w:t>
      </w:r>
      <w:r>
        <w:rPr>
          <w:sz w:val="20"/>
        </w:rPr>
        <w:t>27 de</w:t>
      </w:r>
      <w:r>
        <w:rPr>
          <w:spacing w:val="1"/>
          <w:sz w:val="20"/>
        </w:rPr>
        <w:t xml:space="preserve"> </w:t>
      </w:r>
      <w:r>
        <w:rPr>
          <w:sz w:val="20"/>
        </w:rPr>
        <w:t>mayo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1955,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modificaciones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haya</w:t>
      </w:r>
      <w:r>
        <w:rPr>
          <w:spacing w:val="-4"/>
          <w:sz w:val="20"/>
        </w:rPr>
        <w:t xml:space="preserve"> </w:t>
      </w:r>
      <w:r>
        <w:rPr>
          <w:sz w:val="20"/>
        </w:rPr>
        <w:t>sido</w:t>
      </w:r>
      <w:r>
        <w:rPr>
          <w:spacing w:val="-4"/>
          <w:sz w:val="20"/>
        </w:rPr>
        <w:t xml:space="preserve"> </w:t>
      </w:r>
      <w:r>
        <w:rPr>
          <w:sz w:val="20"/>
        </w:rPr>
        <w:t>objeto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4"/>
          <w:sz w:val="20"/>
        </w:rPr>
        <w:t xml:space="preserve"> </w:t>
      </w:r>
      <w:r>
        <w:rPr>
          <w:sz w:val="20"/>
        </w:rPr>
        <w:t>posteriores.</w:t>
      </w:r>
    </w:p>
    <w:p w14:paraId="5782730B" w14:textId="77777777" w:rsidR="005C09B3" w:rsidRDefault="0002790A">
      <w:pPr>
        <w:pStyle w:val="Prrafodelista"/>
        <w:numPr>
          <w:ilvl w:val="0"/>
          <w:numId w:val="5"/>
        </w:numPr>
        <w:tabs>
          <w:tab w:val="left" w:pos="1016"/>
        </w:tabs>
        <w:spacing w:line="249" w:lineRule="auto"/>
        <w:ind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8"/>
          <w:sz w:val="20"/>
        </w:rPr>
        <w:t xml:space="preserve"> </w:t>
      </w:r>
      <w:r>
        <w:rPr>
          <w:sz w:val="20"/>
        </w:rPr>
        <w:t>Reglamento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Servicios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las</w:t>
      </w:r>
      <w:r>
        <w:rPr>
          <w:spacing w:val="18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19"/>
          <w:sz w:val="20"/>
        </w:rPr>
        <w:t xml:space="preserve"> </w:t>
      </w:r>
      <w:r>
        <w:rPr>
          <w:sz w:val="20"/>
        </w:rPr>
        <w:t>Locales,</w:t>
      </w:r>
      <w:r>
        <w:rPr>
          <w:spacing w:val="19"/>
          <w:sz w:val="20"/>
        </w:rPr>
        <w:t xml:space="preserve"> </w:t>
      </w:r>
      <w:r>
        <w:rPr>
          <w:sz w:val="20"/>
        </w:rPr>
        <w:t>aprobado</w:t>
      </w:r>
      <w:r>
        <w:rPr>
          <w:spacing w:val="19"/>
          <w:sz w:val="20"/>
        </w:rPr>
        <w:t xml:space="preserve"> </w:t>
      </w:r>
      <w:r>
        <w:rPr>
          <w:sz w:val="20"/>
        </w:rPr>
        <w:t>por</w:t>
      </w:r>
      <w:r>
        <w:rPr>
          <w:spacing w:val="19"/>
          <w:sz w:val="20"/>
        </w:rPr>
        <w:t xml:space="preserve"> </w:t>
      </w:r>
      <w:r>
        <w:rPr>
          <w:sz w:val="20"/>
        </w:rPr>
        <w:t>Decreto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17 de junio de 1955, con las modificaciones de que haya sido objeto por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posteriores.</w:t>
      </w:r>
    </w:p>
    <w:p w14:paraId="428442F0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6708D823" w14:textId="77777777" w:rsidR="005C09B3" w:rsidRDefault="0002790A">
      <w:pPr>
        <w:pStyle w:val="Ttulo1"/>
      </w:pPr>
      <w:bookmarkStart w:id="265" w:name="Disposición_final_segunda."/>
      <w:bookmarkEnd w:id="265"/>
      <w:r>
        <w:t>Disposición</w:t>
      </w:r>
      <w:r>
        <w:rPr>
          <w:spacing w:val="-10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segunda.</w:t>
      </w:r>
    </w:p>
    <w:p w14:paraId="5958A695" w14:textId="77777777" w:rsidR="005C09B3" w:rsidRDefault="0002790A">
      <w:pPr>
        <w:pStyle w:val="Prrafodelista"/>
        <w:numPr>
          <w:ilvl w:val="0"/>
          <w:numId w:val="4"/>
        </w:numPr>
        <w:tabs>
          <w:tab w:val="left" w:pos="1090"/>
        </w:tabs>
        <w:spacing w:before="118" w:line="249" w:lineRule="auto"/>
        <w:ind w:right="1271" w:firstLine="340"/>
        <w:jc w:val="both"/>
        <w:rPr>
          <w:sz w:val="20"/>
        </w:rPr>
      </w:pPr>
      <w:r>
        <w:rPr>
          <w:sz w:val="20"/>
        </w:rPr>
        <w:t>Los funcionarios públicos de la Administración local tendrán la misma protección</w:t>
      </w:r>
      <w:r>
        <w:rPr>
          <w:spacing w:val="1"/>
          <w:sz w:val="20"/>
        </w:rPr>
        <w:t xml:space="preserve"> </w:t>
      </w:r>
      <w:r>
        <w:rPr>
          <w:sz w:val="20"/>
        </w:rPr>
        <w:t>social, en extensión e intensidad, que la que se</w:t>
      </w:r>
      <w:r>
        <w:rPr>
          <w:sz w:val="20"/>
        </w:rPr>
        <w:t xml:space="preserve"> dispense a los funcionarios públicos de 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Estado y</w:t>
      </w:r>
      <w:r>
        <w:rPr>
          <w:spacing w:val="-1"/>
          <w:sz w:val="20"/>
        </w:rPr>
        <w:t xml:space="preserve"> </w:t>
      </w:r>
      <w:r>
        <w:rPr>
          <w:sz w:val="20"/>
        </w:rPr>
        <w:t>estará</w:t>
      </w:r>
      <w:r>
        <w:rPr>
          <w:spacing w:val="-1"/>
          <w:sz w:val="20"/>
        </w:rPr>
        <w:t xml:space="preserve"> </w:t>
      </w:r>
      <w:r>
        <w:rPr>
          <w:sz w:val="20"/>
        </w:rPr>
        <w:t>integrada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Seguridad</w:t>
      </w:r>
      <w:r>
        <w:rPr>
          <w:spacing w:val="-1"/>
          <w:sz w:val="20"/>
        </w:rPr>
        <w:t xml:space="preserve"> </w:t>
      </w:r>
      <w:r>
        <w:rPr>
          <w:sz w:val="20"/>
        </w:rPr>
        <w:t>Social.</w:t>
      </w:r>
    </w:p>
    <w:p w14:paraId="38FB833D" w14:textId="77777777" w:rsidR="005C09B3" w:rsidRDefault="005C09B3">
      <w:pPr>
        <w:spacing w:line="249" w:lineRule="auto"/>
        <w:jc w:val="both"/>
        <w:rPr>
          <w:sz w:val="20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23E67E39" w14:textId="77777777" w:rsidR="005C09B3" w:rsidRDefault="005C09B3">
      <w:pPr>
        <w:pStyle w:val="Textoindependiente"/>
        <w:spacing w:before="9"/>
        <w:ind w:left="0" w:firstLine="0"/>
        <w:jc w:val="left"/>
        <w:rPr>
          <w:sz w:val="29"/>
        </w:rPr>
      </w:pPr>
    </w:p>
    <w:p w14:paraId="5C8519FC" w14:textId="77777777" w:rsidR="005C09B3" w:rsidRDefault="0002790A">
      <w:pPr>
        <w:pStyle w:val="Prrafodelista"/>
        <w:numPr>
          <w:ilvl w:val="0"/>
          <w:numId w:val="4"/>
        </w:numPr>
        <w:tabs>
          <w:tab w:val="left" w:pos="1046"/>
        </w:tabs>
        <w:spacing w:before="127" w:line="249" w:lineRule="auto"/>
        <w:ind w:firstLine="340"/>
        <w:jc w:val="both"/>
        <w:rPr>
          <w:sz w:val="20"/>
        </w:rPr>
      </w:pPr>
      <w:r>
        <w:rPr>
          <w:sz w:val="20"/>
        </w:rPr>
        <w:t>La aportación de los funcionarios de la Administración local para la financiación de su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Seguridad Social será la </w:t>
      </w:r>
      <w:r>
        <w:rPr>
          <w:sz w:val="20"/>
        </w:rPr>
        <w:t>misma que se establezca para los funcionarios públicos de 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Estado, cuando</w:t>
      </w:r>
      <w:r>
        <w:rPr>
          <w:spacing w:val="-1"/>
          <w:sz w:val="20"/>
        </w:rPr>
        <w:t xml:space="preserve"> </w:t>
      </w:r>
      <w:r>
        <w:rPr>
          <w:sz w:val="20"/>
        </w:rPr>
        <w:t>sea idéntica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acción</w:t>
      </w:r>
      <w:r>
        <w:rPr>
          <w:spacing w:val="-2"/>
          <w:sz w:val="20"/>
        </w:rPr>
        <w:t xml:space="preserve"> </w:t>
      </w:r>
      <w:r>
        <w:rPr>
          <w:sz w:val="20"/>
        </w:rPr>
        <w:t>protectora.</w:t>
      </w:r>
    </w:p>
    <w:p w14:paraId="7942CB1C" w14:textId="77777777" w:rsidR="005C09B3" w:rsidRDefault="0002790A">
      <w:pPr>
        <w:pStyle w:val="Prrafodelista"/>
        <w:numPr>
          <w:ilvl w:val="0"/>
          <w:numId w:val="4"/>
        </w:numPr>
        <w:tabs>
          <w:tab w:val="left" w:pos="1085"/>
        </w:tabs>
        <w:spacing w:line="249" w:lineRule="auto"/>
        <w:ind w:right="1272" w:firstLine="340"/>
        <w:jc w:val="both"/>
        <w:rPr>
          <w:sz w:val="20"/>
        </w:rPr>
      </w:pPr>
      <w:r>
        <w:rPr>
          <w:sz w:val="20"/>
        </w:rPr>
        <w:t>La gestión de la Seguridad Social de los funcionarios de la Administración Local</w:t>
      </w:r>
      <w:r>
        <w:rPr>
          <w:spacing w:val="1"/>
          <w:sz w:val="20"/>
        </w:rPr>
        <w:t xml:space="preserve"> </w:t>
      </w:r>
      <w:r>
        <w:rPr>
          <w:sz w:val="20"/>
        </w:rPr>
        <w:t>correrá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cargo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MUNPAL,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jurídica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dotada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plena</w:t>
      </w:r>
      <w:r>
        <w:rPr>
          <w:spacing w:val="-53"/>
          <w:sz w:val="20"/>
        </w:rPr>
        <w:t xml:space="preserve"> </w:t>
      </w:r>
      <w:r>
        <w:rPr>
          <w:sz w:val="20"/>
        </w:rPr>
        <w:t>capacidad</w:t>
      </w:r>
      <w:r>
        <w:rPr>
          <w:spacing w:val="1"/>
          <w:sz w:val="20"/>
        </w:rPr>
        <w:t xml:space="preserve"> </w:t>
      </w:r>
      <w:r>
        <w:rPr>
          <w:sz w:val="20"/>
        </w:rPr>
        <w:t>jurídica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patrimonio</w:t>
      </w:r>
      <w:r>
        <w:rPr>
          <w:spacing w:val="1"/>
          <w:sz w:val="20"/>
        </w:rPr>
        <w:t xml:space="preserve"> </w:t>
      </w:r>
      <w:r>
        <w:rPr>
          <w:sz w:val="20"/>
        </w:rPr>
        <w:t>propio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fines,</w:t>
      </w:r>
      <w:r>
        <w:rPr>
          <w:spacing w:val="1"/>
          <w:sz w:val="20"/>
        </w:rPr>
        <w:t xml:space="preserve"> </w:t>
      </w:r>
      <w:r>
        <w:rPr>
          <w:sz w:val="20"/>
        </w:rPr>
        <w:t>adscrita</w:t>
      </w:r>
      <w:r>
        <w:rPr>
          <w:spacing w:val="1"/>
          <w:sz w:val="20"/>
        </w:rPr>
        <w:t xml:space="preserve"> </w:t>
      </w:r>
      <w:r>
        <w:rPr>
          <w:sz w:val="20"/>
        </w:rPr>
        <w:t>orgánicame</w:t>
      </w:r>
      <w:r>
        <w:rPr>
          <w:sz w:val="20"/>
        </w:rPr>
        <w:t>nte al Ministerio de Administración Territorial, al que corresponde su superior</w:t>
      </w:r>
      <w:r>
        <w:rPr>
          <w:spacing w:val="1"/>
          <w:sz w:val="20"/>
        </w:rPr>
        <w:t xml:space="preserve"> </w:t>
      </w:r>
      <w:r>
        <w:rPr>
          <w:sz w:val="20"/>
        </w:rPr>
        <w:t>dirección</w:t>
      </w:r>
      <w:r>
        <w:rPr>
          <w:spacing w:val="-2"/>
          <w:sz w:val="20"/>
        </w:rPr>
        <w:t xml:space="preserve"> </w:t>
      </w:r>
      <w:r>
        <w:rPr>
          <w:sz w:val="20"/>
        </w:rPr>
        <w:t>y tutela.</w:t>
      </w:r>
    </w:p>
    <w:p w14:paraId="1276E6F6" w14:textId="77777777" w:rsidR="005C09B3" w:rsidRDefault="0002790A">
      <w:pPr>
        <w:pStyle w:val="Textoindependiente"/>
        <w:spacing w:before="4" w:line="249" w:lineRule="auto"/>
        <w:ind w:right="1273"/>
      </w:pPr>
      <w:r>
        <w:t>La</w:t>
      </w:r>
      <w:r>
        <w:rPr>
          <w:spacing w:val="6"/>
        </w:rPr>
        <w:t xml:space="preserve"> </w:t>
      </w:r>
      <w:r>
        <w:t>MUNPAL</w:t>
      </w:r>
      <w:r>
        <w:rPr>
          <w:spacing w:val="7"/>
        </w:rPr>
        <w:t xml:space="preserve"> </w:t>
      </w:r>
      <w:r>
        <w:t>gozará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mismos</w:t>
      </w:r>
      <w:r>
        <w:rPr>
          <w:spacing w:val="7"/>
        </w:rPr>
        <w:t xml:space="preserve"> </w:t>
      </w:r>
      <w:r>
        <w:t>beneficios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pobreza,</w:t>
      </w:r>
      <w:r>
        <w:rPr>
          <w:spacing w:val="6"/>
        </w:rPr>
        <w:t xml:space="preserve"> </w:t>
      </w:r>
      <w:r>
        <w:t>franquicia</w:t>
      </w:r>
      <w:r>
        <w:rPr>
          <w:spacing w:val="7"/>
        </w:rPr>
        <w:t xml:space="preserve"> </w:t>
      </w:r>
      <w:r>
        <w:t>postal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telegráfica</w:t>
      </w:r>
      <w:r>
        <w:rPr>
          <w:spacing w:val="-53"/>
        </w:rPr>
        <w:t xml:space="preserve"> </w:t>
      </w:r>
      <w:r>
        <w:t>y exenciones tributarias, reconocidos a las entidades gestoras de la Seguridad Social, de</w:t>
      </w:r>
      <w:r>
        <w:rPr>
          <w:spacing w:val="1"/>
        </w:rPr>
        <w:t xml:space="preserve"> </w:t>
      </w:r>
      <w:r>
        <w:t>acuerdo con lo establecido en la Ley General de Seguridad Social, siendo en lo demás de</w:t>
      </w:r>
      <w:r>
        <w:rPr>
          <w:spacing w:val="1"/>
        </w:rPr>
        <w:t xml:space="preserve"> </w:t>
      </w:r>
      <w:r>
        <w:t>aplicación la Ley 11/1960, en lo que no se oponga a la presente Ley, y sus nor</w:t>
      </w:r>
      <w:r>
        <w:t>mas de</w:t>
      </w:r>
      <w:r>
        <w:rPr>
          <w:spacing w:val="1"/>
        </w:rPr>
        <w:t xml:space="preserve"> </w:t>
      </w:r>
      <w:r>
        <w:t>desarrollo.</w:t>
      </w:r>
    </w:p>
    <w:p w14:paraId="76873385" w14:textId="77777777" w:rsidR="005C09B3" w:rsidRDefault="005C09B3">
      <w:pPr>
        <w:pStyle w:val="Textoindependiente"/>
        <w:spacing w:before="7"/>
        <w:ind w:left="0" w:firstLine="0"/>
        <w:jc w:val="left"/>
      </w:pPr>
    </w:p>
    <w:p w14:paraId="3BD07272" w14:textId="77777777" w:rsidR="005C09B3" w:rsidRDefault="0002790A">
      <w:pPr>
        <w:pStyle w:val="Ttulo1"/>
      </w:pPr>
      <w:bookmarkStart w:id="266" w:name="Disposición_final_tercera."/>
      <w:bookmarkEnd w:id="266"/>
      <w:r>
        <w:t>Disposición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tercera.</w:t>
      </w:r>
    </w:p>
    <w:p w14:paraId="46C36671" w14:textId="77777777" w:rsidR="005C09B3" w:rsidRDefault="0002790A">
      <w:pPr>
        <w:pStyle w:val="Textoindependiente"/>
        <w:spacing w:before="117" w:line="249" w:lineRule="auto"/>
        <w:ind w:right="1272"/>
      </w:pPr>
      <w:r>
        <w:t>El personal de las Policías Municipales y de los Cuerpos de Bomberos gozará de un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específico,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reglamentariamente,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primeros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Fuerzas y</w:t>
      </w:r>
      <w:r>
        <w:rPr>
          <w:spacing w:val="-1"/>
        </w:rPr>
        <w:t xml:space="preserve"> </w:t>
      </w:r>
      <w:r>
        <w:t>Cuerpos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</w:t>
      </w:r>
      <w:r>
        <w:t>guridad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14:paraId="513DCD86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4B026AAA" w14:textId="77777777" w:rsidR="005C09B3" w:rsidRDefault="0002790A">
      <w:pPr>
        <w:pStyle w:val="Ttulo1"/>
        <w:spacing w:before="1"/>
      </w:pPr>
      <w:bookmarkStart w:id="267" w:name="Disposición_final_cuarta."/>
      <w:bookmarkEnd w:id="267"/>
      <w:r>
        <w:t>Disposición</w:t>
      </w:r>
      <w:r>
        <w:rPr>
          <w:spacing w:val="-10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cuarta.</w:t>
      </w:r>
    </w:p>
    <w:p w14:paraId="36C2E58F" w14:textId="77777777" w:rsidR="005C09B3" w:rsidRDefault="0002790A">
      <w:pPr>
        <w:pStyle w:val="Prrafodelista"/>
        <w:numPr>
          <w:ilvl w:val="0"/>
          <w:numId w:val="3"/>
        </w:numPr>
        <w:tabs>
          <w:tab w:val="left" w:pos="1049"/>
        </w:tabs>
        <w:spacing w:before="117" w:line="249" w:lineRule="auto"/>
        <w:ind w:right="1272" w:firstLine="340"/>
        <w:jc w:val="both"/>
        <w:rPr>
          <w:sz w:val="20"/>
        </w:rPr>
      </w:pPr>
      <w:r>
        <w:rPr>
          <w:sz w:val="20"/>
        </w:rPr>
        <w:t>Quedan expresamente derogados los artículos 344 a 360, ambos inclusive, de la Ley</w:t>
      </w:r>
      <w:r>
        <w:rPr>
          <w:spacing w:val="1"/>
          <w:sz w:val="20"/>
        </w:rPr>
        <w:t xml:space="preserve"> </w:t>
      </w:r>
      <w:r>
        <w:rPr>
          <w:sz w:val="20"/>
        </w:rPr>
        <w:t>de Régimen Local, de 24 de junio de 1955, sobre el Servicio Nacional de Inspección y</w:t>
      </w:r>
      <w:r>
        <w:rPr>
          <w:spacing w:val="1"/>
          <w:sz w:val="20"/>
        </w:rPr>
        <w:t xml:space="preserve"> </w:t>
      </w:r>
      <w:r>
        <w:rPr>
          <w:sz w:val="20"/>
        </w:rPr>
        <w:t>Asesoramiento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-2"/>
          <w:sz w:val="20"/>
        </w:rPr>
        <w:t xml:space="preserve"> </w:t>
      </w:r>
      <w:r>
        <w:rPr>
          <w:sz w:val="20"/>
        </w:rPr>
        <w:t>Locales.</w:t>
      </w:r>
    </w:p>
    <w:p w14:paraId="6DED64B4" w14:textId="77777777" w:rsidR="005C09B3" w:rsidRDefault="0002790A">
      <w:pPr>
        <w:pStyle w:val="Prrafodelista"/>
        <w:numPr>
          <w:ilvl w:val="0"/>
          <w:numId w:val="3"/>
        </w:numPr>
        <w:tabs>
          <w:tab w:val="left" w:pos="1043"/>
        </w:tabs>
        <w:spacing w:before="3" w:line="249" w:lineRule="auto"/>
        <w:ind w:right="1274" w:firstLine="340"/>
        <w:jc w:val="both"/>
        <w:rPr>
          <w:sz w:val="20"/>
        </w:rPr>
      </w:pPr>
      <w:r>
        <w:rPr>
          <w:sz w:val="20"/>
        </w:rPr>
        <w:t>El Gobierno regulará en el plazo de tres meses, a contar desde la entrada en vigor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Ley,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peculiaridades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régimen</w:t>
      </w:r>
      <w:r>
        <w:rPr>
          <w:spacing w:val="1"/>
          <w:sz w:val="20"/>
        </w:rPr>
        <w:t xml:space="preserve"> </w:t>
      </w:r>
      <w:r>
        <w:rPr>
          <w:sz w:val="20"/>
        </w:rPr>
        <w:t>orgánico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funcional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45"/>
          <w:sz w:val="20"/>
        </w:rPr>
        <w:t xml:space="preserve"> </w:t>
      </w:r>
      <w:r>
        <w:rPr>
          <w:sz w:val="20"/>
        </w:rPr>
        <w:t>adscrito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dicho</w:t>
      </w:r>
      <w:r>
        <w:rPr>
          <w:spacing w:val="45"/>
          <w:sz w:val="20"/>
        </w:rPr>
        <w:t xml:space="preserve"> </w:t>
      </w:r>
      <w:r>
        <w:rPr>
          <w:sz w:val="20"/>
        </w:rPr>
        <w:t>Servicio,</w:t>
      </w:r>
      <w:r>
        <w:rPr>
          <w:spacing w:val="46"/>
          <w:sz w:val="20"/>
        </w:rPr>
        <w:t xml:space="preserve"> </w:t>
      </w:r>
      <w:r>
        <w:rPr>
          <w:sz w:val="20"/>
        </w:rPr>
        <w:t>que</w:t>
      </w:r>
      <w:r>
        <w:rPr>
          <w:spacing w:val="45"/>
          <w:sz w:val="20"/>
        </w:rPr>
        <w:t xml:space="preserve"> </w:t>
      </w:r>
      <w:r>
        <w:rPr>
          <w:sz w:val="20"/>
        </w:rPr>
        <w:t>se</w:t>
      </w:r>
      <w:r>
        <w:rPr>
          <w:spacing w:val="46"/>
          <w:sz w:val="20"/>
        </w:rPr>
        <w:t xml:space="preserve"> </w:t>
      </w:r>
      <w:r>
        <w:rPr>
          <w:sz w:val="20"/>
        </w:rPr>
        <w:t>regirá</w:t>
      </w:r>
      <w:r>
        <w:rPr>
          <w:spacing w:val="45"/>
          <w:sz w:val="20"/>
        </w:rPr>
        <w:t xml:space="preserve"> </w:t>
      </w:r>
      <w:r>
        <w:rPr>
          <w:sz w:val="20"/>
        </w:rPr>
        <w:t>por</w:t>
      </w:r>
      <w:r>
        <w:rPr>
          <w:spacing w:val="45"/>
          <w:sz w:val="20"/>
        </w:rPr>
        <w:t xml:space="preserve"> </w:t>
      </w:r>
      <w:r>
        <w:rPr>
          <w:sz w:val="20"/>
        </w:rPr>
        <w:t>la</w:t>
      </w:r>
      <w:r>
        <w:rPr>
          <w:spacing w:val="46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fu</w:t>
      </w:r>
      <w:r>
        <w:rPr>
          <w:sz w:val="20"/>
        </w:rPr>
        <w:t>ncionarios</w:t>
      </w:r>
      <w:r>
        <w:rPr>
          <w:spacing w:val="-53"/>
          <w:sz w:val="20"/>
        </w:rPr>
        <w:t xml:space="preserve"> </w:t>
      </w:r>
      <w:r>
        <w:rPr>
          <w:sz w:val="20"/>
        </w:rPr>
        <w:t>civiles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14:paraId="473D51B7" w14:textId="77777777" w:rsidR="005C09B3" w:rsidRDefault="0002790A">
      <w:pPr>
        <w:pStyle w:val="Prrafodelista"/>
        <w:numPr>
          <w:ilvl w:val="0"/>
          <w:numId w:val="3"/>
        </w:numPr>
        <w:tabs>
          <w:tab w:val="left" w:pos="1043"/>
        </w:tabs>
        <w:spacing w:before="3" w:line="249" w:lineRule="auto"/>
        <w:ind w:right="1272" w:firstLine="340"/>
        <w:jc w:val="both"/>
        <w:rPr>
          <w:sz w:val="20"/>
        </w:rPr>
      </w:pPr>
      <w:r>
        <w:rPr>
          <w:sz w:val="20"/>
        </w:rPr>
        <w:t>Para el debido cumplimiento de las funciones que le competen a la Administración del</w:t>
      </w:r>
      <w:r>
        <w:rPr>
          <w:spacing w:val="1"/>
          <w:sz w:val="20"/>
        </w:rPr>
        <w:t xml:space="preserve"> </w:t>
      </w:r>
      <w:r>
        <w:rPr>
          <w:sz w:val="20"/>
        </w:rPr>
        <w:t>Estado, en relación con las entidades locales, el Gobierno podrá adscribir a sus servicios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Corporaciones</w:t>
      </w:r>
      <w:r>
        <w:rPr>
          <w:spacing w:val="-2"/>
          <w:sz w:val="20"/>
        </w:rPr>
        <w:t xml:space="preserve"> </w:t>
      </w:r>
      <w:r>
        <w:rPr>
          <w:sz w:val="20"/>
        </w:rPr>
        <w:t>Locales.</w:t>
      </w:r>
    </w:p>
    <w:p w14:paraId="1674AAEE" w14:textId="77777777" w:rsidR="005C09B3" w:rsidRDefault="005C09B3">
      <w:pPr>
        <w:pStyle w:val="Textoindependiente"/>
        <w:spacing w:before="5"/>
        <w:ind w:left="0" w:firstLine="0"/>
        <w:jc w:val="left"/>
      </w:pPr>
    </w:p>
    <w:p w14:paraId="14CE30F3" w14:textId="77777777" w:rsidR="005C09B3" w:rsidRDefault="0002790A">
      <w:pPr>
        <w:pStyle w:val="Ttulo1"/>
      </w:pPr>
      <w:bookmarkStart w:id="268" w:name="Disposición_final_quinta."/>
      <w:bookmarkEnd w:id="268"/>
      <w:r>
        <w:t>Disposición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quinta.</w:t>
      </w:r>
    </w:p>
    <w:p w14:paraId="45388E81" w14:textId="77777777" w:rsidR="005C09B3" w:rsidRDefault="0002790A">
      <w:pPr>
        <w:pStyle w:val="Textoindependiente"/>
        <w:spacing w:before="118" w:line="249" w:lineRule="auto"/>
        <w:ind w:right="1273"/>
      </w:pPr>
      <w:r>
        <w:t>A partir de la entrada en vigor de esta Ley, los Municipios cabeza de partido judicial en</w:t>
      </w:r>
      <w:r>
        <w:rPr>
          <w:spacing w:val="1"/>
        </w:rPr>
        <w:t xml:space="preserve"> </w:t>
      </w:r>
      <w:r>
        <w:t xml:space="preserve">que no exista establecimiento penitenciario </w:t>
      </w:r>
      <w:proofErr w:type="gramStart"/>
      <w:r>
        <w:t>alguno asumirán</w:t>
      </w:r>
      <w:proofErr w:type="gramEnd"/>
      <w:r>
        <w:t>, en régimen de competencia</w:t>
      </w:r>
      <w:r>
        <w:rPr>
          <w:spacing w:val="1"/>
        </w:rPr>
        <w:t xml:space="preserve"> </w:t>
      </w:r>
      <w:r>
        <w:t>delegada,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detenidos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t xml:space="preserve">correspondiendo la custodia de dichos detenidos a la Policía Municipal en funciones </w:t>
      </w:r>
      <w:r>
        <w:t>de</w:t>
      </w:r>
      <w:r>
        <w:rPr>
          <w:spacing w:val="1"/>
        </w:rPr>
        <w:t xml:space="preserve"> </w:t>
      </w:r>
      <w:r>
        <w:t>Policía Judicial.</w:t>
      </w:r>
    </w:p>
    <w:p w14:paraId="25BFB57E" w14:textId="77777777" w:rsidR="005C09B3" w:rsidRDefault="0002790A">
      <w:pPr>
        <w:pStyle w:val="Textoindependiente"/>
        <w:spacing w:before="4" w:line="249" w:lineRule="auto"/>
        <w:ind w:right="1272"/>
      </w:pP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penitenciaria</w:t>
      </w:r>
      <w:r>
        <w:rPr>
          <w:spacing w:val="1"/>
        </w:rPr>
        <w:t xml:space="preserve"> </w:t>
      </w:r>
      <w:r>
        <w:t>pondrá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Municipios a que se refiere el párrafo anterior los medios económicos suficientes para el</w:t>
      </w:r>
      <w:r>
        <w:rPr>
          <w:spacing w:val="1"/>
        </w:rPr>
        <w:t xml:space="preserve"> </w:t>
      </w:r>
      <w:r>
        <w:t>mantenimiento del referido servicio en los términos previstos p</w:t>
      </w:r>
      <w:r>
        <w:t>or la legislación sectorial</w:t>
      </w:r>
      <w:r>
        <w:rPr>
          <w:spacing w:val="1"/>
        </w:rPr>
        <w:t xml:space="preserve"> </w:t>
      </w:r>
      <w:r>
        <w:t>correspondiente.</w:t>
      </w:r>
    </w:p>
    <w:p w14:paraId="46A27951" w14:textId="77777777" w:rsidR="005C09B3" w:rsidRDefault="0002790A">
      <w:pPr>
        <w:pStyle w:val="Textoindependiente"/>
        <w:spacing w:before="123"/>
        <w:ind w:left="814" w:firstLine="0"/>
        <w:jc w:val="left"/>
      </w:pPr>
      <w:bookmarkStart w:id="269" w:name="[Firma]"/>
      <w:bookmarkEnd w:id="269"/>
      <w:r>
        <w:t>Por tanto,</w:t>
      </w:r>
    </w:p>
    <w:p w14:paraId="6214EA65" w14:textId="77777777" w:rsidR="005C09B3" w:rsidRDefault="0002790A">
      <w:pPr>
        <w:pStyle w:val="Textoindependiente"/>
        <w:spacing w:before="10" w:line="249" w:lineRule="auto"/>
        <w:ind w:right="1143"/>
        <w:jc w:val="left"/>
      </w:pPr>
      <w:r>
        <w:t>Mando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españoles,</w:t>
      </w:r>
      <w:r>
        <w:rPr>
          <w:spacing w:val="16"/>
        </w:rPr>
        <w:t xml:space="preserve"> </w:t>
      </w:r>
      <w:r>
        <w:t>particulares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autoridades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guarden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hagan</w:t>
      </w:r>
      <w:r>
        <w:rPr>
          <w:spacing w:val="16"/>
        </w:rPr>
        <w:t xml:space="preserve"> </w:t>
      </w:r>
      <w:r>
        <w:t>guardar</w:t>
      </w:r>
      <w:r>
        <w:rPr>
          <w:spacing w:val="-5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14:paraId="577119F4" w14:textId="77777777" w:rsidR="005C09B3" w:rsidRDefault="0002790A">
      <w:pPr>
        <w:pStyle w:val="Textoindependiente"/>
        <w:ind w:left="814" w:firstLine="0"/>
        <w:jc w:val="left"/>
      </w:pPr>
      <w:r>
        <w:t>Palma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Mallorca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1985.</w:t>
      </w:r>
    </w:p>
    <w:p w14:paraId="28FD89BF" w14:textId="77777777" w:rsidR="005C09B3" w:rsidRDefault="0002790A">
      <w:pPr>
        <w:pStyle w:val="Textoindependiente"/>
        <w:spacing w:before="180"/>
        <w:ind w:left="0" w:right="1272" w:firstLine="0"/>
        <w:jc w:val="right"/>
      </w:pPr>
      <w:r>
        <w:t>JUAN</w:t>
      </w:r>
      <w:r>
        <w:rPr>
          <w:spacing w:val="-3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t>R.</w:t>
      </w:r>
    </w:p>
    <w:p w14:paraId="219A31A4" w14:textId="77777777" w:rsidR="005C09B3" w:rsidRDefault="0002790A">
      <w:pPr>
        <w:spacing w:before="130" w:line="261" w:lineRule="auto"/>
        <w:ind w:left="3461" w:right="4258" w:hanging="1"/>
        <w:jc w:val="center"/>
        <w:rPr>
          <w:sz w:val="16"/>
        </w:rPr>
      </w:pPr>
      <w:r>
        <w:rPr>
          <w:sz w:val="16"/>
        </w:rPr>
        <w:t xml:space="preserve">El </w:t>
      </w:r>
      <w:proofErr w:type="gramStart"/>
      <w:r>
        <w:rPr>
          <w:sz w:val="16"/>
        </w:rPr>
        <w:t>Presidente</w:t>
      </w:r>
      <w:proofErr w:type="gramEnd"/>
      <w:r>
        <w:rPr>
          <w:sz w:val="16"/>
        </w:rPr>
        <w:t xml:space="preserve"> del Gobierno,</w:t>
      </w:r>
      <w:r>
        <w:rPr>
          <w:spacing w:val="1"/>
          <w:sz w:val="16"/>
        </w:rPr>
        <w:t xml:space="preserve"> </w:t>
      </w:r>
      <w:r>
        <w:rPr>
          <w:sz w:val="16"/>
        </w:rPr>
        <w:t>FELIPE</w:t>
      </w:r>
      <w:r>
        <w:rPr>
          <w:spacing w:val="-7"/>
          <w:sz w:val="16"/>
        </w:rPr>
        <w:t xml:space="preserve"> </w:t>
      </w:r>
      <w:r>
        <w:rPr>
          <w:sz w:val="16"/>
        </w:rPr>
        <w:t>GONZALEZ</w:t>
      </w:r>
      <w:r>
        <w:rPr>
          <w:spacing w:val="-6"/>
          <w:sz w:val="16"/>
        </w:rPr>
        <w:t xml:space="preserve"> </w:t>
      </w:r>
      <w:r>
        <w:rPr>
          <w:sz w:val="16"/>
        </w:rPr>
        <w:t>MARQUEZ</w:t>
      </w:r>
    </w:p>
    <w:p w14:paraId="336F1E78" w14:textId="77777777" w:rsidR="005C09B3" w:rsidRDefault="005C09B3">
      <w:pPr>
        <w:spacing w:line="261" w:lineRule="auto"/>
        <w:jc w:val="center"/>
        <w:rPr>
          <w:sz w:val="16"/>
        </w:rPr>
        <w:sectPr w:rsidR="005C09B3">
          <w:pgSz w:w="11910" w:h="16840"/>
          <w:pgMar w:top="1200" w:right="540" w:bottom="760" w:left="1340" w:header="529" w:footer="570" w:gutter="0"/>
          <w:cols w:space="720"/>
        </w:sectPr>
      </w:pPr>
    </w:p>
    <w:p w14:paraId="48F0BCC8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568720AB" w14:textId="77777777" w:rsidR="005C09B3" w:rsidRDefault="005C09B3">
      <w:pPr>
        <w:pStyle w:val="Textoindependiente"/>
        <w:spacing w:before="1"/>
        <w:ind w:left="0" w:firstLine="0"/>
        <w:jc w:val="left"/>
        <w:rPr>
          <w:sz w:val="22"/>
        </w:rPr>
      </w:pPr>
    </w:p>
    <w:p w14:paraId="18FD1C10" w14:textId="77777777" w:rsidR="005C09B3" w:rsidRDefault="0002790A">
      <w:pPr>
        <w:pStyle w:val="Textoindependiente"/>
        <w:spacing w:before="0"/>
        <w:ind w:left="473" w:firstLine="0"/>
        <w:jc w:val="left"/>
      </w:pPr>
      <w:r>
        <w:pict w14:anchorId="71814A87">
          <v:shape id="_x0000_s2051" type="#_x0000_t202" style="width:413.15pt;height:311pt;mso-left-percent:-10001;mso-top-percent:-10001;mso-position-horizontal:absolute;mso-position-horizontal-relative:char;mso-position-vertical:absolute;mso-position-vertical-relative:line;mso-left-percent:-10001;mso-top-percent:-10001" fillcolor="#f7f7ff" strokecolor="#9f9f9f">
            <v:textbox inset="0,0,0,0">
              <w:txbxContent>
                <w:p w14:paraId="743E51CB" w14:textId="77777777" w:rsidR="005C09B3" w:rsidRDefault="005C09B3">
                  <w:pPr>
                    <w:pStyle w:val="Textoindependiente"/>
                    <w:spacing w:before="7"/>
                    <w:ind w:left="0" w:firstLine="0"/>
                    <w:jc w:val="left"/>
                    <w:rPr>
                      <w:sz w:val="29"/>
                    </w:rPr>
                  </w:pPr>
                </w:p>
                <w:p w14:paraId="15D4C04D" w14:textId="77777777" w:rsidR="005C09B3" w:rsidRDefault="0002790A">
                  <w:pPr>
                    <w:ind w:left="3069" w:right="3069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bookmarkStart w:id="270" w:name="Información_relacionada"/>
                  <w:bookmarkEnd w:id="270"/>
                  <w:r>
                    <w:rPr>
                      <w:rFonts w:ascii="Arial" w:hAnsi="Arial"/>
                      <w:b/>
                      <w:sz w:val="18"/>
                    </w:rPr>
                    <w:t>Información</w:t>
                  </w:r>
                  <w:r>
                    <w:rPr>
                      <w:rFonts w:ascii="Arial" w:hAnsi="Arial"/>
                      <w:b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relacionada</w:t>
                  </w:r>
                </w:p>
                <w:p w14:paraId="1DE1FEA6" w14:textId="77777777" w:rsidR="005C09B3" w:rsidRDefault="005C09B3">
                  <w:pPr>
                    <w:pStyle w:val="Textoindependiente"/>
                    <w:spacing w:before="1"/>
                    <w:ind w:left="0" w:firstLine="0"/>
                    <w:jc w:val="left"/>
                    <w:rPr>
                      <w:rFonts w:ascii="Arial"/>
                      <w:b/>
                    </w:rPr>
                  </w:pPr>
                </w:p>
                <w:p w14:paraId="01F2F462" w14:textId="77777777" w:rsidR="005C09B3" w:rsidRDefault="0002790A">
                  <w:pPr>
                    <w:numPr>
                      <w:ilvl w:val="0"/>
                      <w:numId w:val="2"/>
                    </w:numPr>
                    <w:tabs>
                      <w:tab w:val="left" w:pos="434"/>
                    </w:tabs>
                    <w:spacing w:line="249" w:lineRule="auto"/>
                    <w:ind w:right="268" w:hanging="141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Se declara que no son inconstitucionales el art. 36.2.a) ni la disposición adicional 15 en la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redacción dada por el art. 1.13 de la Ley 27/2013, de 27 de diciembre.</w:t>
                  </w:r>
                  <w:r>
                    <w:rPr>
                      <w:color w:val="0000FF"/>
                      <w:sz w:val="18"/>
                    </w:rPr>
                    <w:t xml:space="preserve"> </w:t>
                  </w:r>
                  <w:hyperlink r:id="rId15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</w:t>
                    </w:r>
                  </w:hyperlink>
                  <w:r>
                    <w:rPr>
                      <w:color w:val="0000FF"/>
                      <w:spacing w:val="1"/>
                      <w:sz w:val="18"/>
                    </w:rPr>
                    <w:t xml:space="preserve"> </w:t>
                  </w:r>
                  <w:hyperlink r:id="rId16">
                    <w:r>
                      <w:rPr>
                        <w:color w:val="0000FF"/>
                        <w:sz w:val="18"/>
                        <w:u w:val="single" w:color="0000FF"/>
                      </w:rPr>
                      <w:t>A-2013-13756</w:t>
                    </w:r>
                  </w:hyperlink>
                  <w:r>
                    <w:rPr>
                      <w:sz w:val="18"/>
                    </w:rPr>
                    <w:t>., en los términos del fundamento jurídico 2, por Sentencia del TC 54/2017, de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11 de mayo.</w:t>
                  </w:r>
                  <w:r>
                    <w:rPr>
                      <w:color w:val="0000FF"/>
                      <w:sz w:val="18"/>
                    </w:rPr>
                    <w:t xml:space="preserve"> </w:t>
                  </w:r>
                  <w:r>
                    <w:rPr>
                      <w:color w:val="0000FF"/>
                      <w:sz w:val="18"/>
                      <w:u w:val="single" w:color="0000FF"/>
                    </w:rPr>
                    <w:t>Ref. BOE-A-2017-6850, 101/2017, de 20 de julio. Ref. BOE-A-2017-9660</w:t>
                  </w:r>
                  <w:r>
                    <w:rPr>
                      <w:color w:val="0000FF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0000FF"/>
                      <w:sz w:val="18"/>
                      <w:u w:val="single" w:color="0000FF"/>
                    </w:rPr>
                    <w:t>y</w:t>
                  </w:r>
                  <w:r>
                    <w:rPr>
                      <w:sz w:val="18"/>
                    </w:rPr>
                    <w:t>93</w:t>
                  </w:r>
                  <w:r>
                    <w:rPr>
                      <w:sz w:val="18"/>
                    </w:rPr>
                    <w:t>/2017,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6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julio.</w:t>
                  </w:r>
                  <w:r>
                    <w:rPr>
                      <w:color w:val="0000FF"/>
                      <w:spacing w:val="-1"/>
                      <w:sz w:val="18"/>
                    </w:rPr>
                    <w:t xml:space="preserve"> </w:t>
                  </w:r>
                  <w:hyperlink r:id="rId17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BOE-A-2017-9652</w:t>
                    </w:r>
                  </w:hyperlink>
                </w:p>
                <w:p w14:paraId="6096116A" w14:textId="77777777" w:rsidR="005C09B3" w:rsidRDefault="0002790A">
                  <w:pPr>
                    <w:numPr>
                      <w:ilvl w:val="0"/>
                      <w:numId w:val="2"/>
                    </w:numPr>
                    <w:tabs>
                      <w:tab w:val="left" w:pos="434"/>
                    </w:tabs>
                    <w:spacing w:before="124" w:line="249" w:lineRule="auto"/>
                    <w:ind w:right="268" w:hanging="14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Se declara que no es inconstitucional el art. 36.2 a), párrafo segundo en la redacción dada por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el art. 1.13 de la Ley 27/2013, de 27 de d</w:t>
                  </w:r>
                  <w:r>
                    <w:rPr>
                      <w:sz w:val="18"/>
                    </w:rPr>
                    <w:t>iciembre.</w:t>
                  </w:r>
                  <w:r>
                    <w:rPr>
                      <w:color w:val="0000FF"/>
                      <w:sz w:val="18"/>
                    </w:rPr>
                    <w:t xml:space="preserve"> </w:t>
                  </w:r>
                  <w:hyperlink r:id="rId18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BOE-A-2013-13756</w:t>
                    </w:r>
                  </w:hyperlink>
                  <w:r>
                    <w:rPr>
                      <w:sz w:val="18"/>
                    </w:rPr>
                    <w:t>., interpretado en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los términos del fundamento jurídico 3 d), por Sentencia del TC 180/2016, de 20 de octubre.</w:t>
                  </w:r>
                  <w:r>
                    <w:rPr>
                      <w:color w:val="0000FF"/>
                      <w:spacing w:val="1"/>
                      <w:sz w:val="18"/>
                    </w:rPr>
                    <w:t xml:space="preserve"> </w:t>
                  </w:r>
                  <w:hyperlink r:id="rId19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BOE-A-2016-11127</w:t>
                    </w:r>
                  </w:hyperlink>
                  <w:r>
                    <w:rPr>
                      <w:sz w:val="18"/>
                    </w:rPr>
                    <w:t>. En el mismo sentido se pronuncian las Sentencias del TC 44/2014,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27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abril,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términos del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fundamento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jurídico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2.</w:t>
                  </w:r>
                  <w:r>
                    <w:rPr>
                      <w:color w:val="0000FF"/>
                      <w:spacing w:val="-1"/>
                      <w:sz w:val="18"/>
                    </w:rPr>
                    <w:t xml:space="preserve"> </w:t>
                  </w:r>
                  <w:hyperlink r:id="rId20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2"/>
                        <w:sz w:val="1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BOE-A-2017-5901</w:t>
                    </w:r>
                  </w:hyperlink>
                  <w:r>
                    <w:rPr>
                      <w:sz w:val="18"/>
                    </w:rPr>
                    <w:t>.</w:t>
                  </w:r>
                </w:p>
                <w:p w14:paraId="78270A17" w14:textId="77777777" w:rsidR="005C09B3" w:rsidRDefault="0002790A">
                  <w:pPr>
                    <w:numPr>
                      <w:ilvl w:val="0"/>
                      <w:numId w:val="2"/>
                    </w:numPr>
                    <w:tabs>
                      <w:tab w:val="left" w:pos="434"/>
                    </w:tabs>
                    <w:spacing w:before="123" w:line="249" w:lineRule="auto"/>
                    <w:ind w:right="267" w:hanging="141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Se declara que no es inconstitucional el art. 36.1.g) y 2.a) segundo párrafo, en la redacción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dada por el art. 1.13 de la Ley 27/2013, de 27 de diciembre.</w:t>
                  </w:r>
                  <w:r>
                    <w:rPr>
                      <w:color w:val="0000FF"/>
                      <w:sz w:val="18"/>
                    </w:rPr>
                    <w:t xml:space="preserve"> </w:t>
                  </w:r>
                  <w:hyperlink r:id="rId21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BOE-A-2013-13756</w:t>
                    </w:r>
                  </w:hyperlink>
                  <w:r>
                    <w:rPr>
                      <w:sz w:val="18"/>
                    </w:rPr>
                    <w:t>.,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interpretado en los términos de los fundamentos jurídicos 11 y 12.c), por Sentencia del TC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111/2016,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9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junio.</w:t>
                  </w:r>
                  <w:r>
                    <w:rPr>
                      <w:color w:val="0000FF"/>
                      <w:spacing w:val="-1"/>
                      <w:sz w:val="18"/>
                    </w:rPr>
                    <w:t xml:space="preserve"> </w:t>
                  </w:r>
                  <w:hyperlink r:id="rId22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BOE-A-2016-6839</w:t>
                    </w:r>
                  </w:hyperlink>
                  <w:r>
                    <w:rPr>
                      <w:sz w:val="18"/>
                    </w:rPr>
                    <w:t>.</w:t>
                  </w:r>
                </w:p>
                <w:p w14:paraId="0CBB0B7F" w14:textId="77777777" w:rsidR="005C09B3" w:rsidRDefault="0002790A">
                  <w:pPr>
                    <w:numPr>
                      <w:ilvl w:val="0"/>
                      <w:numId w:val="2"/>
                    </w:numPr>
                    <w:tabs>
                      <w:tab w:val="left" w:pos="434"/>
                    </w:tabs>
                    <w:spacing w:before="123" w:line="249" w:lineRule="auto"/>
                    <w:ind w:right="268" w:hanging="14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Se declara que no es inconstitucional el art. 70.1, párrafo segundo, siempre que se interprete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 el sentido de que no se refiere a las decisiones relativas a las atribuciones delegadas por el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pleno, </w:t>
                  </w:r>
                  <w:r>
                    <w:rPr>
                      <w:sz w:val="18"/>
                    </w:rPr>
                    <w:t>conforme a lo expuesto en el fundamento jurídico 9, por Sentencia del TC 161/2013, de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26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septiembre.</w:t>
                  </w:r>
                  <w:r>
                    <w:rPr>
                      <w:color w:val="0000FF"/>
                      <w:sz w:val="18"/>
                    </w:rPr>
                    <w:t xml:space="preserve"> </w:t>
                  </w:r>
                  <w:hyperlink r:id="rId23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BOE-A-2013-11122</w:t>
                    </w:r>
                  </w:hyperlink>
                  <w:r>
                    <w:rPr>
                      <w:sz w:val="18"/>
                    </w:rPr>
                    <w:t>.</w:t>
                  </w:r>
                </w:p>
                <w:p w14:paraId="7EB4B36A" w14:textId="77777777" w:rsidR="005C09B3" w:rsidRDefault="0002790A">
                  <w:pPr>
                    <w:numPr>
                      <w:ilvl w:val="0"/>
                      <w:numId w:val="2"/>
                    </w:numPr>
                    <w:tabs>
                      <w:tab w:val="left" w:pos="434"/>
                    </w:tabs>
                    <w:spacing w:before="123" w:line="249" w:lineRule="auto"/>
                    <w:ind w:right="269" w:hanging="14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Se declara que no es inconstitucional el art. 2.2, interpretado en los términos del fundamento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jurídico 3 y que no tienen carácter básico los párrafos 1 y 2 del art. 45.2.b), no siendo por tanto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 contenido vinculante para las Comunidades Autónomas recurr</w:t>
                  </w:r>
                  <w:r>
                    <w:rPr>
                      <w:sz w:val="18"/>
                    </w:rPr>
                    <w:t>entes, por Sentencia del TC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214/1989,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21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diciembre.</w:t>
                  </w:r>
                  <w:r>
                    <w:rPr>
                      <w:color w:val="0000FF"/>
                      <w:spacing w:val="1"/>
                      <w:sz w:val="18"/>
                    </w:rPr>
                    <w:t xml:space="preserve"> </w:t>
                  </w:r>
                  <w:hyperlink r:id="rId24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BOE-T-1990-624</w:t>
                    </w:r>
                  </w:hyperlink>
                  <w:r>
                    <w:rPr>
                      <w:sz w:val="18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12A406B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0CF621F7" w14:textId="77777777" w:rsidR="005C09B3" w:rsidRDefault="005C09B3">
      <w:pPr>
        <w:pStyle w:val="Textoindependiente"/>
        <w:spacing w:before="0"/>
        <w:ind w:left="0" w:firstLine="0"/>
        <w:jc w:val="left"/>
      </w:pPr>
    </w:p>
    <w:p w14:paraId="5981B315" w14:textId="77777777" w:rsidR="005C09B3" w:rsidRDefault="0002790A">
      <w:pPr>
        <w:pStyle w:val="Textoindependiente"/>
        <w:spacing w:before="0"/>
        <w:ind w:left="0" w:firstLine="0"/>
        <w:jc w:val="left"/>
        <w:rPr>
          <w:sz w:val="24"/>
        </w:rPr>
      </w:pPr>
      <w:r>
        <w:pict w14:anchorId="08150C17">
          <v:shape id="_x0000_s2050" type="#_x0000_t202" style="position:absolute;margin-left:90.85pt;margin-top:15.9pt;width:413.6pt;height:32.3pt;z-index:-15725056;mso-wrap-distance-left:0;mso-wrap-distance-right:0;mso-position-horizontal-relative:page" filled="f" strokecolor="#004479" strokeweight=".1mm">
            <v:textbox inset="0,0,0,0">
              <w:txbxContent>
                <w:p w14:paraId="313C45CA" w14:textId="77777777" w:rsidR="005C09B3" w:rsidRDefault="0002790A">
                  <w:pPr>
                    <w:pStyle w:val="Textoindependiente"/>
                    <w:spacing w:before="184"/>
                    <w:ind w:left="300" w:firstLine="0"/>
                    <w:jc w:val="left"/>
                  </w:pPr>
                  <w:r>
                    <w:rPr>
                      <w:color w:val="004479"/>
                    </w:rPr>
                    <w:t>Este</w:t>
                  </w:r>
                  <w:r>
                    <w:rPr>
                      <w:color w:val="004479"/>
                      <w:spacing w:val="-2"/>
                    </w:rPr>
                    <w:t xml:space="preserve"> </w:t>
                  </w:r>
                  <w:r>
                    <w:rPr>
                      <w:color w:val="004479"/>
                    </w:rPr>
                    <w:t>texto</w:t>
                  </w:r>
                  <w:r>
                    <w:rPr>
                      <w:color w:val="004479"/>
                      <w:spacing w:val="-1"/>
                    </w:rPr>
                    <w:t xml:space="preserve"> </w:t>
                  </w:r>
                  <w:r>
                    <w:rPr>
                      <w:color w:val="004479"/>
                    </w:rPr>
                    <w:t>consolidado</w:t>
                  </w:r>
                  <w:r>
                    <w:rPr>
                      <w:color w:val="004479"/>
                      <w:spacing w:val="-2"/>
                    </w:rPr>
                    <w:t xml:space="preserve"> </w:t>
                  </w:r>
                  <w:r>
                    <w:rPr>
                      <w:color w:val="004479"/>
                    </w:rPr>
                    <w:t>no</w:t>
                  </w:r>
                  <w:r>
                    <w:rPr>
                      <w:color w:val="004479"/>
                      <w:spacing w:val="-2"/>
                    </w:rPr>
                    <w:t xml:space="preserve"> </w:t>
                  </w:r>
                  <w:r>
                    <w:rPr>
                      <w:color w:val="004479"/>
                    </w:rPr>
                    <w:t>tiene</w:t>
                  </w:r>
                  <w:r>
                    <w:rPr>
                      <w:color w:val="004479"/>
                      <w:spacing w:val="-1"/>
                    </w:rPr>
                    <w:t xml:space="preserve"> </w:t>
                  </w:r>
                  <w:r>
                    <w:rPr>
                      <w:color w:val="004479"/>
                    </w:rPr>
                    <w:t>valor</w:t>
                  </w:r>
                  <w:r>
                    <w:rPr>
                      <w:color w:val="004479"/>
                      <w:spacing w:val="-2"/>
                    </w:rPr>
                    <w:t xml:space="preserve"> </w:t>
                  </w:r>
                  <w:r>
                    <w:rPr>
                      <w:color w:val="004479"/>
                    </w:rPr>
                    <w:t>jurídico.</w:t>
                  </w:r>
                </w:p>
              </w:txbxContent>
            </v:textbox>
            <w10:wrap type="topAndBottom" anchorx="page"/>
          </v:shape>
        </w:pict>
      </w:r>
    </w:p>
    <w:sectPr w:rsidR="005C09B3">
      <w:pgSz w:w="11910" w:h="16840"/>
      <w:pgMar w:top="1200" w:right="540" w:bottom="760" w:left="1340" w:header="529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CC8F" w14:textId="77777777" w:rsidR="0002790A" w:rsidRDefault="0002790A">
      <w:r>
        <w:separator/>
      </w:r>
    </w:p>
  </w:endnote>
  <w:endnote w:type="continuationSeparator" w:id="0">
    <w:p w14:paraId="3EBCA767" w14:textId="77777777" w:rsidR="0002790A" w:rsidRDefault="0002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C499" w14:textId="77777777" w:rsidR="005C09B3" w:rsidRDefault="0002790A">
    <w:pPr>
      <w:pStyle w:val="Textoindependiente"/>
      <w:spacing w:before="0" w:line="14" w:lineRule="auto"/>
      <w:ind w:left="0" w:firstLine="0"/>
      <w:jc w:val="left"/>
    </w:pPr>
    <w:r>
      <w:pict w14:anchorId="6920B336">
        <v:line id="_x0000_s1030" style="position:absolute;z-index:-17373184;mso-position-horizontal-relative:page;mso-position-vertical-relative:page" from="28.35pt,799.85pt" to="566.95pt,799.85pt" strokecolor="#004479" strokeweight="1pt">
          <w10:wrap anchorx="page" anchory="page"/>
        </v:line>
      </w:pict>
    </w:r>
    <w:r>
      <w:pict w14:anchorId="2687FEFA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78.85pt;margin-top:800.3pt;width:39.55pt;height:14.1pt;z-index:-17372672;mso-position-horizontal-relative:page;mso-position-vertical-relative:page" filled="f" stroked="f">
          <v:textbox inset="0,0,0,0">
            <w:txbxContent>
              <w:p w14:paraId="65F3F7C7" w14:textId="77777777" w:rsidR="005C09B3" w:rsidRDefault="0002790A">
                <w:pPr>
                  <w:spacing w:before="43"/>
                  <w:ind w:left="20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color w:val="00447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8B20" w14:textId="77777777" w:rsidR="005C09B3" w:rsidRDefault="0002790A">
    <w:pPr>
      <w:pStyle w:val="Textoindependiente"/>
      <w:spacing w:before="0" w:line="14" w:lineRule="auto"/>
      <w:ind w:left="0" w:firstLine="0"/>
      <w:jc w:val="left"/>
    </w:pPr>
    <w:r>
      <w:pict w14:anchorId="344EBF87">
        <v:line id="_x0000_s1026" style="position:absolute;z-index:-17371136;mso-position-horizontal-relative:page;mso-position-vertical-relative:page" from="28.35pt,799.85pt" to="566.95pt,799.85pt" strokecolor="#004479" strokeweight="1pt">
          <w10:wrap anchorx="page" anchory="page"/>
        </v:line>
      </w:pict>
    </w:r>
    <w:r>
      <w:pict w14:anchorId="4C166A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6.35pt;margin-top:800.3pt;width:44.55pt;height:14.1pt;z-index:-17370624;mso-position-horizontal-relative:page;mso-position-vertical-relative:page" filled="f" stroked="f">
          <v:textbox inset="0,0,0,0">
            <w:txbxContent>
              <w:p w14:paraId="37F7A839" w14:textId="77777777" w:rsidR="005C09B3" w:rsidRDefault="0002790A">
                <w:pPr>
                  <w:spacing w:before="43"/>
                  <w:ind w:left="20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color w:val="00447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20DD" w14:textId="77777777" w:rsidR="0002790A" w:rsidRDefault="0002790A">
      <w:r>
        <w:separator/>
      </w:r>
    </w:p>
  </w:footnote>
  <w:footnote w:type="continuationSeparator" w:id="0">
    <w:p w14:paraId="500EC5C7" w14:textId="77777777" w:rsidR="0002790A" w:rsidRDefault="0002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7D80" w14:textId="77777777" w:rsidR="005C09B3" w:rsidRDefault="0002790A">
    <w:pPr>
      <w:pStyle w:val="Textoindependiente"/>
      <w:spacing w:before="0" w:line="14" w:lineRule="auto"/>
      <w:ind w:left="0" w:firstLine="0"/>
      <w:jc w:val="left"/>
    </w:pPr>
    <w:r>
      <w:pict w14:anchorId="4A4D86ED">
        <v:line id="_x0000_s1028" style="position:absolute;z-index:-17372160;mso-position-horizontal-relative:page;mso-position-vertical-relative:page" from="566.95pt,60.3pt" to="28.35pt,60.3pt" strokecolor="#004479" strokeweight="1pt">
          <w10:wrap anchorx="page" anchory="page"/>
        </v:line>
      </w:pict>
    </w:r>
    <w:r>
      <w:pict w14:anchorId="1B3DFE3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6.3pt;margin-top:25.45pt;width:182.75pt;height:31.35pt;z-index:-17371648;mso-position-horizontal-relative:page;mso-position-vertical-relative:page" filled="f" stroked="f">
          <v:textbox inset="0,0,0,0">
            <w:txbxContent>
              <w:p w14:paraId="45F35EA2" w14:textId="77777777" w:rsidR="005C09B3" w:rsidRDefault="0002790A">
                <w:pPr>
                  <w:spacing w:before="51"/>
                  <w:ind w:left="1" w:right="1"/>
                  <w:jc w:val="center"/>
                  <w:rPr>
                    <w:sz w:val="24"/>
                  </w:rPr>
                </w:pPr>
                <w:r>
                  <w:rPr>
                    <w:color w:val="004479"/>
                    <w:sz w:val="24"/>
                  </w:rPr>
                  <w:t>BOLETÍN</w:t>
                </w:r>
                <w:r>
                  <w:rPr>
                    <w:color w:val="004479"/>
                    <w:spacing w:val="-1"/>
                    <w:sz w:val="24"/>
                  </w:rPr>
                  <w:t xml:space="preserve"> </w:t>
                </w:r>
                <w:r>
                  <w:rPr>
                    <w:color w:val="004479"/>
                    <w:sz w:val="24"/>
                  </w:rPr>
                  <w:t>OFICIAL</w:t>
                </w:r>
                <w:r>
                  <w:rPr>
                    <w:color w:val="004479"/>
                    <w:spacing w:val="-1"/>
                    <w:sz w:val="24"/>
                  </w:rPr>
                  <w:t xml:space="preserve"> </w:t>
                </w:r>
                <w:r>
                  <w:rPr>
                    <w:color w:val="004479"/>
                    <w:sz w:val="24"/>
                  </w:rPr>
                  <w:t>DEL</w:t>
                </w:r>
                <w:r>
                  <w:rPr>
                    <w:color w:val="004479"/>
                    <w:spacing w:val="-1"/>
                    <w:sz w:val="24"/>
                  </w:rPr>
                  <w:t xml:space="preserve"> </w:t>
                </w:r>
                <w:r>
                  <w:rPr>
                    <w:color w:val="004479"/>
                    <w:sz w:val="24"/>
                  </w:rPr>
                  <w:t>ESTADO</w:t>
                </w:r>
              </w:p>
              <w:p w14:paraId="2482487E" w14:textId="77777777" w:rsidR="005C09B3" w:rsidRDefault="0002790A">
                <w:pPr>
                  <w:pStyle w:val="Textoindependiente"/>
                  <w:spacing w:before="37"/>
                  <w:ind w:left="0" w:right="1" w:firstLine="0"/>
                  <w:jc w:val="center"/>
                </w:pPr>
                <w:r>
                  <w:rPr>
                    <w:color w:val="004479"/>
                  </w:rPr>
                  <w:t>LEGISLACIÓN</w:t>
                </w:r>
                <w:r>
                  <w:rPr>
                    <w:color w:val="004479"/>
                    <w:spacing w:val="-11"/>
                  </w:rPr>
                  <w:t xml:space="preserve"> </w:t>
                </w:r>
                <w:r>
                  <w:rPr>
                    <w:color w:val="004479"/>
                  </w:rPr>
                  <w:t>CONSOLIDADA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3DE"/>
    <w:multiLevelType w:val="hybridMultilevel"/>
    <w:tmpl w:val="A16410B2"/>
    <w:lvl w:ilvl="0" w:tplc="D3A4CF28">
      <w:start w:val="1"/>
      <w:numFmt w:val="decimal"/>
      <w:lvlText w:val="%1."/>
      <w:lvlJc w:val="left"/>
      <w:pPr>
        <w:ind w:left="474" w:hanging="24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DE0BA3A"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 w:tplc="CAFC9EE4"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 w:tplc="41D85490"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 w:tplc="7DB28A60"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 w:tplc="0FCEA11A"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 w:tplc="10923278"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 w:tplc="87FAF6D0"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 w:tplc="167A9AEC"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1" w15:restartNumberingAfterBreak="0">
    <w:nsid w:val="00196BEE"/>
    <w:multiLevelType w:val="hybridMultilevel"/>
    <w:tmpl w:val="BF7C92E6"/>
    <w:lvl w:ilvl="0" w:tplc="F1D2B792">
      <w:start w:val="1"/>
      <w:numFmt w:val="lowerLetter"/>
      <w:lvlText w:val="%1)"/>
      <w:lvlJc w:val="left"/>
      <w:pPr>
        <w:ind w:left="474" w:hanging="25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B1067A2"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 w:tplc="2C1C9E24"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 w:tplc="5F6075DA"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 w:tplc="89D892F4"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 w:tplc="370E7098"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 w:tplc="EF9CDD1E"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 w:tplc="6D12B31E"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 w:tplc="0A9C680A"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2" w15:restartNumberingAfterBreak="0">
    <w:nsid w:val="003F25FC"/>
    <w:multiLevelType w:val="hybridMultilevel"/>
    <w:tmpl w:val="CC50BB6A"/>
    <w:lvl w:ilvl="0" w:tplc="533EF5E4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DF0C700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C9DCB6E0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2E8ABE62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61F43568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4C98CB5C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446A177A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F20AEA36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C8A26680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" w15:restartNumberingAfterBreak="0">
    <w:nsid w:val="0058562B"/>
    <w:multiLevelType w:val="hybridMultilevel"/>
    <w:tmpl w:val="D8CCC4E8"/>
    <w:lvl w:ilvl="0" w:tplc="89B439C6">
      <w:start w:val="1"/>
      <w:numFmt w:val="decimal"/>
      <w:lvlText w:val="%1."/>
      <w:lvlJc w:val="left"/>
      <w:pPr>
        <w:ind w:left="474" w:hanging="25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55621A8"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 w:tplc="B642B7D0"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 w:tplc="4588EA1E"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 w:tplc="450EA3F8"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 w:tplc="D5C0CDA2"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 w:tplc="75025358"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 w:tplc="EA10FB2A"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 w:tplc="FC8626F2"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4" w15:restartNumberingAfterBreak="0">
    <w:nsid w:val="01885B19"/>
    <w:multiLevelType w:val="hybridMultilevel"/>
    <w:tmpl w:val="1C566DE4"/>
    <w:lvl w:ilvl="0" w:tplc="3050D118">
      <w:start w:val="1"/>
      <w:numFmt w:val="lowerLetter"/>
      <w:lvlText w:val="%1)"/>
      <w:lvlJc w:val="left"/>
      <w:pPr>
        <w:ind w:left="474" w:hanging="28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160E669E">
      <w:numFmt w:val="bullet"/>
      <w:lvlText w:val="•"/>
      <w:lvlJc w:val="left"/>
      <w:pPr>
        <w:ind w:left="1434" w:hanging="284"/>
      </w:pPr>
      <w:rPr>
        <w:rFonts w:hint="default"/>
        <w:lang w:val="es-ES" w:eastAsia="en-US" w:bidi="ar-SA"/>
      </w:rPr>
    </w:lvl>
    <w:lvl w:ilvl="2" w:tplc="2E7A6E10">
      <w:numFmt w:val="bullet"/>
      <w:lvlText w:val="•"/>
      <w:lvlJc w:val="left"/>
      <w:pPr>
        <w:ind w:left="2389" w:hanging="284"/>
      </w:pPr>
      <w:rPr>
        <w:rFonts w:hint="default"/>
        <w:lang w:val="es-ES" w:eastAsia="en-US" w:bidi="ar-SA"/>
      </w:rPr>
    </w:lvl>
    <w:lvl w:ilvl="3" w:tplc="C584FD06"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 w:tplc="73BECDCC">
      <w:numFmt w:val="bullet"/>
      <w:lvlText w:val="•"/>
      <w:lvlJc w:val="left"/>
      <w:pPr>
        <w:ind w:left="4298" w:hanging="284"/>
      </w:pPr>
      <w:rPr>
        <w:rFonts w:hint="default"/>
        <w:lang w:val="es-ES" w:eastAsia="en-US" w:bidi="ar-SA"/>
      </w:rPr>
    </w:lvl>
    <w:lvl w:ilvl="5" w:tplc="913A02E6">
      <w:numFmt w:val="bullet"/>
      <w:lvlText w:val="•"/>
      <w:lvlJc w:val="left"/>
      <w:pPr>
        <w:ind w:left="5252" w:hanging="284"/>
      </w:pPr>
      <w:rPr>
        <w:rFonts w:hint="default"/>
        <w:lang w:val="es-ES" w:eastAsia="en-US" w:bidi="ar-SA"/>
      </w:rPr>
    </w:lvl>
    <w:lvl w:ilvl="6" w:tplc="A9163C32">
      <w:numFmt w:val="bullet"/>
      <w:lvlText w:val="•"/>
      <w:lvlJc w:val="left"/>
      <w:pPr>
        <w:ind w:left="6207" w:hanging="284"/>
      </w:pPr>
      <w:rPr>
        <w:rFonts w:hint="default"/>
        <w:lang w:val="es-ES" w:eastAsia="en-US" w:bidi="ar-SA"/>
      </w:rPr>
    </w:lvl>
    <w:lvl w:ilvl="7" w:tplc="AF42268E">
      <w:numFmt w:val="bullet"/>
      <w:lvlText w:val="•"/>
      <w:lvlJc w:val="left"/>
      <w:pPr>
        <w:ind w:left="7161" w:hanging="284"/>
      </w:pPr>
      <w:rPr>
        <w:rFonts w:hint="default"/>
        <w:lang w:val="es-ES" w:eastAsia="en-US" w:bidi="ar-SA"/>
      </w:rPr>
    </w:lvl>
    <w:lvl w:ilvl="8" w:tplc="86A03746">
      <w:numFmt w:val="bullet"/>
      <w:lvlText w:val="•"/>
      <w:lvlJc w:val="left"/>
      <w:pPr>
        <w:ind w:left="8116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023724AE"/>
    <w:multiLevelType w:val="hybridMultilevel"/>
    <w:tmpl w:val="AFAE56AE"/>
    <w:lvl w:ilvl="0" w:tplc="E196EF6C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9D52CC22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AE58E47A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AF388D64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B4DA92FC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309EA456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142A0C6C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D97C1FF8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CE38EDF0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6" w15:restartNumberingAfterBreak="0">
    <w:nsid w:val="02F21A20"/>
    <w:multiLevelType w:val="hybridMultilevel"/>
    <w:tmpl w:val="D52690C8"/>
    <w:lvl w:ilvl="0" w:tplc="C7A8F652">
      <w:start w:val="1"/>
      <w:numFmt w:val="decimal"/>
      <w:lvlText w:val="%1."/>
      <w:lvlJc w:val="left"/>
      <w:pPr>
        <w:ind w:left="474" w:hanging="27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8D01822"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 w:tplc="1B60885A"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 w:tplc="57B66178"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 w:tplc="CD34F6D4"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 w:tplc="AAC24B90"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 w:tplc="4C886EE0"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 w:tplc="27149224"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 w:tplc="F8C08088"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7" w15:restartNumberingAfterBreak="0">
    <w:nsid w:val="03AA3C27"/>
    <w:multiLevelType w:val="hybridMultilevel"/>
    <w:tmpl w:val="EDF8C8EE"/>
    <w:lvl w:ilvl="0" w:tplc="05FE404A">
      <w:start w:val="1"/>
      <w:numFmt w:val="decimal"/>
      <w:lvlText w:val="%1."/>
      <w:lvlJc w:val="left"/>
      <w:pPr>
        <w:ind w:left="474" w:hanging="24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A1075BE"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 w:tplc="5DB0883A"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 w:tplc="A03A47C6"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 w:tplc="00203A5E"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 w:tplc="86B68914"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 w:tplc="5888B2C0"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 w:tplc="F45C20B6"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 w:tplc="4DAE744A"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8" w15:restartNumberingAfterBreak="0">
    <w:nsid w:val="0681252D"/>
    <w:multiLevelType w:val="hybridMultilevel"/>
    <w:tmpl w:val="F0C20230"/>
    <w:lvl w:ilvl="0" w:tplc="60EE1752">
      <w:start w:val="1"/>
      <w:numFmt w:val="decimal"/>
      <w:lvlText w:val="%1."/>
      <w:lvlJc w:val="left"/>
      <w:pPr>
        <w:ind w:left="474" w:hanging="30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C448108">
      <w:numFmt w:val="bullet"/>
      <w:lvlText w:val="•"/>
      <w:lvlJc w:val="left"/>
      <w:pPr>
        <w:ind w:left="1434" w:hanging="302"/>
      </w:pPr>
      <w:rPr>
        <w:rFonts w:hint="default"/>
        <w:lang w:val="es-ES" w:eastAsia="en-US" w:bidi="ar-SA"/>
      </w:rPr>
    </w:lvl>
    <w:lvl w:ilvl="2" w:tplc="6E32EF6E">
      <w:numFmt w:val="bullet"/>
      <w:lvlText w:val="•"/>
      <w:lvlJc w:val="left"/>
      <w:pPr>
        <w:ind w:left="2389" w:hanging="302"/>
      </w:pPr>
      <w:rPr>
        <w:rFonts w:hint="default"/>
        <w:lang w:val="es-ES" w:eastAsia="en-US" w:bidi="ar-SA"/>
      </w:rPr>
    </w:lvl>
    <w:lvl w:ilvl="3" w:tplc="0E285778">
      <w:numFmt w:val="bullet"/>
      <w:lvlText w:val="•"/>
      <w:lvlJc w:val="left"/>
      <w:pPr>
        <w:ind w:left="3343" w:hanging="302"/>
      </w:pPr>
      <w:rPr>
        <w:rFonts w:hint="default"/>
        <w:lang w:val="es-ES" w:eastAsia="en-US" w:bidi="ar-SA"/>
      </w:rPr>
    </w:lvl>
    <w:lvl w:ilvl="4" w:tplc="F78A05F0">
      <w:numFmt w:val="bullet"/>
      <w:lvlText w:val="•"/>
      <w:lvlJc w:val="left"/>
      <w:pPr>
        <w:ind w:left="4298" w:hanging="302"/>
      </w:pPr>
      <w:rPr>
        <w:rFonts w:hint="default"/>
        <w:lang w:val="es-ES" w:eastAsia="en-US" w:bidi="ar-SA"/>
      </w:rPr>
    </w:lvl>
    <w:lvl w:ilvl="5" w:tplc="03985268">
      <w:numFmt w:val="bullet"/>
      <w:lvlText w:val="•"/>
      <w:lvlJc w:val="left"/>
      <w:pPr>
        <w:ind w:left="5252" w:hanging="302"/>
      </w:pPr>
      <w:rPr>
        <w:rFonts w:hint="default"/>
        <w:lang w:val="es-ES" w:eastAsia="en-US" w:bidi="ar-SA"/>
      </w:rPr>
    </w:lvl>
    <w:lvl w:ilvl="6" w:tplc="E3C49986">
      <w:numFmt w:val="bullet"/>
      <w:lvlText w:val="•"/>
      <w:lvlJc w:val="left"/>
      <w:pPr>
        <w:ind w:left="6207" w:hanging="302"/>
      </w:pPr>
      <w:rPr>
        <w:rFonts w:hint="default"/>
        <w:lang w:val="es-ES" w:eastAsia="en-US" w:bidi="ar-SA"/>
      </w:rPr>
    </w:lvl>
    <w:lvl w:ilvl="7" w:tplc="276E22E0">
      <w:numFmt w:val="bullet"/>
      <w:lvlText w:val="•"/>
      <w:lvlJc w:val="left"/>
      <w:pPr>
        <w:ind w:left="7161" w:hanging="302"/>
      </w:pPr>
      <w:rPr>
        <w:rFonts w:hint="default"/>
        <w:lang w:val="es-ES" w:eastAsia="en-US" w:bidi="ar-SA"/>
      </w:rPr>
    </w:lvl>
    <w:lvl w:ilvl="8" w:tplc="432E970E">
      <w:numFmt w:val="bullet"/>
      <w:lvlText w:val="•"/>
      <w:lvlJc w:val="left"/>
      <w:pPr>
        <w:ind w:left="8116" w:hanging="302"/>
      </w:pPr>
      <w:rPr>
        <w:rFonts w:hint="default"/>
        <w:lang w:val="es-ES" w:eastAsia="en-US" w:bidi="ar-SA"/>
      </w:rPr>
    </w:lvl>
  </w:abstractNum>
  <w:abstractNum w:abstractNumId="9" w15:restartNumberingAfterBreak="0">
    <w:nsid w:val="06E40D14"/>
    <w:multiLevelType w:val="hybridMultilevel"/>
    <w:tmpl w:val="D32CE57A"/>
    <w:lvl w:ilvl="0" w:tplc="00C277B8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470FFFA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E6C25414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FC562920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2D0813EE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F0D6ECA2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9CDC1A30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0AC23016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376C901E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0" w15:restartNumberingAfterBreak="0">
    <w:nsid w:val="07306D65"/>
    <w:multiLevelType w:val="hybridMultilevel"/>
    <w:tmpl w:val="005E71F6"/>
    <w:lvl w:ilvl="0" w:tplc="67D86944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674C4EE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7D18669E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174E6212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E566FF74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C330B788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5378B1D6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E7CE6A92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D2465AF4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1" w15:restartNumberingAfterBreak="0">
    <w:nsid w:val="074C1110"/>
    <w:multiLevelType w:val="hybridMultilevel"/>
    <w:tmpl w:val="8A9622F6"/>
    <w:lvl w:ilvl="0" w:tplc="79BEF296">
      <w:start w:val="1"/>
      <w:numFmt w:val="decimal"/>
      <w:lvlText w:val="%1."/>
      <w:lvlJc w:val="left"/>
      <w:pPr>
        <w:ind w:left="474" w:hanging="25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EF857B8">
      <w:numFmt w:val="bullet"/>
      <w:lvlText w:val="•"/>
      <w:lvlJc w:val="left"/>
      <w:pPr>
        <w:ind w:left="1434" w:hanging="256"/>
      </w:pPr>
      <w:rPr>
        <w:rFonts w:hint="default"/>
        <w:lang w:val="es-ES" w:eastAsia="en-US" w:bidi="ar-SA"/>
      </w:rPr>
    </w:lvl>
    <w:lvl w:ilvl="2" w:tplc="8374A0E0">
      <w:numFmt w:val="bullet"/>
      <w:lvlText w:val="•"/>
      <w:lvlJc w:val="left"/>
      <w:pPr>
        <w:ind w:left="2389" w:hanging="256"/>
      </w:pPr>
      <w:rPr>
        <w:rFonts w:hint="default"/>
        <w:lang w:val="es-ES" w:eastAsia="en-US" w:bidi="ar-SA"/>
      </w:rPr>
    </w:lvl>
    <w:lvl w:ilvl="3" w:tplc="46CA3F2A">
      <w:numFmt w:val="bullet"/>
      <w:lvlText w:val="•"/>
      <w:lvlJc w:val="left"/>
      <w:pPr>
        <w:ind w:left="3343" w:hanging="256"/>
      </w:pPr>
      <w:rPr>
        <w:rFonts w:hint="default"/>
        <w:lang w:val="es-ES" w:eastAsia="en-US" w:bidi="ar-SA"/>
      </w:rPr>
    </w:lvl>
    <w:lvl w:ilvl="4" w:tplc="84646B98">
      <w:numFmt w:val="bullet"/>
      <w:lvlText w:val="•"/>
      <w:lvlJc w:val="left"/>
      <w:pPr>
        <w:ind w:left="4298" w:hanging="256"/>
      </w:pPr>
      <w:rPr>
        <w:rFonts w:hint="default"/>
        <w:lang w:val="es-ES" w:eastAsia="en-US" w:bidi="ar-SA"/>
      </w:rPr>
    </w:lvl>
    <w:lvl w:ilvl="5" w:tplc="30CC498C"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 w:tplc="D5721986">
      <w:numFmt w:val="bullet"/>
      <w:lvlText w:val="•"/>
      <w:lvlJc w:val="left"/>
      <w:pPr>
        <w:ind w:left="6207" w:hanging="256"/>
      </w:pPr>
      <w:rPr>
        <w:rFonts w:hint="default"/>
        <w:lang w:val="es-ES" w:eastAsia="en-US" w:bidi="ar-SA"/>
      </w:rPr>
    </w:lvl>
    <w:lvl w:ilvl="7" w:tplc="88048F66">
      <w:numFmt w:val="bullet"/>
      <w:lvlText w:val="•"/>
      <w:lvlJc w:val="left"/>
      <w:pPr>
        <w:ind w:left="7161" w:hanging="256"/>
      </w:pPr>
      <w:rPr>
        <w:rFonts w:hint="default"/>
        <w:lang w:val="es-ES" w:eastAsia="en-US" w:bidi="ar-SA"/>
      </w:rPr>
    </w:lvl>
    <w:lvl w:ilvl="8" w:tplc="A2EE27D4">
      <w:numFmt w:val="bullet"/>
      <w:lvlText w:val="•"/>
      <w:lvlJc w:val="left"/>
      <w:pPr>
        <w:ind w:left="8116" w:hanging="256"/>
      </w:pPr>
      <w:rPr>
        <w:rFonts w:hint="default"/>
        <w:lang w:val="es-ES" w:eastAsia="en-US" w:bidi="ar-SA"/>
      </w:rPr>
    </w:lvl>
  </w:abstractNum>
  <w:abstractNum w:abstractNumId="12" w15:restartNumberingAfterBreak="0">
    <w:nsid w:val="07796384"/>
    <w:multiLevelType w:val="hybridMultilevel"/>
    <w:tmpl w:val="011A858E"/>
    <w:lvl w:ilvl="0" w:tplc="FAAC3578">
      <w:start w:val="1"/>
      <w:numFmt w:val="decimal"/>
      <w:lvlText w:val="%1."/>
      <w:lvlJc w:val="left"/>
      <w:pPr>
        <w:ind w:left="474" w:hanging="23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C832B6FE"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 w:tplc="C680A2E8"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 w:tplc="25547054"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 w:tplc="C44E9C0C"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 w:tplc="0B9C9FC0"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 w:tplc="26200E86"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 w:tplc="AEE07E68"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 w:tplc="EB1E9106"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13" w15:restartNumberingAfterBreak="0">
    <w:nsid w:val="0796479F"/>
    <w:multiLevelType w:val="hybridMultilevel"/>
    <w:tmpl w:val="E76CA89C"/>
    <w:lvl w:ilvl="0" w:tplc="15A49DEE">
      <w:start w:val="1"/>
      <w:numFmt w:val="decimal"/>
      <w:lvlText w:val="%1."/>
      <w:lvlJc w:val="left"/>
      <w:pPr>
        <w:ind w:left="474" w:hanging="22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1E96D156"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 w:tplc="5014844C"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 w:tplc="DAAEE3F4"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 w:tplc="9DDCB160"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 w:tplc="2E1E9EF6"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 w:tplc="B1546734"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 w:tplc="AF3059CC"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 w:tplc="5B4AA172"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14" w15:restartNumberingAfterBreak="0">
    <w:nsid w:val="07FE4568"/>
    <w:multiLevelType w:val="hybridMultilevel"/>
    <w:tmpl w:val="EDC2BA6E"/>
    <w:lvl w:ilvl="0" w:tplc="A1DAD204">
      <w:start w:val="1"/>
      <w:numFmt w:val="decimal"/>
      <w:lvlText w:val="%1."/>
      <w:lvlJc w:val="left"/>
      <w:pPr>
        <w:ind w:left="474" w:hanging="25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9AE25D58">
      <w:numFmt w:val="bullet"/>
      <w:lvlText w:val="•"/>
      <w:lvlJc w:val="left"/>
      <w:pPr>
        <w:ind w:left="1434" w:hanging="254"/>
      </w:pPr>
      <w:rPr>
        <w:rFonts w:hint="default"/>
        <w:lang w:val="es-ES" w:eastAsia="en-US" w:bidi="ar-SA"/>
      </w:rPr>
    </w:lvl>
    <w:lvl w:ilvl="2" w:tplc="576E796A">
      <w:numFmt w:val="bullet"/>
      <w:lvlText w:val="•"/>
      <w:lvlJc w:val="left"/>
      <w:pPr>
        <w:ind w:left="2389" w:hanging="254"/>
      </w:pPr>
      <w:rPr>
        <w:rFonts w:hint="default"/>
        <w:lang w:val="es-ES" w:eastAsia="en-US" w:bidi="ar-SA"/>
      </w:rPr>
    </w:lvl>
    <w:lvl w:ilvl="3" w:tplc="509AA72C">
      <w:numFmt w:val="bullet"/>
      <w:lvlText w:val="•"/>
      <w:lvlJc w:val="left"/>
      <w:pPr>
        <w:ind w:left="3343" w:hanging="254"/>
      </w:pPr>
      <w:rPr>
        <w:rFonts w:hint="default"/>
        <w:lang w:val="es-ES" w:eastAsia="en-US" w:bidi="ar-SA"/>
      </w:rPr>
    </w:lvl>
    <w:lvl w:ilvl="4" w:tplc="C3588CF8">
      <w:numFmt w:val="bullet"/>
      <w:lvlText w:val="•"/>
      <w:lvlJc w:val="left"/>
      <w:pPr>
        <w:ind w:left="4298" w:hanging="254"/>
      </w:pPr>
      <w:rPr>
        <w:rFonts w:hint="default"/>
        <w:lang w:val="es-ES" w:eastAsia="en-US" w:bidi="ar-SA"/>
      </w:rPr>
    </w:lvl>
    <w:lvl w:ilvl="5" w:tplc="ADBA492E">
      <w:numFmt w:val="bullet"/>
      <w:lvlText w:val="•"/>
      <w:lvlJc w:val="left"/>
      <w:pPr>
        <w:ind w:left="5252" w:hanging="254"/>
      </w:pPr>
      <w:rPr>
        <w:rFonts w:hint="default"/>
        <w:lang w:val="es-ES" w:eastAsia="en-US" w:bidi="ar-SA"/>
      </w:rPr>
    </w:lvl>
    <w:lvl w:ilvl="6" w:tplc="BF7C70DC">
      <w:numFmt w:val="bullet"/>
      <w:lvlText w:val="•"/>
      <w:lvlJc w:val="left"/>
      <w:pPr>
        <w:ind w:left="6207" w:hanging="254"/>
      </w:pPr>
      <w:rPr>
        <w:rFonts w:hint="default"/>
        <w:lang w:val="es-ES" w:eastAsia="en-US" w:bidi="ar-SA"/>
      </w:rPr>
    </w:lvl>
    <w:lvl w:ilvl="7" w:tplc="11F8B706">
      <w:numFmt w:val="bullet"/>
      <w:lvlText w:val="•"/>
      <w:lvlJc w:val="left"/>
      <w:pPr>
        <w:ind w:left="7161" w:hanging="254"/>
      </w:pPr>
      <w:rPr>
        <w:rFonts w:hint="default"/>
        <w:lang w:val="es-ES" w:eastAsia="en-US" w:bidi="ar-SA"/>
      </w:rPr>
    </w:lvl>
    <w:lvl w:ilvl="8" w:tplc="E63873DE">
      <w:numFmt w:val="bullet"/>
      <w:lvlText w:val="•"/>
      <w:lvlJc w:val="left"/>
      <w:pPr>
        <w:ind w:left="8116" w:hanging="254"/>
      </w:pPr>
      <w:rPr>
        <w:rFonts w:hint="default"/>
        <w:lang w:val="es-ES" w:eastAsia="en-US" w:bidi="ar-SA"/>
      </w:rPr>
    </w:lvl>
  </w:abstractNum>
  <w:abstractNum w:abstractNumId="15" w15:restartNumberingAfterBreak="0">
    <w:nsid w:val="08611F33"/>
    <w:multiLevelType w:val="hybridMultilevel"/>
    <w:tmpl w:val="18BE975E"/>
    <w:lvl w:ilvl="0" w:tplc="7A46769C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7DE21F0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7B944E48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A66CFF48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3A1CC2AE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0F52FCBC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65EA2B86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01380F42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C40466C4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6" w15:restartNumberingAfterBreak="0">
    <w:nsid w:val="09605B57"/>
    <w:multiLevelType w:val="hybridMultilevel"/>
    <w:tmpl w:val="BFFA54C6"/>
    <w:lvl w:ilvl="0" w:tplc="BBCE4FA0">
      <w:start w:val="1"/>
      <w:numFmt w:val="lowerLetter"/>
      <w:lvlText w:val="%1)"/>
      <w:lvlJc w:val="left"/>
      <w:pPr>
        <w:ind w:left="1082" w:hanging="26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CBC7C0A">
      <w:numFmt w:val="bullet"/>
      <w:lvlText w:val="•"/>
      <w:lvlJc w:val="left"/>
      <w:pPr>
        <w:ind w:left="1974" w:hanging="269"/>
      </w:pPr>
      <w:rPr>
        <w:rFonts w:hint="default"/>
        <w:lang w:val="es-ES" w:eastAsia="en-US" w:bidi="ar-SA"/>
      </w:rPr>
    </w:lvl>
    <w:lvl w:ilvl="2" w:tplc="08D666F8">
      <w:numFmt w:val="bullet"/>
      <w:lvlText w:val="•"/>
      <w:lvlJc w:val="left"/>
      <w:pPr>
        <w:ind w:left="2869" w:hanging="269"/>
      </w:pPr>
      <w:rPr>
        <w:rFonts w:hint="default"/>
        <w:lang w:val="es-ES" w:eastAsia="en-US" w:bidi="ar-SA"/>
      </w:rPr>
    </w:lvl>
    <w:lvl w:ilvl="3" w:tplc="9B686F1A">
      <w:numFmt w:val="bullet"/>
      <w:lvlText w:val="•"/>
      <w:lvlJc w:val="left"/>
      <w:pPr>
        <w:ind w:left="3763" w:hanging="269"/>
      </w:pPr>
      <w:rPr>
        <w:rFonts w:hint="default"/>
        <w:lang w:val="es-ES" w:eastAsia="en-US" w:bidi="ar-SA"/>
      </w:rPr>
    </w:lvl>
    <w:lvl w:ilvl="4" w:tplc="9F226ADA">
      <w:numFmt w:val="bullet"/>
      <w:lvlText w:val="•"/>
      <w:lvlJc w:val="left"/>
      <w:pPr>
        <w:ind w:left="4658" w:hanging="269"/>
      </w:pPr>
      <w:rPr>
        <w:rFonts w:hint="default"/>
        <w:lang w:val="es-ES" w:eastAsia="en-US" w:bidi="ar-SA"/>
      </w:rPr>
    </w:lvl>
    <w:lvl w:ilvl="5" w:tplc="942624B0">
      <w:numFmt w:val="bullet"/>
      <w:lvlText w:val="•"/>
      <w:lvlJc w:val="left"/>
      <w:pPr>
        <w:ind w:left="5552" w:hanging="269"/>
      </w:pPr>
      <w:rPr>
        <w:rFonts w:hint="default"/>
        <w:lang w:val="es-ES" w:eastAsia="en-US" w:bidi="ar-SA"/>
      </w:rPr>
    </w:lvl>
    <w:lvl w:ilvl="6" w:tplc="F68612A0">
      <w:numFmt w:val="bullet"/>
      <w:lvlText w:val="•"/>
      <w:lvlJc w:val="left"/>
      <w:pPr>
        <w:ind w:left="6447" w:hanging="269"/>
      </w:pPr>
      <w:rPr>
        <w:rFonts w:hint="default"/>
        <w:lang w:val="es-ES" w:eastAsia="en-US" w:bidi="ar-SA"/>
      </w:rPr>
    </w:lvl>
    <w:lvl w:ilvl="7" w:tplc="CC742AAE">
      <w:numFmt w:val="bullet"/>
      <w:lvlText w:val="•"/>
      <w:lvlJc w:val="left"/>
      <w:pPr>
        <w:ind w:left="7341" w:hanging="269"/>
      </w:pPr>
      <w:rPr>
        <w:rFonts w:hint="default"/>
        <w:lang w:val="es-ES" w:eastAsia="en-US" w:bidi="ar-SA"/>
      </w:rPr>
    </w:lvl>
    <w:lvl w:ilvl="8" w:tplc="9AC4C4C4">
      <w:numFmt w:val="bullet"/>
      <w:lvlText w:val="•"/>
      <w:lvlJc w:val="left"/>
      <w:pPr>
        <w:ind w:left="8236" w:hanging="269"/>
      </w:pPr>
      <w:rPr>
        <w:rFonts w:hint="default"/>
        <w:lang w:val="es-ES" w:eastAsia="en-US" w:bidi="ar-SA"/>
      </w:rPr>
    </w:lvl>
  </w:abstractNum>
  <w:abstractNum w:abstractNumId="17" w15:restartNumberingAfterBreak="0">
    <w:nsid w:val="09AD6065"/>
    <w:multiLevelType w:val="hybridMultilevel"/>
    <w:tmpl w:val="BC0CBA18"/>
    <w:lvl w:ilvl="0" w:tplc="D1065056">
      <w:start w:val="1"/>
      <w:numFmt w:val="lowerLetter"/>
      <w:lvlText w:val="%1)"/>
      <w:lvlJc w:val="left"/>
      <w:pPr>
        <w:ind w:left="474" w:hanging="28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ABE2700">
      <w:numFmt w:val="bullet"/>
      <w:lvlText w:val="•"/>
      <w:lvlJc w:val="left"/>
      <w:pPr>
        <w:ind w:left="1434" w:hanging="280"/>
      </w:pPr>
      <w:rPr>
        <w:rFonts w:hint="default"/>
        <w:lang w:val="es-ES" w:eastAsia="en-US" w:bidi="ar-SA"/>
      </w:rPr>
    </w:lvl>
    <w:lvl w:ilvl="2" w:tplc="836C4ED2">
      <w:numFmt w:val="bullet"/>
      <w:lvlText w:val="•"/>
      <w:lvlJc w:val="left"/>
      <w:pPr>
        <w:ind w:left="2389" w:hanging="280"/>
      </w:pPr>
      <w:rPr>
        <w:rFonts w:hint="default"/>
        <w:lang w:val="es-ES" w:eastAsia="en-US" w:bidi="ar-SA"/>
      </w:rPr>
    </w:lvl>
    <w:lvl w:ilvl="3" w:tplc="4E06C0BE">
      <w:numFmt w:val="bullet"/>
      <w:lvlText w:val="•"/>
      <w:lvlJc w:val="left"/>
      <w:pPr>
        <w:ind w:left="3343" w:hanging="280"/>
      </w:pPr>
      <w:rPr>
        <w:rFonts w:hint="default"/>
        <w:lang w:val="es-ES" w:eastAsia="en-US" w:bidi="ar-SA"/>
      </w:rPr>
    </w:lvl>
    <w:lvl w:ilvl="4" w:tplc="E93E9E0C">
      <w:numFmt w:val="bullet"/>
      <w:lvlText w:val="•"/>
      <w:lvlJc w:val="left"/>
      <w:pPr>
        <w:ind w:left="4298" w:hanging="280"/>
      </w:pPr>
      <w:rPr>
        <w:rFonts w:hint="default"/>
        <w:lang w:val="es-ES" w:eastAsia="en-US" w:bidi="ar-SA"/>
      </w:rPr>
    </w:lvl>
    <w:lvl w:ilvl="5" w:tplc="AB487EA6">
      <w:numFmt w:val="bullet"/>
      <w:lvlText w:val="•"/>
      <w:lvlJc w:val="left"/>
      <w:pPr>
        <w:ind w:left="5252" w:hanging="280"/>
      </w:pPr>
      <w:rPr>
        <w:rFonts w:hint="default"/>
        <w:lang w:val="es-ES" w:eastAsia="en-US" w:bidi="ar-SA"/>
      </w:rPr>
    </w:lvl>
    <w:lvl w:ilvl="6" w:tplc="04FEDABE">
      <w:numFmt w:val="bullet"/>
      <w:lvlText w:val="•"/>
      <w:lvlJc w:val="left"/>
      <w:pPr>
        <w:ind w:left="6207" w:hanging="280"/>
      </w:pPr>
      <w:rPr>
        <w:rFonts w:hint="default"/>
        <w:lang w:val="es-ES" w:eastAsia="en-US" w:bidi="ar-SA"/>
      </w:rPr>
    </w:lvl>
    <w:lvl w:ilvl="7" w:tplc="5B0673EE">
      <w:numFmt w:val="bullet"/>
      <w:lvlText w:val="•"/>
      <w:lvlJc w:val="left"/>
      <w:pPr>
        <w:ind w:left="7161" w:hanging="280"/>
      </w:pPr>
      <w:rPr>
        <w:rFonts w:hint="default"/>
        <w:lang w:val="es-ES" w:eastAsia="en-US" w:bidi="ar-SA"/>
      </w:rPr>
    </w:lvl>
    <w:lvl w:ilvl="8" w:tplc="102A7620">
      <w:numFmt w:val="bullet"/>
      <w:lvlText w:val="•"/>
      <w:lvlJc w:val="left"/>
      <w:pPr>
        <w:ind w:left="8116" w:hanging="280"/>
      </w:pPr>
      <w:rPr>
        <w:rFonts w:hint="default"/>
        <w:lang w:val="es-ES" w:eastAsia="en-US" w:bidi="ar-SA"/>
      </w:rPr>
    </w:lvl>
  </w:abstractNum>
  <w:abstractNum w:abstractNumId="18" w15:restartNumberingAfterBreak="0">
    <w:nsid w:val="09E13D5E"/>
    <w:multiLevelType w:val="hybridMultilevel"/>
    <w:tmpl w:val="F04AD850"/>
    <w:lvl w:ilvl="0" w:tplc="2DD47D6E">
      <w:start w:val="1"/>
      <w:numFmt w:val="decimal"/>
      <w:lvlText w:val="%1."/>
      <w:lvlJc w:val="left"/>
      <w:pPr>
        <w:ind w:left="474" w:hanging="24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DDA3310"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 w:tplc="399459A0"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 w:tplc="DEE0BFA2"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 w:tplc="20A83076"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 w:tplc="73A61C88"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 w:tplc="E6BA2282"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 w:tplc="55F2A9B6"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 w:tplc="49A6BCFC"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19" w15:restartNumberingAfterBreak="0">
    <w:nsid w:val="09F520F6"/>
    <w:multiLevelType w:val="hybridMultilevel"/>
    <w:tmpl w:val="5E208EE6"/>
    <w:lvl w:ilvl="0" w:tplc="79226CEE">
      <w:start w:val="12"/>
      <w:numFmt w:val="lowerLetter"/>
      <w:lvlText w:val="%1)"/>
      <w:lvlJc w:val="left"/>
      <w:pPr>
        <w:ind w:left="640" w:hanging="1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8A62898">
      <w:start w:val="1"/>
      <w:numFmt w:val="decimal"/>
      <w:lvlText w:val="%2."/>
      <w:lvlJc w:val="left"/>
      <w:pPr>
        <w:ind w:left="474" w:hanging="241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 w:tplc="D0281190">
      <w:numFmt w:val="bullet"/>
      <w:lvlText w:val="•"/>
      <w:lvlJc w:val="left"/>
      <w:pPr>
        <w:ind w:left="1682" w:hanging="241"/>
      </w:pPr>
      <w:rPr>
        <w:rFonts w:hint="default"/>
        <w:lang w:val="es-ES" w:eastAsia="en-US" w:bidi="ar-SA"/>
      </w:rPr>
    </w:lvl>
    <w:lvl w:ilvl="3" w:tplc="368E7718">
      <w:numFmt w:val="bullet"/>
      <w:lvlText w:val="•"/>
      <w:lvlJc w:val="left"/>
      <w:pPr>
        <w:ind w:left="2725" w:hanging="241"/>
      </w:pPr>
      <w:rPr>
        <w:rFonts w:hint="default"/>
        <w:lang w:val="es-ES" w:eastAsia="en-US" w:bidi="ar-SA"/>
      </w:rPr>
    </w:lvl>
    <w:lvl w:ilvl="4" w:tplc="5B52EF7C">
      <w:numFmt w:val="bullet"/>
      <w:lvlText w:val="•"/>
      <w:lvlJc w:val="left"/>
      <w:pPr>
        <w:ind w:left="3768" w:hanging="241"/>
      </w:pPr>
      <w:rPr>
        <w:rFonts w:hint="default"/>
        <w:lang w:val="es-ES" w:eastAsia="en-US" w:bidi="ar-SA"/>
      </w:rPr>
    </w:lvl>
    <w:lvl w:ilvl="5" w:tplc="19682E4A">
      <w:numFmt w:val="bullet"/>
      <w:lvlText w:val="•"/>
      <w:lvlJc w:val="left"/>
      <w:pPr>
        <w:ind w:left="4811" w:hanging="241"/>
      </w:pPr>
      <w:rPr>
        <w:rFonts w:hint="default"/>
        <w:lang w:val="es-ES" w:eastAsia="en-US" w:bidi="ar-SA"/>
      </w:rPr>
    </w:lvl>
    <w:lvl w:ilvl="6" w:tplc="1D5A7DA0">
      <w:numFmt w:val="bullet"/>
      <w:lvlText w:val="•"/>
      <w:lvlJc w:val="left"/>
      <w:pPr>
        <w:ind w:left="5854" w:hanging="241"/>
      </w:pPr>
      <w:rPr>
        <w:rFonts w:hint="default"/>
        <w:lang w:val="es-ES" w:eastAsia="en-US" w:bidi="ar-SA"/>
      </w:rPr>
    </w:lvl>
    <w:lvl w:ilvl="7" w:tplc="C1544788">
      <w:numFmt w:val="bullet"/>
      <w:lvlText w:val="•"/>
      <w:lvlJc w:val="left"/>
      <w:pPr>
        <w:ind w:left="6897" w:hanging="241"/>
      </w:pPr>
      <w:rPr>
        <w:rFonts w:hint="default"/>
        <w:lang w:val="es-ES" w:eastAsia="en-US" w:bidi="ar-SA"/>
      </w:rPr>
    </w:lvl>
    <w:lvl w:ilvl="8" w:tplc="7CAEBBAC">
      <w:numFmt w:val="bullet"/>
      <w:lvlText w:val="•"/>
      <w:lvlJc w:val="left"/>
      <w:pPr>
        <w:ind w:left="7939" w:hanging="241"/>
      </w:pPr>
      <w:rPr>
        <w:rFonts w:hint="default"/>
        <w:lang w:val="es-ES" w:eastAsia="en-US" w:bidi="ar-SA"/>
      </w:rPr>
    </w:lvl>
  </w:abstractNum>
  <w:abstractNum w:abstractNumId="20" w15:restartNumberingAfterBreak="0">
    <w:nsid w:val="0A92446C"/>
    <w:multiLevelType w:val="hybridMultilevel"/>
    <w:tmpl w:val="5748B86C"/>
    <w:lvl w:ilvl="0" w:tplc="8DE4061C">
      <w:start w:val="1"/>
      <w:numFmt w:val="decimal"/>
      <w:lvlText w:val="%1."/>
      <w:lvlJc w:val="left"/>
      <w:pPr>
        <w:ind w:left="474" w:hanging="24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4EA8C0C"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 w:tplc="3E186E02"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 w:tplc="A9BC1652"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 w:tplc="9942F1A0"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 w:tplc="066E0B40"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 w:tplc="0AEAF4DE"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 w:tplc="95181D56"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 w:tplc="CBC4C9DA"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21" w15:restartNumberingAfterBreak="0">
    <w:nsid w:val="0A95372E"/>
    <w:multiLevelType w:val="hybridMultilevel"/>
    <w:tmpl w:val="49EC50FA"/>
    <w:lvl w:ilvl="0" w:tplc="E6EC6814">
      <w:start w:val="1"/>
      <w:numFmt w:val="decimal"/>
      <w:lvlText w:val="%1."/>
      <w:lvlJc w:val="left"/>
      <w:pPr>
        <w:ind w:left="474" w:hanging="22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6C6794C"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 w:tplc="C6E6232E"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 w:tplc="F4C614C4"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 w:tplc="05420344"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 w:tplc="86F01C90"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 w:tplc="3376AB30"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 w:tplc="E7729A88"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 w:tplc="CC044F42"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22" w15:restartNumberingAfterBreak="0">
    <w:nsid w:val="0AB60F3B"/>
    <w:multiLevelType w:val="hybridMultilevel"/>
    <w:tmpl w:val="FD86B844"/>
    <w:lvl w:ilvl="0" w:tplc="88F832E6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1A83D88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E7928284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97D2D854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BE52D5EE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8EDADB30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40E27026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E78ED6D4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3E70C0C8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3" w15:restartNumberingAfterBreak="0">
    <w:nsid w:val="0AD7039E"/>
    <w:multiLevelType w:val="hybridMultilevel"/>
    <w:tmpl w:val="E196E640"/>
    <w:lvl w:ilvl="0" w:tplc="A67C54BA">
      <w:start w:val="1"/>
      <w:numFmt w:val="lowerLetter"/>
      <w:lvlText w:val="%1)"/>
      <w:lvlJc w:val="left"/>
      <w:pPr>
        <w:ind w:left="474" w:hanging="34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6821DE0">
      <w:numFmt w:val="bullet"/>
      <w:lvlText w:val="•"/>
      <w:lvlJc w:val="left"/>
      <w:pPr>
        <w:ind w:left="1434" w:hanging="344"/>
      </w:pPr>
      <w:rPr>
        <w:rFonts w:hint="default"/>
        <w:lang w:val="es-ES" w:eastAsia="en-US" w:bidi="ar-SA"/>
      </w:rPr>
    </w:lvl>
    <w:lvl w:ilvl="2" w:tplc="6930E4C2">
      <w:numFmt w:val="bullet"/>
      <w:lvlText w:val="•"/>
      <w:lvlJc w:val="left"/>
      <w:pPr>
        <w:ind w:left="2389" w:hanging="344"/>
      </w:pPr>
      <w:rPr>
        <w:rFonts w:hint="default"/>
        <w:lang w:val="es-ES" w:eastAsia="en-US" w:bidi="ar-SA"/>
      </w:rPr>
    </w:lvl>
    <w:lvl w:ilvl="3" w:tplc="771CD426">
      <w:numFmt w:val="bullet"/>
      <w:lvlText w:val="•"/>
      <w:lvlJc w:val="left"/>
      <w:pPr>
        <w:ind w:left="3343" w:hanging="344"/>
      </w:pPr>
      <w:rPr>
        <w:rFonts w:hint="default"/>
        <w:lang w:val="es-ES" w:eastAsia="en-US" w:bidi="ar-SA"/>
      </w:rPr>
    </w:lvl>
    <w:lvl w:ilvl="4" w:tplc="5008C84E">
      <w:numFmt w:val="bullet"/>
      <w:lvlText w:val="•"/>
      <w:lvlJc w:val="left"/>
      <w:pPr>
        <w:ind w:left="4298" w:hanging="344"/>
      </w:pPr>
      <w:rPr>
        <w:rFonts w:hint="default"/>
        <w:lang w:val="es-ES" w:eastAsia="en-US" w:bidi="ar-SA"/>
      </w:rPr>
    </w:lvl>
    <w:lvl w:ilvl="5" w:tplc="0908C160">
      <w:numFmt w:val="bullet"/>
      <w:lvlText w:val="•"/>
      <w:lvlJc w:val="left"/>
      <w:pPr>
        <w:ind w:left="5252" w:hanging="344"/>
      </w:pPr>
      <w:rPr>
        <w:rFonts w:hint="default"/>
        <w:lang w:val="es-ES" w:eastAsia="en-US" w:bidi="ar-SA"/>
      </w:rPr>
    </w:lvl>
    <w:lvl w:ilvl="6" w:tplc="3AF8B59A">
      <w:numFmt w:val="bullet"/>
      <w:lvlText w:val="•"/>
      <w:lvlJc w:val="left"/>
      <w:pPr>
        <w:ind w:left="6207" w:hanging="344"/>
      </w:pPr>
      <w:rPr>
        <w:rFonts w:hint="default"/>
        <w:lang w:val="es-ES" w:eastAsia="en-US" w:bidi="ar-SA"/>
      </w:rPr>
    </w:lvl>
    <w:lvl w:ilvl="7" w:tplc="5FAEF824">
      <w:numFmt w:val="bullet"/>
      <w:lvlText w:val="•"/>
      <w:lvlJc w:val="left"/>
      <w:pPr>
        <w:ind w:left="7161" w:hanging="344"/>
      </w:pPr>
      <w:rPr>
        <w:rFonts w:hint="default"/>
        <w:lang w:val="es-ES" w:eastAsia="en-US" w:bidi="ar-SA"/>
      </w:rPr>
    </w:lvl>
    <w:lvl w:ilvl="8" w:tplc="167E660A">
      <w:numFmt w:val="bullet"/>
      <w:lvlText w:val="•"/>
      <w:lvlJc w:val="left"/>
      <w:pPr>
        <w:ind w:left="8116" w:hanging="344"/>
      </w:pPr>
      <w:rPr>
        <w:rFonts w:hint="default"/>
        <w:lang w:val="es-ES" w:eastAsia="en-US" w:bidi="ar-SA"/>
      </w:rPr>
    </w:lvl>
  </w:abstractNum>
  <w:abstractNum w:abstractNumId="24" w15:restartNumberingAfterBreak="0">
    <w:nsid w:val="0AF75D32"/>
    <w:multiLevelType w:val="hybridMultilevel"/>
    <w:tmpl w:val="45EE12EA"/>
    <w:lvl w:ilvl="0" w:tplc="F88CD516">
      <w:start w:val="1"/>
      <w:numFmt w:val="decimal"/>
      <w:lvlText w:val="%1."/>
      <w:lvlJc w:val="left"/>
      <w:pPr>
        <w:ind w:left="474" w:hanging="22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A4491C4"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 w:tplc="AD5C3A4C"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 w:tplc="ECE0052A"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 w:tplc="85A46C30"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 w:tplc="0ACC9F94"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 w:tplc="8B2693A0"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 w:tplc="D8E2156C"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 w:tplc="10CCE49E"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25" w15:restartNumberingAfterBreak="0">
    <w:nsid w:val="0B2B220D"/>
    <w:multiLevelType w:val="hybridMultilevel"/>
    <w:tmpl w:val="F2A42E22"/>
    <w:lvl w:ilvl="0" w:tplc="1C6823E4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26EAE46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4E322F90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2FD2D338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877E9166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80BC29B4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31EA3414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43346D00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16DA260E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26" w15:restartNumberingAfterBreak="0">
    <w:nsid w:val="0B5E4AF6"/>
    <w:multiLevelType w:val="hybridMultilevel"/>
    <w:tmpl w:val="021408C8"/>
    <w:lvl w:ilvl="0" w:tplc="6380B978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A929B30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08EA52F6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FD0C598A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7F50870E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C0983C50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581CA7DA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DC88EC20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33ACD2B2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7" w15:restartNumberingAfterBreak="0">
    <w:nsid w:val="0BAC7396"/>
    <w:multiLevelType w:val="hybridMultilevel"/>
    <w:tmpl w:val="2EE20FEC"/>
    <w:lvl w:ilvl="0" w:tplc="190C4AEE">
      <w:start w:val="1"/>
      <w:numFmt w:val="lowerLetter"/>
      <w:lvlText w:val="%1)"/>
      <w:lvlJc w:val="left"/>
      <w:pPr>
        <w:ind w:left="474" w:hanging="261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11F43E22"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 w:tplc="212AB4CE"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 w:tplc="D624D074"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 w:tplc="6FA2F548"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 w:tplc="6AF6D32C"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 w:tplc="C2720F48"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 w:tplc="AE8A74DE"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 w:tplc="F2DEAD8A"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28" w15:restartNumberingAfterBreak="0">
    <w:nsid w:val="0BCD6C04"/>
    <w:multiLevelType w:val="hybridMultilevel"/>
    <w:tmpl w:val="45565B18"/>
    <w:lvl w:ilvl="0" w:tplc="06D68770">
      <w:start w:val="1"/>
      <w:numFmt w:val="decimal"/>
      <w:lvlText w:val="%1."/>
      <w:lvlJc w:val="left"/>
      <w:pPr>
        <w:ind w:left="474" w:hanging="29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F722DFC">
      <w:numFmt w:val="bullet"/>
      <w:lvlText w:val="•"/>
      <w:lvlJc w:val="left"/>
      <w:pPr>
        <w:ind w:left="1434" w:hanging="294"/>
      </w:pPr>
      <w:rPr>
        <w:rFonts w:hint="default"/>
        <w:lang w:val="es-ES" w:eastAsia="en-US" w:bidi="ar-SA"/>
      </w:rPr>
    </w:lvl>
    <w:lvl w:ilvl="2" w:tplc="8E4C718C">
      <w:numFmt w:val="bullet"/>
      <w:lvlText w:val="•"/>
      <w:lvlJc w:val="left"/>
      <w:pPr>
        <w:ind w:left="2389" w:hanging="294"/>
      </w:pPr>
      <w:rPr>
        <w:rFonts w:hint="default"/>
        <w:lang w:val="es-ES" w:eastAsia="en-US" w:bidi="ar-SA"/>
      </w:rPr>
    </w:lvl>
    <w:lvl w:ilvl="3" w:tplc="8D2C49B4">
      <w:numFmt w:val="bullet"/>
      <w:lvlText w:val="•"/>
      <w:lvlJc w:val="left"/>
      <w:pPr>
        <w:ind w:left="3343" w:hanging="294"/>
      </w:pPr>
      <w:rPr>
        <w:rFonts w:hint="default"/>
        <w:lang w:val="es-ES" w:eastAsia="en-US" w:bidi="ar-SA"/>
      </w:rPr>
    </w:lvl>
    <w:lvl w:ilvl="4" w:tplc="F7701D1E">
      <w:numFmt w:val="bullet"/>
      <w:lvlText w:val="•"/>
      <w:lvlJc w:val="left"/>
      <w:pPr>
        <w:ind w:left="4298" w:hanging="294"/>
      </w:pPr>
      <w:rPr>
        <w:rFonts w:hint="default"/>
        <w:lang w:val="es-ES" w:eastAsia="en-US" w:bidi="ar-SA"/>
      </w:rPr>
    </w:lvl>
    <w:lvl w:ilvl="5" w:tplc="73AAA500">
      <w:numFmt w:val="bullet"/>
      <w:lvlText w:val="•"/>
      <w:lvlJc w:val="left"/>
      <w:pPr>
        <w:ind w:left="5252" w:hanging="294"/>
      </w:pPr>
      <w:rPr>
        <w:rFonts w:hint="default"/>
        <w:lang w:val="es-ES" w:eastAsia="en-US" w:bidi="ar-SA"/>
      </w:rPr>
    </w:lvl>
    <w:lvl w:ilvl="6" w:tplc="5DCCF354">
      <w:numFmt w:val="bullet"/>
      <w:lvlText w:val="•"/>
      <w:lvlJc w:val="left"/>
      <w:pPr>
        <w:ind w:left="6207" w:hanging="294"/>
      </w:pPr>
      <w:rPr>
        <w:rFonts w:hint="default"/>
        <w:lang w:val="es-ES" w:eastAsia="en-US" w:bidi="ar-SA"/>
      </w:rPr>
    </w:lvl>
    <w:lvl w:ilvl="7" w:tplc="83CEE0C8">
      <w:numFmt w:val="bullet"/>
      <w:lvlText w:val="•"/>
      <w:lvlJc w:val="left"/>
      <w:pPr>
        <w:ind w:left="7161" w:hanging="294"/>
      </w:pPr>
      <w:rPr>
        <w:rFonts w:hint="default"/>
        <w:lang w:val="es-ES" w:eastAsia="en-US" w:bidi="ar-SA"/>
      </w:rPr>
    </w:lvl>
    <w:lvl w:ilvl="8" w:tplc="0BEEEC32">
      <w:numFmt w:val="bullet"/>
      <w:lvlText w:val="•"/>
      <w:lvlJc w:val="left"/>
      <w:pPr>
        <w:ind w:left="8116" w:hanging="294"/>
      </w:pPr>
      <w:rPr>
        <w:rFonts w:hint="default"/>
        <w:lang w:val="es-ES" w:eastAsia="en-US" w:bidi="ar-SA"/>
      </w:rPr>
    </w:lvl>
  </w:abstractNum>
  <w:abstractNum w:abstractNumId="29" w15:restartNumberingAfterBreak="0">
    <w:nsid w:val="0C053BF2"/>
    <w:multiLevelType w:val="hybridMultilevel"/>
    <w:tmpl w:val="D88E787E"/>
    <w:lvl w:ilvl="0" w:tplc="EEE6B204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DC0B014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89EC8DD2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181EB538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B7EA2660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8B8CFC00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23641E1E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F0022CA8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A768EF0A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30" w15:restartNumberingAfterBreak="0">
    <w:nsid w:val="0D290C05"/>
    <w:multiLevelType w:val="hybridMultilevel"/>
    <w:tmpl w:val="98BCEF94"/>
    <w:lvl w:ilvl="0" w:tplc="7F3ED9EA">
      <w:start w:val="1"/>
      <w:numFmt w:val="decimal"/>
      <w:lvlText w:val="%1."/>
      <w:lvlJc w:val="left"/>
      <w:pPr>
        <w:ind w:left="474" w:hanging="22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9A60CAB8"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 w:tplc="8C3A3870"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 w:tplc="A3FA2BC8"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 w:tplc="1D5C9184"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 w:tplc="EDBCDAB0"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 w:tplc="392231CC"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 w:tplc="E6B43E04"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 w:tplc="A1769FD8"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31" w15:restartNumberingAfterBreak="0">
    <w:nsid w:val="0DE25245"/>
    <w:multiLevelType w:val="hybridMultilevel"/>
    <w:tmpl w:val="B7D049EA"/>
    <w:lvl w:ilvl="0" w:tplc="F2DEDB74">
      <w:start w:val="1"/>
      <w:numFmt w:val="decimal"/>
      <w:lvlText w:val="%1."/>
      <w:lvlJc w:val="left"/>
      <w:pPr>
        <w:ind w:left="474" w:hanging="23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9C98FBCA"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 w:tplc="23DE6D42"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 w:tplc="E1E83632"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 w:tplc="8D4620AE"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 w:tplc="FC4442CC"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 w:tplc="EC4CE1C2"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 w:tplc="5442D9A2"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 w:tplc="DA14F08C"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32" w15:restartNumberingAfterBreak="0">
    <w:nsid w:val="0E4221B8"/>
    <w:multiLevelType w:val="hybridMultilevel"/>
    <w:tmpl w:val="8BA266CC"/>
    <w:lvl w:ilvl="0" w:tplc="24D0A632">
      <w:start w:val="1"/>
      <w:numFmt w:val="decimal"/>
      <w:lvlText w:val="%1."/>
      <w:lvlJc w:val="left"/>
      <w:pPr>
        <w:ind w:left="474" w:hanging="23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E38BAC0"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 w:tplc="C61229C2"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 w:tplc="8268332C"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 w:tplc="AA60D5AA"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 w:tplc="7398F336"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 w:tplc="F8C2F548"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 w:tplc="761C8A84"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 w:tplc="88D85796"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33" w15:restartNumberingAfterBreak="0">
    <w:nsid w:val="0E823ED0"/>
    <w:multiLevelType w:val="hybridMultilevel"/>
    <w:tmpl w:val="CD9C6CBA"/>
    <w:lvl w:ilvl="0" w:tplc="75F84350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19CEBC0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BE52D0F4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CDD02CD8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DCDC8592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9FB20A68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849A8750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8C6EF518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318E79B6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4" w15:restartNumberingAfterBreak="0">
    <w:nsid w:val="0EDA60BE"/>
    <w:multiLevelType w:val="hybridMultilevel"/>
    <w:tmpl w:val="498E2CF6"/>
    <w:lvl w:ilvl="0" w:tplc="2894FA3C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7A6F7DC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3C7CCD94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3962E91E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DF460710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6DA81F94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C7B039EE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DEF629A0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31247930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35" w15:restartNumberingAfterBreak="0">
    <w:nsid w:val="0F1E2E81"/>
    <w:multiLevelType w:val="hybridMultilevel"/>
    <w:tmpl w:val="81CC0CB2"/>
    <w:lvl w:ilvl="0" w:tplc="8A44F2B2">
      <w:start w:val="1"/>
      <w:numFmt w:val="decimal"/>
      <w:lvlText w:val="%1."/>
      <w:lvlJc w:val="left"/>
      <w:pPr>
        <w:ind w:left="474" w:hanging="27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9B03BC2">
      <w:numFmt w:val="bullet"/>
      <w:lvlText w:val="•"/>
      <w:lvlJc w:val="left"/>
      <w:pPr>
        <w:ind w:left="1434" w:hanging="275"/>
      </w:pPr>
      <w:rPr>
        <w:rFonts w:hint="default"/>
        <w:lang w:val="es-ES" w:eastAsia="en-US" w:bidi="ar-SA"/>
      </w:rPr>
    </w:lvl>
    <w:lvl w:ilvl="2" w:tplc="EADC7ADE">
      <w:numFmt w:val="bullet"/>
      <w:lvlText w:val="•"/>
      <w:lvlJc w:val="left"/>
      <w:pPr>
        <w:ind w:left="2389" w:hanging="275"/>
      </w:pPr>
      <w:rPr>
        <w:rFonts w:hint="default"/>
        <w:lang w:val="es-ES" w:eastAsia="en-US" w:bidi="ar-SA"/>
      </w:rPr>
    </w:lvl>
    <w:lvl w:ilvl="3" w:tplc="FC60ABBA">
      <w:numFmt w:val="bullet"/>
      <w:lvlText w:val="•"/>
      <w:lvlJc w:val="left"/>
      <w:pPr>
        <w:ind w:left="3343" w:hanging="275"/>
      </w:pPr>
      <w:rPr>
        <w:rFonts w:hint="default"/>
        <w:lang w:val="es-ES" w:eastAsia="en-US" w:bidi="ar-SA"/>
      </w:rPr>
    </w:lvl>
    <w:lvl w:ilvl="4" w:tplc="B45488C0">
      <w:numFmt w:val="bullet"/>
      <w:lvlText w:val="•"/>
      <w:lvlJc w:val="left"/>
      <w:pPr>
        <w:ind w:left="4298" w:hanging="275"/>
      </w:pPr>
      <w:rPr>
        <w:rFonts w:hint="default"/>
        <w:lang w:val="es-ES" w:eastAsia="en-US" w:bidi="ar-SA"/>
      </w:rPr>
    </w:lvl>
    <w:lvl w:ilvl="5" w:tplc="CCB26C2C">
      <w:numFmt w:val="bullet"/>
      <w:lvlText w:val="•"/>
      <w:lvlJc w:val="left"/>
      <w:pPr>
        <w:ind w:left="5252" w:hanging="275"/>
      </w:pPr>
      <w:rPr>
        <w:rFonts w:hint="default"/>
        <w:lang w:val="es-ES" w:eastAsia="en-US" w:bidi="ar-SA"/>
      </w:rPr>
    </w:lvl>
    <w:lvl w:ilvl="6" w:tplc="33DCEB76">
      <w:numFmt w:val="bullet"/>
      <w:lvlText w:val="•"/>
      <w:lvlJc w:val="left"/>
      <w:pPr>
        <w:ind w:left="6207" w:hanging="275"/>
      </w:pPr>
      <w:rPr>
        <w:rFonts w:hint="default"/>
        <w:lang w:val="es-ES" w:eastAsia="en-US" w:bidi="ar-SA"/>
      </w:rPr>
    </w:lvl>
    <w:lvl w:ilvl="7" w:tplc="B65EB184">
      <w:numFmt w:val="bullet"/>
      <w:lvlText w:val="•"/>
      <w:lvlJc w:val="left"/>
      <w:pPr>
        <w:ind w:left="7161" w:hanging="275"/>
      </w:pPr>
      <w:rPr>
        <w:rFonts w:hint="default"/>
        <w:lang w:val="es-ES" w:eastAsia="en-US" w:bidi="ar-SA"/>
      </w:rPr>
    </w:lvl>
    <w:lvl w:ilvl="8" w:tplc="9892C918">
      <w:numFmt w:val="bullet"/>
      <w:lvlText w:val="•"/>
      <w:lvlJc w:val="left"/>
      <w:pPr>
        <w:ind w:left="8116" w:hanging="275"/>
      </w:pPr>
      <w:rPr>
        <w:rFonts w:hint="default"/>
        <w:lang w:val="es-ES" w:eastAsia="en-US" w:bidi="ar-SA"/>
      </w:rPr>
    </w:lvl>
  </w:abstractNum>
  <w:abstractNum w:abstractNumId="36" w15:restartNumberingAfterBreak="0">
    <w:nsid w:val="0F723BC9"/>
    <w:multiLevelType w:val="hybridMultilevel"/>
    <w:tmpl w:val="A378BDF4"/>
    <w:lvl w:ilvl="0" w:tplc="E93AE99C">
      <w:start w:val="1"/>
      <w:numFmt w:val="decimal"/>
      <w:lvlText w:val="%1."/>
      <w:lvlJc w:val="left"/>
      <w:pPr>
        <w:ind w:left="474" w:hanging="22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16E46F4"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 w:tplc="5B983CA6"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 w:tplc="F7923BFC"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 w:tplc="8638A1B0"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 w:tplc="7018ACD8"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 w:tplc="836E9ACE"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 w:tplc="624A3AE6"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 w:tplc="DF4038CA"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37" w15:restartNumberingAfterBreak="0">
    <w:nsid w:val="0FFC5B14"/>
    <w:multiLevelType w:val="hybridMultilevel"/>
    <w:tmpl w:val="C040E60C"/>
    <w:lvl w:ilvl="0" w:tplc="1AB889CA">
      <w:start w:val="1"/>
      <w:numFmt w:val="lowerLetter"/>
      <w:lvlText w:val="%1)"/>
      <w:lvlJc w:val="left"/>
      <w:pPr>
        <w:ind w:left="474" w:hanging="23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24CCD4A"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 w:tplc="26C0EA5A"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 w:tplc="2DE88CC2"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 w:tplc="502E4B36"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 w:tplc="EB02318C"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 w:tplc="305EDCB2"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 w:tplc="2F8437A2"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 w:tplc="8C9CBA5E"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38" w15:restartNumberingAfterBreak="0">
    <w:nsid w:val="10460B0C"/>
    <w:multiLevelType w:val="hybridMultilevel"/>
    <w:tmpl w:val="01A440EC"/>
    <w:lvl w:ilvl="0" w:tplc="F5D45A78">
      <w:start w:val="1"/>
      <w:numFmt w:val="lowerLetter"/>
      <w:lvlText w:val="%1)"/>
      <w:lvlJc w:val="left"/>
      <w:pPr>
        <w:ind w:left="474" w:hanging="25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EE65120"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 w:tplc="89282688"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 w:tplc="B6DE1474"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 w:tplc="0794F6C6"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 w:tplc="A6BE5AB8"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 w:tplc="A8C2BC9E"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 w:tplc="6E7893A2"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 w:tplc="46B87388"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39" w15:restartNumberingAfterBreak="0">
    <w:nsid w:val="108F74AF"/>
    <w:multiLevelType w:val="hybridMultilevel"/>
    <w:tmpl w:val="77A69182"/>
    <w:lvl w:ilvl="0" w:tplc="C7B4E9C8">
      <w:start w:val="1"/>
      <w:numFmt w:val="decimal"/>
      <w:lvlText w:val="%1."/>
      <w:lvlJc w:val="left"/>
      <w:pPr>
        <w:ind w:left="474" w:hanging="23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78E91EC"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 w:tplc="71C4CB1E"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 w:tplc="B9E2CAF0"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 w:tplc="05886E3C"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 w:tplc="83A4BBEC"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 w:tplc="F73419A4"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 w:tplc="2FAEB548"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 w:tplc="33B6521E"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40" w15:restartNumberingAfterBreak="0">
    <w:nsid w:val="129D5199"/>
    <w:multiLevelType w:val="hybridMultilevel"/>
    <w:tmpl w:val="367A778C"/>
    <w:lvl w:ilvl="0" w:tplc="BB0C6A3C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42E9D68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1CB84860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1B0A9C58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8990F65A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931E6FC4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1A3EFBA6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A334A964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DB863A5E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1" w15:restartNumberingAfterBreak="0">
    <w:nsid w:val="12C53AFE"/>
    <w:multiLevelType w:val="hybridMultilevel"/>
    <w:tmpl w:val="DD62867E"/>
    <w:lvl w:ilvl="0" w:tplc="001EC1E8">
      <w:start w:val="1"/>
      <w:numFmt w:val="decimal"/>
      <w:lvlText w:val="%1."/>
      <w:lvlJc w:val="left"/>
      <w:pPr>
        <w:ind w:left="474" w:hanging="28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632183C">
      <w:numFmt w:val="bullet"/>
      <w:lvlText w:val="•"/>
      <w:lvlJc w:val="left"/>
      <w:pPr>
        <w:ind w:left="1434" w:hanging="287"/>
      </w:pPr>
      <w:rPr>
        <w:rFonts w:hint="default"/>
        <w:lang w:val="es-ES" w:eastAsia="en-US" w:bidi="ar-SA"/>
      </w:rPr>
    </w:lvl>
    <w:lvl w:ilvl="2" w:tplc="1D1C06A0">
      <w:numFmt w:val="bullet"/>
      <w:lvlText w:val="•"/>
      <w:lvlJc w:val="left"/>
      <w:pPr>
        <w:ind w:left="2389" w:hanging="287"/>
      </w:pPr>
      <w:rPr>
        <w:rFonts w:hint="default"/>
        <w:lang w:val="es-ES" w:eastAsia="en-US" w:bidi="ar-SA"/>
      </w:rPr>
    </w:lvl>
    <w:lvl w:ilvl="3" w:tplc="9E828276">
      <w:numFmt w:val="bullet"/>
      <w:lvlText w:val="•"/>
      <w:lvlJc w:val="left"/>
      <w:pPr>
        <w:ind w:left="3343" w:hanging="287"/>
      </w:pPr>
      <w:rPr>
        <w:rFonts w:hint="default"/>
        <w:lang w:val="es-ES" w:eastAsia="en-US" w:bidi="ar-SA"/>
      </w:rPr>
    </w:lvl>
    <w:lvl w:ilvl="4" w:tplc="7C0C6774">
      <w:numFmt w:val="bullet"/>
      <w:lvlText w:val="•"/>
      <w:lvlJc w:val="left"/>
      <w:pPr>
        <w:ind w:left="4298" w:hanging="287"/>
      </w:pPr>
      <w:rPr>
        <w:rFonts w:hint="default"/>
        <w:lang w:val="es-ES" w:eastAsia="en-US" w:bidi="ar-SA"/>
      </w:rPr>
    </w:lvl>
    <w:lvl w:ilvl="5" w:tplc="4E3E2C02">
      <w:numFmt w:val="bullet"/>
      <w:lvlText w:val="•"/>
      <w:lvlJc w:val="left"/>
      <w:pPr>
        <w:ind w:left="5252" w:hanging="287"/>
      </w:pPr>
      <w:rPr>
        <w:rFonts w:hint="default"/>
        <w:lang w:val="es-ES" w:eastAsia="en-US" w:bidi="ar-SA"/>
      </w:rPr>
    </w:lvl>
    <w:lvl w:ilvl="6" w:tplc="B948B374">
      <w:numFmt w:val="bullet"/>
      <w:lvlText w:val="•"/>
      <w:lvlJc w:val="left"/>
      <w:pPr>
        <w:ind w:left="6207" w:hanging="287"/>
      </w:pPr>
      <w:rPr>
        <w:rFonts w:hint="default"/>
        <w:lang w:val="es-ES" w:eastAsia="en-US" w:bidi="ar-SA"/>
      </w:rPr>
    </w:lvl>
    <w:lvl w:ilvl="7" w:tplc="FF4838DA">
      <w:numFmt w:val="bullet"/>
      <w:lvlText w:val="•"/>
      <w:lvlJc w:val="left"/>
      <w:pPr>
        <w:ind w:left="7161" w:hanging="287"/>
      </w:pPr>
      <w:rPr>
        <w:rFonts w:hint="default"/>
        <w:lang w:val="es-ES" w:eastAsia="en-US" w:bidi="ar-SA"/>
      </w:rPr>
    </w:lvl>
    <w:lvl w:ilvl="8" w:tplc="6FEE956E">
      <w:numFmt w:val="bullet"/>
      <w:lvlText w:val="•"/>
      <w:lvlJc w:val="left"/>
      <w:pPr>
        <w:ind w:left="8116" w:hanging="287"/>
      </w:pPr>
      <w:rPr>
        <w:rFonts w:hint="default"/>
        <w:lang w:val="es-ES" w:eastAsia="en-US" w:bidi="ar-SA"/>
      </w:rPr>
    </w:lvl>
  </w:abstractNum>
  <w:abstractNum w:abstractNumId="42" w15:restartNumberingAfterBreak="0">
    <w:nsid w:val="14AF2996"/>
    <w:multiLevelType w:val="hybridMultilevel"/>
    <w:tmpl w:val="2DE61EAE"/>
    <w:lvl w:ilvl="0" w:tplc="5664D402">
      <w:start w:val="1"/>
      <w:numFmt w:val="lowerLetter"/>
      <w:lvlText w:val="%1)"/>
      <w:lvlJc w:val="left"/>
      <w:pPr>
        <w:ind w:left="474" w:hanging="25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F34F9CC"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 w:tplc="D0A26842"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 w:tplc="30E89AE2"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 w:tplc="6E145558"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 w:tplc="7D86E2F6"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 w:tplc="7958C42E"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 w:tplc="D5943B06"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 w:tplc="BDF6F786"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43" w15:restartNumberingAfterBreak="0">
    <w:nsid w:val="14EE2ED5"/>
    <w:multiLevelType w:val="hybridMultilevel"/>
    <w:tmpl w:val="DF740650"/>
    <w:lvl w:ilvl="0" w:tplc="78D8916A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D5EBFCC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73D8ABE0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27E842EC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E32EEE38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A1248DF8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106C5024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CF4292FC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51D0ED38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4" w15:restartNumberingAfterBreak="0">
    <w:nsid w:val="156D3B22"/>
    <w:multiLevelType w:val="hybridMultilevel"/>
    <w:tmpl w:val="87680A3C"/>
    <w:lvl w:ilvl="0" w:tplc="DD607014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CB8C664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7868D1EA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A3ACAB44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E26E22E6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2EB2F2A4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3D30A71E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DBA2553A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12189944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5" w15:restartNumberingAfterBreak="0">
    <w:nsid w:val="15935673"/>
    <w:multiLevelType w:val="hybridMultilevel"/>
    <w:tmpl w:val="6DEEE2FC"/>
    <w:lvl w:ilvl="0" w:tplc="5CF48012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97669FEA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4A4A690C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6AFA8E92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E954DCE0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13EA54C6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A3F22590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56821DC2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F3742CC6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46" w15:restartNumberingAfterBreak="0">
    <w:nsid w:val="178A390B"/>
    <w:multiLevelType w:val="hybridMultilevel"/>
    <w:tmpl w:val="23BC39B6"/>
    <w:lvl w:ilvl="0" w:tplc="4BDCB3BE">
      <w:start w:val="1"/>
      <w:numFmt w:val="decimal"/>
      <w:lvlText w:val="%1."/>
      <w:lvlJc w:val="left"/>
      <w:pPr>
        <w:ind w:left="474" w:hanging="261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CA8D892"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 w:tplc="FBCC66A8"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 w:tplc="CE341F96"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 w:tplc="15EEBC64"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 w:tplc="F490FB3A"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 w:tplc="831A0E70"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 w:tplc="3AA2BD54"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 w:tplc="E6A26FA0"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47" w15:restartNumberingAfterBreak="0">
    <w:nsid w:val="18EE0B9E"/>
    <w:multiLevelType w:val="hybridMultilevel"/>
    <w:tmpl w:val="C066C00C"/>
    <w:lvl w:ilvl="0" w:tplc="1D245260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5226BD8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B43627B6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DCC88A0A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291A104E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0478B132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43767BEA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61F6837A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86943B98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48" w15:restartNumberingAfterBreak="0">
    <w:nsid w:val="19AB59BE"/>
    <w:multiLevelType w:val="hybridMultilevel"/>
    <w:tmpl w:val="46A0BF24"/>
    <w:lvl w:ilvl="0" w:tplc="5EB48B0E">
      <w:start w:val="1"/>
      <w:numFmt w:val="decimal"/>
      <w:lvlText w:val="%1."/>
      <w:lvlJc w:val="left"/>
      <w:pPr>
        <w:ind w:left="474" w:hanging="26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6A2D4B2">
      <w:numFmt w:val="bullet"/>
      <w:lvlText w:val="•"/>
      <w:lvlJc w:val="left"/>
      <w:pPr>
        <w:ind w:left="1434" w:hanging="263"/>
      </w:pPr>
      <w:rPr>
        <w:rFonts w:hint="default"/>
        <w:lang w:val="es-ES" w:eastAsia="en-US" w:bidi="ar-SA"/>
      </w:rPr>
    </w:lvl>
    <w:lvl w:ilvl="2" w:tplc="3BBC2484">
      <w:numFmt w:val="bullet"/>
      <w:lvlText w:val="•"/>
      <w:lvlJc w:val="left"/>
      <w:pPr>
        <w:ind w:left="2389" w:hanging="263"/>
      </w:pPr>
      <w:rPr>
        <w:rFonts w:hint="default"/>
        <w:lang w:val="es-ES" w:eastAsia="en-US" w:bidi="ar-SA"/>
      </w:rPr>
    </w:lvl>
    <w:lvl w:ilvl="3" w:tplc="3158700A">
      <w:numFmt w:val="bullet"/>
      <w:lvlText w:val="•"/>
      <w:lvlJc w:val="left"/>
      <w:pPr>
        <w:ind w:left="3343" w:hanging="263"/>
      </w:pPr>
      <w:rPr>
        <w:rFonts w:hint="default"/>
        <w:lang w:val="es-ES" w:eastAsia="en-US" w:bidi="ar-SA"/>
      </w:rPr>
    </w:lvl>
    <w:lvl w:ilvl="4" w:tplc="B2D62862">
      <w:numFmt w:val="bullet"/>
      <w:lvlText w:val="•"/>
      <w:lvlJc w:val="left"/>
      <w:pPr>
        <w:ind w:left="4298" w:hanging="263"/>
      </w:pPr>
      <w:rPr>
        <w:rFonts w:hint="default"/>
        <w:lang w:val="es-ES" w:eastAsia="en-US" w:bidi="ar-SA"/>
      </w:rPr>
    </w:lvl>
    <w:lvl w:ilvl="5" w:tplc="A092ADAE">
      <w:numFmt w:val="bullet"/>
      <w:lvlText w:val="•"/>
      <w:lvlJc w:val="left"/>
      <w:pPr>
        <w:ind w:left="5252" w:hanging="263"/>
      </w:pPr>
      <w:rPr>
        <w:rFonts w:hint="default"/>
        <w:lang w:val="es-ES" w:eastAsia="en-US" w:bidi="ar-SA"/>
      </w:rPr>
    </w:lvl>
    <w:lvl w:ilvl="6" w:tplc="64BA9712">
      <w:numFmt w:val="bullet"/>
      <w:lvlText w:val="•"/>
      <w:lvlJc w:val="left"/>
      <w:pPr>
        <w:ind w:left="6207" w:hanging="263"/>
      </w:pPr>
      <w:rPr>
        <w:rFonts w:hint="default"/>
        <w:lang w:val="es-ES" w:eastAsia="en-US" w:bidi="ar-SA"/>
      </w:rPr>
    </w:lvl>
    <w:lvl w:ilvl="7" w:tplc="390AB49E">
      <w:numFmt w:val="bullet"/>
      <w:lvlText w:val="•"/>
      <w:lvlJc w:val="left"/>
      <w:pPr>
        <w:ind w:left="7161" w:hanging="263"/>
      </w:pPr>
      <w:rPr>
        <w:rFonts w:hint="default"/>
        <w:lang w:val="es-ES" w:eastAsia="en-US" w:bidi="ar-SA"/>
      </w:rPr>
    </w:lvl>
    <w:lvl w:ilvl="8" w:tplc="846CA668">
      <w:numFmt w:val="bullet"/>
      <w:lvlText w:val="•"/>
      <w:lvlJc w:val="left"/>
      <w:pPr>
        <w:ind w:left="8116" w:hanging="263"/>
      </w:pPr>
      <w:rPr>
        <w:rFonts w:hint="default"/>
        <w:lang w:val="es-ES" w:eastAsia="en-US" w:bidi="ar-SA"/>
      </w:rPr>
    </w:lvl>
  </w:abstractNum>
  <w:abstractNum w:abstractNumId="49" w15:restartNumberingAfterBreak="0">
    <w:nsid w:val="1A153BC2"/>
    <w:multiLevelType w:val="hybridMultilevel"/>
    <w:tmpl w:val="7F42859A"/>
    <w:lvl w:ilvl="0" w:tplc="0952F25A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642F750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44BE7E6A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3FF87E58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69B824D6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6930EA16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1494E4D2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0D3C01EC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0DBC597C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0" w15:restartNumberingAfterBreak="0">
    <w:nsid w:val="1AD62ADF"/>
    <w:multiLevelType w:val="hybridMultilevel"/>
    <w:tmpl w:val="AE323994"/>
    <w:lvl w:ilvl="0" w:tplc="3D208078">
      <w:start w:val="1"/>
      <w:numFmt w:val="lowerLetter"/>
      <w:lvlText w:val="%1)"/>
      <w:lvlJc w:val="left"/>
      <w:pPr>
        <w:ind w:left="474" w:hanging="30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54C8262">
      <w:numFmt w:val="bullet"/>
      <w:lvlText w:val="•"/>
      <w:lvlJc w:val="left"/>
      <w:pPr>
        <w:ind w:left="1434" w:hanging="307"/>
      </w:pPr>
      <w:rPr>
        <w:rFonts w:hint="default"/>
        <w:lang w:val="es-ES" w:eastAsia="en-US" w:bidi="ar-SA"/>
      </w:rPr>
    </w:lvl>
    <w:lvl w:ilvl="2" w:tplc="55BECA26">
      <w:numFmt w:val="bullet"/>
      <w:lvlText w:val="•"/>
      <w:lvlJc w:val="left"/>
      <w:pPr>
        <w:ind w:left="2389" w:hanging="307"/>
      </w:pPr>
      <w:rPr>
        <w:rFonts w:hint="default"/>
        <w:lang w:val="es-ES" w:eastAsia="en-US" w:bidi="ar-SA"/>
      </w:rPr>
    </w:lvl>
    <w:lvl w:ilvl="3" w:tplc="91D8B6BC">
      <w:numFmt w:val="bullet"/>
      <w:lvlText w:val="•"/>
      <w:lvlJc w:val="left"/>
      <w:pPr>
        <w:ind w:left="3343" w:hanging="307"/>
      </w:pPr>
      <w:rPr>
        <w:rFonts w:hint="default"/>
        <w:lang w:val="es-ES" w:eastAsia="en-US" w:bidi="ar-SA"/>
      </w:rPr>
    </w:lvl>
    <w:lvl w:ilvl="4" w:tplc="D7A43CCA">
      <w:numFmt w:val="bullet"/>
      <w:lvlText w:val="•"/>
      <w:lvlJc w:val="left"/>
      <w:pPr>
        <w:ind w:left="4298" w:hanging="307"/>
      </w:pPr>
      <w:rPr>
        <w:rFonts w:hint="default"/>
        <w:lang w:val="es-ES" w:eastAsia="en-US" w:bidi="ar-SA"/>
      </w:rPr>
    </w:lvl>
    <w:lvl w:ilvl="5" w:tplc="5FBAFBD4">
      <w:numFmt w:val="bullet"/>
      <w:lvlText w:val="•"/>
      <w:lvlJc w:val="left"/>
      <w:pPr>
        <w:ind w:left="5252" w:hanging="307"/>
      </w:pPr>
      <w:rPr>
        <w:rFonts w:hint="default"/>
        <w:lang w:val="es-ES" w:eastAsia="en-US" w:bidi="ar-SA"/>
      </w:rPr>
    </w:lvl>
    <w:lvl w:ilvl="6" w:tplc="7FF0C16A">
      <w:numFmt w:val="bullet"/>
      <w:lvlText w:val="•"/>
      <w:lvlJc w:val="left"/>
      <w:pPr>
        <w:ind w:left="6207" w:hanging="307"/>
      </w:pPr>
      <w:rPr>
        <w:rFonts w:hint="default"/>
        <w:lang w:val="es-ES" w:eastAsia="en-US" w:bidi="ar-SA"/>
      </w:rPr>
    </w:lvl>
    <w:lvl w:ilvl="7" w:tplc="964086EE">
      <w:numFmt w:val="bullet"/>
      <w:lvlText w:val="•"/>
      <w:lvlJc w:val="left"/>
      <w:pPr>
        <w:ind w:left="7161" w:hanging="307"/>
      </w:pPr>
      <w:rPr>
        <w:rFonts w:hint="default"/>
        <w:lang w:val="es-ES" w:eastAsia="en-US" w:bidi="ar-SA"/>
      </w:rPr>
    </w:lvl>
    <w:lvl w:ilvl="8" w:tplc="E1D44228">
      <w:numFmt w:val="bullet"/>
      <w:lvlText w:val="•"/>
      <w:lvlJc w:val="left"/>
      <w:pPr>
        <w:ind w:left="8116" w:hanging="307"/>
      </w:pPr>
      <w:rPr>
        <w:rFonts w:hint="default"/>
        <w:lang w:val="es-ES" w:eastAsia="en-US" w:bidi="ar-SA"/>
      </w:rPr>
    </w:lvl>
  </w:abstractNum>
  <w:abstractNum w:abstractNumId="51" w15:restartNumberingAfterBreak="0">
    <w:nsid w:val="1D114F67"/>
    <w:multiLevelType w:val="hybridMultilevel"/>
    <w:tmpl w:val="CE6806E2"/>
    <w:lvl w:ilvl="0" w:tplc="50264EB8">
      <w:start w:val="1"/>
      <w:numFmt w:val="decimal"/>
      <w:lvlText w:val="%1."/>
      <w:lvlJc w:val="left"/>
      <w:pPr>
        <w:ind w:left="474" w:hanging="23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2B41C3C"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 w:tplc="B1EACDC0"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 w:tplc="E37E0072"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 w:tplc="8F96E008"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 w:tplc="480C81A4"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 w:tplc="F2C8A078"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 w:tplc="C5E0DD90"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 w:tplc="A0C41380"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52" w15:restartNumberingAfterBreak="0">
    <w:nsid w:val="1DF21090"/>
    <w:multiLevelType w:val="hybridMultilevel"/>
    <w:tmpl w:val="11AEB314"/>
    <w:lvl w:ilvl="0" w:tplc="87A40E72">
      <w:start w:val="1"/>
      <w:numFmt w:val="decimal"/>
      <w:lvlText w:val="%1."/>
      <w:lvlJc w:val="left"/>
      <w:pPr>
        <w:ind w:left="474" w:hanging="24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9124BAA"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 w:tplc="23086414"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 w:tplc="E06C0CDC"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 w:tplc="9C48131A"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 w:tplc="0DEC71A0"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 w:tplc="88DE352A"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 w:tplc="F5EC0C00"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 w:tplc="9AC62F08"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53" w15:restartNumberingAfterBreak="0">
    <w:nsid w:val="1EAA0D8C"/>
    <w:multiLevelType w:val="multilevel"/>
    <w:tmpl w:val="DA823B66"/>
    <w:lvl w:ilvl="0">
      <w:start w:val="50"/>
      <w:numFmt w:val="decimal"/>
      <w:lvlText w:val="%1"/>
      <w:lvlJc w:val="left"/>
      <w:pPr>
        <w:ind w:left="474" w:hanging="675"/>
        <w:jc w:val="left"/>
      </w:pPr>
      <w:rPr>
        <w:rFonts w:hint="default"/>
        <w:lang w:val="es-ES" w:eastAsia="en-US" w:bidi="ar-SA"/>
      </w:rPr>
    </w:lvl>
    <w:lvl w:ilvl="1">
      <w:numFmt w:val="decimalZero"/>
      <w:lvlText w:val="%1.%2"/>
      <w:lvlJc w:val="left"/>
      <w:pPr>
        <w:ind w:left="474" w:hanging="67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>
      <w:start w:val="1"/>
      <w:numFmt w:val="lowerRoman"/>
      <w:lvlText w:val="%3)"/>
      <w:lvlJc w:val="left"/>
      <w:pPr>
        <w:ind w:left="1046" w:hanging="23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036" w:hanging="2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5" w:hanging="2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3" w:hanging="2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31" w:hanging="2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30" w:hanging="2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8" w:hanging="233"/>
      </w:pPr>
      <w:rPr>
        <w:rFonts w:hint="default"/>
        <w:lang w:val="es-ES" w:eastAsia="en-US" w:bidi="ar-SA"/>
      </w:rPr>
    </w:lvl>
  </w:abstractNum>
  <w:abstractNum w:abstractNumId="54" w15:restartNumberingAfterBreak="0">
    <w:nsid w:val="1EBC3BED"/>
    <w:multiLevelType w:val="hybridMultilevel"/>
    <w:tmpl w:val="547693EA"/>
    <w:lvl w:ilvl="0" w:tplc="0B6EB824">
      <w:start w:val="1"/>
      <w:numFmt w:val="decimal"/>
      <w:lvlText w:val="%1."/>
      <w:lvlJc w:val="left"/>
      <w:pPr>
        <w:ind w:left="474" w:hanging="23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B40250E"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 w:tplc="CF94FE9C"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 w:tplc="2EBA10E8"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 w:tplc="D3305324"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 w:tplc="FB8CC818"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 w:tplc="BCC2E128"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 w:tplc="40A8C9CC"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 w:tplc="30FEFCBE"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55" w15:restartNumberingAfterBreak="0">
    <w:nsid w:val="20952043"/>
    <w:multiLevelType w:val="hybridMultilevel"/>
    <w:tmpl w:val="D9AC22F4"/>
    <w:lvl w:ilvl="0" w:tplc="384638FC">
      <w:start w:val="1"/>
      <w:numFmt w:val="decimal"/>
      <w:lvlText w:val="%1."/>
      <w:lvlJc w:val="left"/>
      <w:pPr>
        <w:ind w:left="474" w:hanging="3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94AE5CE">
      <w:numFmt w:val="bullet"/>
      <w:lvlText w:val="•"/>
      <w:lvlJc w:val="left"/>
      <w:pPr>
        <w:ind w:left="1434" w:hanging="334"/>
      </w:pPr>
      <w:rPr>
        <w:rFonts w:hint="default"/>
        <w:lang w:val="es-ES" w:eastAsia="en-US" w:bidi="ar-SA"/>
      </w:rPr>
    </w:lvl>
    <w:lvl w:ilvl="2" w:tplc="A46A2640">
      <w:numFmt w:val="bullet"/>
      <w:lvlText w:val="•"/>
      <w:lvlJc w:val="left"/>
      <w:pPr>
        <w:ind w:left="2389" w:hanging="334"/>
      </w:pPr>
      <w:rPr>
        <w:rFonts w:hint="default"/>
        <w:lang w:val="es-ES" w:eastAsia="en-US" w:bidi="ar-SA"/>
      </w:rPr>
    </w:lvl>
    <w:lvl w:ilvl="3" w:tplc="A80AFD6E">
      <w:numFmt w:val="bullet"/>
      <w:lvlText w:val="•"/>
      <w:lvlJc w:val="left"/>
      <w:pPr>
        <w:ind w:left="3343" w:hanging="334"/>
      </w:pPr>
      <w:rPr>
        <w:rFonts w:hint="default"/>
        <w:lang w:val="es-ES" w:eastAsia="en-US" w:bidi="ar-SA"/>
      </w:rPr>
    </w:lvl>
    <w:lvl w:ilvl="4" w:tplc="EABAA04A">
      <w:numFmt w:val="bullet"/>
      <w:lvlText w:val="•"/>
      <w:lvlJc w:val="left"/>
      <w:pPr>
        <w:ind w:left="4298" w:hanging="334"/>
      </w:pPr>
      <w:rPr>
        <w:rFonts w:hint="default"/>
        <w:lang w:val="es-ES" w:eastAsia="en-US" w:bidi="ar-SA"/>
      </w:rPr>
    </w:lvl>
    <w:lvl w:ilvl="5" w:tplc="C8563A66">
      <w:numFmt w:val="bullet"/>
      <w:lvlText w:val="•"/>
      <w:lvlJc w:val="left"/>
      <w:pPr>
        <w:ind w:left="5252" w:hanging="334"/>
      </w:pPr>
      <w:rPr>
        <w:rFonts w:hint="default"/>
        <w:lang w:val="es-ES" w:eastAsia="en-US" w:bidi="ar-SA"/>
      </w:rPr>
    </w:lvl>
    <w:lvl w:ilvl="6" w:tplc="D08C3522">
      <w:numFmt w:val="bullet"/>
      <w:lvlText w:val="•"/>
      <w:lvlJc w:val="left"/>
      <w:pPr>
        <w:ind w:left="6207" w:hanging="334"/>
      </w:pPr>
      <w:rPr>
        <w:rFonts w:hint="default"/>
        <w:lang w:val="es-ES" w:eastAsia="en-US" w:bidi="ar-SA"/>
      </w:rPr>
    </w:lvl>
    <w:lvl w:ilvl="7" w:tplc="DDF6DCAE">
      <w:numFmt w:val="bullet"/>
      <w:lvlText w:val="•"/>
      <w:lvlJc w:val="left"/>
      <w:pPr>
        <w:ind w:left="7161" w:hanging="334"/>
      </w:pPr>
      <w:rPr>
        <w:rFonts w:hint="default"/>
        <w:lang w:val="es-ES" w:eastAsia="en-US" w:bidi="ar-SA"/>
      </w:rPr>
    </w:lvl>
    <w:lvl w:ilvl="8" w:tplc="B7DACECE">
      <w:numFmt w:val="bullet"/>
      <w:lvlText w:val="•"/>
      <w:lvlJc w:val="left"/>
      <w:pPr>
        <w:ind w:left="8116" w:hanging="334"/>
      </w:pPr>
      <w:rPr>
        <w:rFonts w:hint="default"/>
        <w:lang w:val="es-ES" w:eastAsia="en-US" w:bidi="ar-SA"/>
      </w:rPr>
    </w:lvl>
  </w:abstractNum>
  <w:abstractNum w:abstractNumId="56" w15:restartNumberingAfterBreak="0">
    <w:nsid w:val="211677FD"/>
    <w:multiLevelType w:val="hybridMultilevel"/>
    <w:tmpl w:val="059C9B6E"/>
    <w:lvl w:ilvl="0" w:tplc="41DA9B02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51A6EAA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F78669B0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1DB88AB4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8E084D42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2F1211D0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D19E389A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B48AC96E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3F46DABC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57" w15:restartNumberingAfterBreak="0">
    <w:nsid w:val="212A00FC"/>
    <w:multiLevelType w:val="hybridMultilevel"/>
    <w:tmpl w:val="E8E2BB9A"/>
    <w:lvl w:ilvl="0" w:tplc="9EC44758">
      <w:numFmt w:val="bullet"/>
      <w:lvlText w:val="•"/>
      <w:lvlJc w:val="left"/>
      <w:pPr>
        <w:ind w:left="409" w:hanging="16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3147804">
      <w:numFmt w:val="bullet"/>
      <w:lvlText w:val="•"/>
      <w:lvlJc w:val="left"/>
      <w:pPr>
        <w:ind w:left="1184" w:hanging="164"/>
      </w:pPr>
      <w:rPr>
        <w:rFonts w:hint="default"/>
        <w:lang w:val="es-ES" w:eastAsia="en-US" w:bidi="ar-SA"/>
      </w:rPr>
    </w:lvl>
    <w:lvl w:ilvl="2" w:tplc="8CA04DEE">
      <w:numFmt w:val="bullet"/>
      <w:lvlText w:val="•"/>
      <w:lvlJc w:val="left"/>
      <w:pPr>
        <w:ind w:left="1969" w:hanging="164"/>
      </w:pPr>
      <w:rPr>
        <w:rFonts w:hint="default"/>
        <w:lang w:val="es-ES" w:eastAsia="en-US" w:bidi="ar-SA"/>
      </w:rPr>
    </w:lvl>
    <w:lvl w:ilvl="3" w:tplc="15F00886">
      <w:numFmt w:val="bullet"/>
      <w:lvlText w:val="•"/>
      <w:lvlJc w:val="left"/>
      <w:pPr>
        <w:ind w:left="2754" w:hanging="164"/>
      </w:pPr>
      <w:rPr>
        <w:rFonts w:hint="default"/>
        <w:lang w:val="es-ES" w:eastAsia="en-US" w:bidi="ar-SA"/>
      </w:rPr>
    </w:lvl>
    <w:lvl w:ilvl="4" w:tplc="37761E60">
      <w:numFmt w:val="bullet"/>
      <w:lvlText w:val="•"/>
      <w:lvlJc w:val="left"/>
      <w:pPr>
        <w:ind w:left="3538" w:hanging="164"/>
      </w:pPr>
      <w:rPr>
        <w:rFonts w:hint="default"/>
        <w:lang w:val="es-ES" w:eastAsia="en-US" w:bidi="ar-SA"/>
      </w:rPr>
    </w:lvl>
    <w:lvl w:ilvl="5" w:tplc="98E2B7F0">
      <w:numFmt w:val="bullet"/>
      <w:lvlText w:val="•"/>
      <w:lvlJc w:val="left"/>
      <w:pPr>
        <w:ind w:left="4323" w:hanging="164"/>
      </w:pPr>
      <w:rPr>
        <w:rFonts w:hint="default"/>
        <w:lang w:val="es-ES" w:eastAsia="en-US" w:bidi="ar-SA"/>
      </w:rPr>
    </w:lvl>
    <w:lvl w:ilvl="6" w:tplc="1E564114">
      <w:numFmt w:val="bullet"/>
      <w:lvlText w:val="•"/>
      <w:lvlJc w:val="left"/>
      <w:pPr>
        <w:ind w:left="5108" w:hanging="164"/>
      </w:pPr>
      <w:rPr>
        <w:rFonts w:hint="default"/>
        <w:lang w:val="es-ES" w:eastAsia="en-US" w:bidi="ar-SA"/>
      </w:rPr>
    </w:lvl>
    <w:lvl w:ilvl="7" w:tplc="132E3BC0">
      <w:numFmt w:val="bullet"/>
      <w:lvlText w:val="•"/>
      <w:lvlJc w:val="left"/>
      <w:pPr>
        <w:ind w:left="5893" w:hanging="164"/>
      </w:pPr>
      <w:rPr>
        <w:rFonts w:hint="default"/>
        <w:lang w:val="es-ES" w:eastAsia="en-US" w:bidi="ar-SA"/>
      </w:rPr>
    </w:lvl>
    <w:lvl w:ilvl="8" w:tplc="A0BA98FC">
      <w:numFmt w:val="bullet"/>
      <w:lvlText w:val="•"/>
      <w:lvlJc w:val="left"/>
      <w:pPr>
        <w:ind w:left="6677" w:hanging="164"/>
      </w:pPr>
      <w:rPr>
        <w:rFonts w:hint="default"/>
        <w:lang w:val="es-ES" w:eastAsia="en-US" w:bidi="ar-SA"/>
      </w:rPr>
    </w:lvl>
  </w:abstractNum>
  <w:abstractNum w:abstractNumId="58" w15:restartNumberingAfterBreak="0">
    <w:nsid w:val="229B4A3D"/>
    <w:multiLevelType w:val="hybridMultilevel"/>
    <w:tmpl w:val="B06CB096"/>
    <w:lvl w:ilvl="0" w:tplc="040699EE">
      <w:start w:val="1"/>
      <w:numFmt w:val="decimal"/>
      <w:lvlText w:val="%1."/>
      <w:lvlJc w:val="left"/>
      <w:pPr>
        <w:ind w:left="474" w:hanging="22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CE0AE370"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 w:tplc="C8DAE6F2"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 w:tplc="95E614DE"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 w:tplc="00946C76"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 w:tplc="854E84FC"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 w:tplc="2E3897D8"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 w:tplc="D1CACAD6"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 w:tplc="21B0D526"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59" w15:restartNumberingAfterBreak="0">
    <w:nsid w:val="23F35E98"/>
    <w:multiLevelType w:val="hybridMultilevel"/>
    <w:tmpl w:val="77EAA70A"/>
    <w:lvl w:ilvl="0" w:tplc="B9E058BE">
      <w:start w:val="1"/>
      <w:numFmt w:val="lowerLetter"/>
      <w:lvlText w:val="%1)"/>
      <w:lvlJc w:val="left"/>
      <w:pPr>
        <w:ind w:left="474" w:hanging="28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C82A754C">
      <w:numFmt w:val="bullet"/>
      <w:lvlText w:val="•"/>
      <w:lvlJc w:val="left"/>
      <w:pPr>
        <w:ind w:left="1434" w:hanging="286"/>
      </w:pPr>
      <w:rPr>
        <w:rFonts w:hint="default"/>
        <w:lang w:val="es-ES" w:eastAsia="en-US" w:bidi="ar-SA"/>
      </w:rPr>
    </w:lvl>
    <w:lvl w:ilvl="2" w:tplc="6150CE24">
      <w:numFmt w:val="bullet"/>
      <w:lvlText w:val="•"/>
      <w:lvlJc w:val="left"/>
      <w:pPr>
        <w:ind w:left="2389" w:hanging="286"/>
      </w:pPr>
      <w:rPr>
        <w:rFonts w:hint="default"/>
        <w:lang w:val="es-ES" w:eastAsia="en-US" w:bidi="ar-SA"/>
      </w:rPr>
    </w:lvl>
    <w:lvl w:ilvl="3" w:tplc="F1FCEDA4">
      <w:numFmt w:val="bullet"/>
      <w:lvlText w:val="•"/>
      <w:lvlJc w:val="left"/>
      <w:pPr>
        <w:ind w:left="3343" w:hanging="286"/>
      </w:pPr>
      <w:rPr>
        <w:rFonts w:hint="default"/>
        <w:lang w:val="es-ES" w:eastAsia="en-US" w:bidi="ar-SA"/>
      </w:rPr>
    </w:lvl>
    <w:lvl w:ilvl="4" w:tplc="5A7223AC">
      <w:numFmt w:val="bullet"/>
      <w:lvlText w:val="•"/>
      <w:lvlJc w:val="left"/>
      <w:pPr>
        <w:ind w:left="4298" w:hanging="286"/>
      </w:pPr>
      <w:rPr>
        <w:rFonts w:hint="default"/>
        <w:lang w:val="es-ES" w:eastAsia="en-US" w:bidi="ar-SA"/>
      </w:rPr>
    </w:lvl>
    <w:lvl w:ilvl="5" w:tplc="ECDA153C">
      <w:numFmt w:val="bullet"/>
      <w:lvlText w:val="•"/>
      <w:lvlJc w:val="left"/>
      <w:pPr>
        <w:ind w:left="5252" w:hanging="286"/>
      </w:pPr>
      <w:rPr>
        <w:rFonts w:hint="default"/>
        <w:lang w:val="es-ES" w:eastAsia="en-US" w:bidi="ar-SA"/>
      </w:rPr>
    </w:lvl>
    <w:lvl w:ilvl="6" w:tplc="212A8B32">
      <w:numFmt w:val="bullet"/>
      <w:lvlText w:val="•"/>
      <w:lvlJc w:val="left"/>
      <w:pPr>
        <w:ind w:left="6207" w:hanging="286"/>
      </w:pPr>
      <w:rPr>
        <w:rFonts w:hint="default"/>
        <w:lang w:val="es-ES" w:eastAsia="en-US" w:bidi="ar-SA"/>
      </w:rPr>
    </w:lvl>
    <w:lvl w:ilvl="7" w:tplc="9F423CD4">
      <w:numFmt w:val="bullet"/>
      <w:lvlText w:val="•"/>
      <w:lvlJc w:val="left"/>
      <w:pPr>
        <w:ind w:left="7161" w:hanging="286"/>
      </w:pPr>
      <w:rPr>
        <w:rFonts w:hint="default"/>
        <w:lang w:val="es-ES" w:eastAsia="en-US" w:bidi="ar-SA"/>
      </w:rPr>
    </w:lvl>
    <w:lvl w:ilvl="8" w:tplc="15CC9C8E">
      <w:numFmt w:val="bullet"/>
      <w:lvlText w:val="•"/>
      <w:lvlJc w:val="left"/>
      <w:pPr>
        <w:ind w:left="8116" w:hanging="286"/>
      </w:pPr>
      <w:rPr>
        <w:rFonts w:hint="default"/>
        <w:lang w:val="es-ES" w:eastAsia="en-US" w:bidi="ar-SA"/>
      </w:rPr>
    </w:lvl>
  </w:abstractNum>
  <w:abstractNum w:abstractNumId="60" w15:restartNumberingAfterBreak="0">
    <w:nsid w:val="24D36D35"/>
    <w:multiLevelType w:val="hybridMultilevel"/>
    <w:tmpl w:val="9858F172"/>
    <w:lvl w:ilvl="0" w:tplc="520AD0D2">
      <w:start w:val="1"/>
      <w:numFmt w:val="decimal"/>
      <w:lvlText w:val="%1."/>
      <w:lvlJc w:val="left"/>
      <w:pPr>
        <w:ind w:left="474" w:hanging="24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5D8BADA"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 w:tplc="BF524A68"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 w:tplc="D4240400"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 w:tplc="E53A69BC"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 w:tplc="C656726A"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 w:tplc="E918BA22"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 w:tplc="27621EE4"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 w:tplc="924614A2"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61" w15:restartNumberingAfterBreak="0">
    <w:nsid w:val="251B3147"/>
    <w:multiLevelType w:val="hybridMultilevel"/>
    <w:tmpl w:val="51B64992"/>
    <w:lvl w:ilvl="0" w:tplc="F0C2FF84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33E747C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4FAA8478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75245CEA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D0A85AC4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A2C4BA4A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315C2542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CC0EE1CE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559CBA0C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62" w15:restartNumberingAfterBreak="0">
    <w:nsid w:val="26802645"/>
    <w:multiLevelType w:val="hybridMultilevel"/>
    <w:tmpl w:val="DE8E9234"/>
    <w:lvl w:ilvl="0" w:tplc="6F8237E6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29C66F2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AE581946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E0908258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1116DE8E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AD88CDBE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8C3096AC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F300D08E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61AA314A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63" w15:restartNumberingAfterBreak="0">
    <w:nsid w:val="272C751F"/>
    <w:multiLevelType w:val="hybridMultilevel"/>
    <w:tmpl w:val="F3A21F1E"/>
    <w:lvl w:ilvl="0" w:tplc="17D2438A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43ABEFA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01101D9A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16BCA898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66007A02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3650184A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5504FB6E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5A74AF58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5E9ACDE6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64" w15:restartNumberingAfterBreak="0">
    <w:nsid w:val="27AB17FA"/>
    <w:multiLevelType w:val="hybridMultilevel"/>
    <w:tmpl w:val="340AE7B0"/>
    <w:lvl w:ilvl="0" w:tplc="0B8AEE0A">
      <w:start w:val="1"/>
      <w:numFmt w:val="decimal"/>
      <w:lvlText w:val="%1."/>
      <w:lvlJc w:val="left"/>
      <w:pPr>
        <w:ind w:left="474" w:hanging="30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C3CF684">
      <w:numFmt w:val="bullet"/>
      <w:lvlText w:val="•"/>
      <w:lvlJc w:val="left"/>
      <w:pPr>
        <w:ind w:left="1434" w:hanging="305"/>
      </w:pPr>
      <w:rPr>
        <w:rFonts w:hint="default"/>
        <w:lang w:val="es-ES" w:eastAsia="en-US" w:bidi="ar-SA"/>
      </w:rPr>
    </w:lvl>
    <w:lvl w:ilvl="2" w:tplc="E0A24530">
      <w:numFmt w:val="bullet"/>
      <w:lvlText w:val="•"/>
      <w:lvlJc w:val="left"/>
      <w:pPr>
        <w:ind w:left="2389" w:hanging="305"/>
      </w:pPr>
      <w:rPr>
        <w:rFonts w:hint="default"/>
        <w:lang w:val="es-ES" w:eastAsia="en-US" w:bidi="ar-SA"/>
      </w:rPr>
    </w:lvl>
    <w:lvl w:ilvl="3" w:tplc="B24E09F6">
      <w:numFmt w:val="bullet"/>
      <w:lvlText w:val="•"/>
      <w:lvlJc w:val="left"/>
      <w:pPr>
        <w:ind w:left="3343" w:hanging="305"/>
      </w:pPr>
      <w:rPr>
        <w:rFonts w:hint="default"/>
        <w:lang w:val="es-ES" w:eastAsia="en-US" w:bidi="ar-SA"/>
      </w:rPr>
    </w:lvl>
    <w:lvl w:ilvl="4" w:tplc="9B30FA06">
      <w:numFmt w:val="bullet"/>
      <w:lvlText w:val="•"/>
      <w:lvlJc w:val="left"/>
      <w:pPr>
        <w:ind w:left="4298" w:hanging="305"/>
      </w:pPr>
      <w:rPr>
        <w:rFonts w:hint="default"/>
        <w:lang w:val="es-ES" w:eastAsia="en-US" w:bidi="ar-SA"/>
      </w:rPr>
    </w:lvl>
    <w:lvl w:ilvl="5" w:tplc="7BCCA998">
      <w:numFmt w:val="bullet"/>
      <w:lvlText w:val="•"/>
      <w:lvlJc w:val="left"/>
      <w:pPr>
        <w:ind w:left="5252" w:hanging="305"/>
      </w:pPr>
      <w:rPr>
        <w:rFonts w:hint="default"/>
        <w:lang w:val="es-ES" w:eastAsia="en-US" w:bidi="ar-SA"/>
      </w:rPr>
    </w:lvl>
    <w:lvl w:ilvl="6" w:tplc="C616DD62">
      <w:numFmt w:val="bullet"/>
      <w:lvlText w:val="•"/>
      <w:lvlJc w:val="left"/>
      <w:pPr>
        <w:ind w:left="6207" w:hanging="305"/>
      </w:pPr>
      <w:rPr>
        <w:rFonts w:hint="default"/>
        <w:lang w:val="es-ES" w:eastAsia="en-US" w:bidi="ar-SA"/>
      </w:rPr>
    </w:lvl>
    <w:lvl w:ilvl="7" w:tplc="BA40C12C">
      <w:numFmt w:val="bullet"/>
      <w:lvlText w:val="•"/>
      <w:lvlJc w:val="left"/>
      <w:pPr>
        <w:ind w:left="7161" w:hanging="305"/>
      </w:pPr>
      <w:rPr>
        <w:rFonts w:hint="default"/>
        <w:lang w:val="es-ES" w:eastAsia="en-US" w:bidi="ar-SA"/>
      </w:rPr>
    </w:lvl>
    <w:lvl w:ilvl="8" w:tplc="3C52A020">
      <w:numFmt w:val="bullet"/>
      <w:lvlText w:val="•"/>
      <w:lvlJc w:val="left"/>
      <w:pPr>
        <w:ind w:left="8116" w:hanging="305"/>
      </w:pPr>
      <w:rPr>
        <w:rFonts w:hint="default"/>
        <w:lang w:val="es-ES" w:eastAsia="en-US" w:bidi="ar-SA"/>
      </w:rPr>
    </w:lvl>
  </w:abstractNum>
  <w:abstractNum w:abstractNumId="65" w15:restartNumberingAfterBreak="0">
    <w:nsid w:val="2847568D"/>
    <w:multiLevelType w:val="hybridMultilevel"/>
    <w:tmpl w:val="302EBE24"/>
    <w:lvl w:ilvl="0" w:tplc="22846E3C">
      <w:start w:val="1"/>
      <w:numFmt w:val="lowerLetter"/>
      <w:lvlText w:val="%1)"/>
      <w:lvlJc w:val="left"/>
      <w:pPr>
        <w:ind w:left="474" w:hanging="271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44E9FF2">
      <w:numFmt w:val="bullet"/>
      <w:lvlText w:val="•"/>
      <w:lvlJc w:val="left"/>
      <w:pPr>
        <w:ind w:left="1434" w:hanging="271"/>
      </w:pPr>
      <w:rPr>
        <w:rFonts w:hint="default"/>
        <w:lang w:val="es-ES" w:eastAsia="en-US" w:bidi="ar-SA"/>
      </w:rPr>
    </w:lvl>
    <w:lvl w:ilvl="2" w:tplc="8CAC18EE">
      <w:numFmt w:val="bullet"/>
      <w:lvlText w:val="•"/>
      <w:lvlJc w:val="left"/>
      <w:pPr>
        <w:ind w:left="2389" w:hanging="271"/>
      </w:pPr>
      <w:rPr>
        <w:rFonts w:hint="default"/>
        <w:lang w:val="es-ES" w:eastAsia="en-US" w:bidi="ar-SA"/>
      </w:rPr>
    </w:lvl>
    <w:lvl w:ilvl="3" w:tplc="DEEA5546"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4" w:tplc="B5A64E1A">
      <w:numFmt w:val="bullet"/>
      <w:lvlText w:val="•"/>
      <w:lvlJc w:val="left"/>
      <w:pPr>
        <w:ind w:left="4298" w:hanging="271"/>
      </w:pPr>
      <w:rPr>
        <w:rFonts w:hint="default"/>
        <w:lang w:val="es-ES" w:eastAsia="en-US" w:bidi="ar-SA"/>
      </w:rPr>
    </w:lvl>
    <w:lvl w:ilvl="5" w:tplc="BA501608">
      <w:numFmt w:val="bullet"/>
      <w:lvlText w:val="•"/>
      <w:lvlJc w:val="left"/>
      <w:pPr>
        <w:ind w:left="5252" w:hanging="271"/>
      </w:pPr>
      <w:rPr>
        <w:rFonts w:hint="default"/>
        <w:lang w:val="es-ES" w:eastAsia="en-US" w:bidi="ar-SA"/>
      </w:rPr>
    </w:lvl>
    <w:lvl w:ilvl="6" w:tplc="707807DC">
      <w:numFmt w:val="bullet"/>
      <w:lvlText w:val="•"/>
      <w:lvlJc w:val="left"/>
      <w:pPr>
        <w:ind w:left="6207" w:hanging="271"/>
      </w:pPr>
      <w:rPr>
        <w:rFonts w:hint="default"/>
        <w:lang w:val="es-ES" w:eastAsia="en-US" w:bidi="ar-SA"/>
      </w:rPr>
    </w:lvl>
    <w:lvl w:ilvl="7" w:tplc="E50CBA80">
      <w:numFmt w:val="bullet"/>
      <w:lvlText w:val="•"/>
      <w:lvlJc w:val="left"/>
      <w:pPr>
        <w:ind w:left="7161" w:hanging="271"/>
      </w:pPr>
      <w:rPr>
        <w:rFonts w:hint="default"/>
        <w:lang w:val="es-ES" w:eastAsia="en-US" w:bidi="ar-SA"/>
      </w:rPr>
    </w:lvl>
    <w:lvl w:ilvl="8" w:tplc="5D82BB10">
      <w:numFmt w:val="bullet"/>
      <w:lvlText w:val="•"/>
      <w:lvlJc w:val="left"/>
      <w:pPr>
        <w:ind w:left="8116" w:hanging="271"/>
      </w:pPr>
      <w:rPr>
        <w:rFonts w:hint="default"/>
        <w:lang w:val="es-ES" w:eastAsia="en-US" w:bidi="ar-SA"/>
      </w:rPr>
    </w:lvl>
  </w:abstractNum>
  <w:abstractNum w:abstractNumId="66" w15:restartNumberingAfterBreak="0">
    <w:nsid w:val="28701C55"/>
    <w:multiLevelType w:val="hybridMultilevel"/>
    <w:tmpl w:val="5DA609B2"/>
    <w:lvl w:ilvl="0" w:tplc="45100474">
      <w:start w:val="1"/>
      <w:numFmt w:val="decimal"/>
      <w:lvlText w:val="%1."/>
      <w:lvlJc w:val="left"/>
      <w:pPr>
        <w:ind w:left="474" w:hanging="23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88CB738"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 w:tplc="5B3A1C7C"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 w:tplc="3D044FA2"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 w:tplc="5C48A962"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 w:tplc="A6047D2A"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 w:tplc="3948ED64"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 w:tplc="9F76E6F4"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 w:tplc="E5C67C96"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67" w15:restartNumberingAfterBreak="0">
    <w:nsid w:val="289E6CD8"/>
    <w:multiLevelType w:val="hybridMultilevel"/>
    <w:tmpl w:val="BAF28354"/>
    <w:lvl w:ilvl="0" w:tplc="B608C8DA">
      <w:start w:val="1"/>
      <w:numFmt w:val="decimal"/>
      <w:lvlText w:val="%1."/>
      <w:lvlJc w:val="left"/>
      <w:pPr>
        <w:ind w:left="474" w:hanging="23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E2CF24A"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 w:tplc="A5729DD2"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 w:tplc="139485BC"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 w:tplc="E6B423D4"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 w:tplc="DE2E4B9C"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 w:tplc="F2B0D0FC"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 w:tplc="CD6678CA"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 w:tplc="7DF222B2"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68" w15:restartNumberingAfterBreak="0">
    <w:nsid w:val="28E80E34"/>
    <w:multiLevelType w:val="hybridMultilevel"/>
    <w:tmpl w:val="453C6ABE"/>
    <w:lvl w:ilvl="0" w:tplc="95602454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10726D08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6A6625EE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9776FBD6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E314291A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132CD7D4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6750E3FA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98C89F84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FC5AD24E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69" w15:restartNumberingAfterBreak="0">
    <w:nsid w:val="29A02AAA"/>
    <w:multiLevelType w:val="hybridMultilevel"/>
    <w:tmpl w:val="D0E0CD98"/>
    <w:lvl w:ilvl="0" w:tplc="F5F447BC">
      <w:start w:val="1"/>
      <w:numFmt w:val="decimal"/>
      <w:lvlText w:val="%1."/>
      <w:lvlJc w:val="left"/>
      <w:pPr>
        <w:ind w:left="474" w:hanging="23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BE205AA"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 w:tplc="957AFDEA"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 w:tplc="BCEA05F2"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 w:tplc="4E3487C6"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 w:tplc="5B121374"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 w:tplc="BFEA2F90"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 w:tplc="2F9E04D2"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 w:tplc="3E9EAAF8"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70" w15:restartNumberingAfterBreak="0">
    <w:nsid w:val="2A7E57D7"/>
    <w:multiLevelType w:val="hybridMultilevel"/>
    <w:tmpl w:val="1D2A3AB0"/>
    <w:lvl w:ilvl="0" w:tplc="C7C2FE60">
      <w:start w:val="1"/>
      <w:numFmt w:val="decimal"/>
      <w:lvlText w:val="%1."/>
      <w:lvlJc w:val="left"/>
      <w:pPr>
        <w:ind w:left="474" w:hanging="31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8A2646C">
      <w:numFmt w:val="bullet"/>
      <w:lvlText w:val="•"/>
      <w:lvlJc w:val="left"/>
      <w:pPr>
        <w:ind w:left="1434" w:hanging="314"/>
      </w:pPr>
      <w:rPr>
        <w:rFonts w:hint="default"/>
        <w:lang w:val="es-ES" w:eastAsia="en-US" w:bidi="ar-SA"/>
      </w:rPr>
    </w:lvl>
    <w:lvl w:ilvl="2" w:tplc="F24A856C">
      <w:numFmt w:val="bullet"/>
      <w:lvlText w:val="•"/>
      <w:lvlJc w:val="left"/>
      <w:pPr>
        <w:ind w:left="2389" w:hanging="314"/>
      </w:pPr>
      <w:rPr>
        <w:rFonts w:hint="default"/>
        <w:lang w:val="es-ES" w:eastAsia="en-US" w:bidi="ar-SA"/>
      </w:rPr>
    </w:lvl>
    <w:lvl w:ilvl="3" w:tplc="008EB36C">
      <w:numFmt w:val="bullet"/>
      <w:lvlText w:val="•"/>
      <w:lvlJc w:val="left"/>
      <w:pPr>
        <w:ind w:left="3343" w:hanging="314"/>
      </w:pPr>
      <w:rPr>
        <w:rFonts w:hint="default"/>
        <w:lang w:val="es-ES" w:eastAsia="en-US" w:bidi="ar-SA"/>
      </w:rPr>
    </w:lvl>
    <w:lvl w:ilvl="4" w:tplc="EEA24C04">
      <w:numFmt w:val="bullet"/>
      <w:lvlText w:val="•"/>
      <w:lvlJc w:val="left"/>
      <w:pPr>
        <w:ind w:left="4298" w:hanging="314"/>
      </w:pPr>
      <w:rPr>
        <w:rFonts w:hint="default"/>
        <w:lang w:val="es-ES" w:eastAsia="en-US" w:bidi="ar-SA"/>
      </w:rPr>
    </w:lvl>
    <w:lvl w:ilvl="5" w:tplc="931C1C24">
      <w:numFmt w:val="bullet"/>
      <w:lvlText w:val="•"/>
      <w:lvlJc w:val="left"/>
      <w:pPr>
        <w:ind w:left="5252" w:hanging="314"/>
      </w:pPr>
      <w:rPr>
        <w:rFonts w:hint="default"/>
        <w:lang w:val="es-ES" w:eastAsia="en-US" w:bidi="ar-SA"/>
      </w:rPr>
    </w:lvl>
    <w:lvl w:ilvl="6" w:tplc="FA8690FE">
      <w:numFmt w:val="bullet"/>
      <w:lvlText w:val="•"/>
      <w:lvlJc w:val="left"/>
      <w:pPr>
        <w:ind w:left="6207" w:hanging="314"/>
      </w:pPr>
      <w:rPr>
        <w:rFonts w:hint="default"/>
        <w:lang w:val="es-ES" w:eastAsia="en-US" w:bidi="ar-SA"/>
      </w:rPr>
    </w:lvl>
    <w:lvl w:ilvl="7" w:tplc="E3A605CA">
      <w:numFmt w:val="bullet"/>
      <w:lvlText w:val="•"/>
      <w:lvlJc w:val="left"/>
      <w:pPr>
        <w:ind w:left="7161" w:hanging="314"/>
      </w:pPr>
      <w:rPr>
        <w:rFonts w:hint="default"/>
        <w:lang w:val="es-ES" w:eastAsia="en-US" w:bidi="ar-SA"/>
      </w:rPr>
    </w:lvl>
    <w:lvl w:ilvl="8" w:tplc="5302082C">
      <w:numFmt w:val="bullet"/>
      <w:lvlText w:val="•"/>
      <w:lvlJc w:val="left"/>
      <w:pPr>
        <w:ind w:left="8116" w:hanging="314"/>
      </w:pPr>
      <w:rPr>
        <w:rFonts w:hint="default"/>
        <w:lang w:val="es-ES" w:eastAsia="en-US" w:bidi="ar-SA"/>
      </w:rPr>
    </w:lvl>
  </w:abstractNum>
  <w:abstractNum w:abstractNumId="71" w15:restartNumberingAfterBreak="0">
    <w:nsid w:val="2B61736D"/>
    <w:multiLevelType w:val="multilevel"/>
    <w:tmpl w:val="C5668220"/>
    <w:lvl w:ilvl="0">
      <w:start w:val="500"/>
      <w:numFmt w:val="decimal"/>
      <w:lvlText w:val="%1"/>
      <w:lvlJc w:val="left"/>
      <w:pPr>
        <w:ind w:left="474" w:hanging="798"/>
        <w:jc w:val="left"/>
      </w:pPr>
      <w:rPr>
        <w:rFonts w:hint="default"/>
        <w:lang w:val="es-ES" w:eastAsia="en-US" w:bidi="ar-SA"/>
      </w:rPr>
    </w:lvl>
    <w:lvl w:ilvl="1">
      <w:numFmt w:val="decimalZero"/>
      <w:lvlText w:val="%1.%2"/>
      <w:lvlJc w:val="left"/>
      <w:pPr>
        <w:ind w:left="474" w:hanging="79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–"/>
      <w:lvlJc w:val="left"/>
      <w:pPr>
        <w:ind w:left="969" w:hanging="156"/>
      </w:pPr>
      <w:rPr>
        <w:rFonts w:ascii="Arial MT" w:eastAsia="Arial MT" w:hAnsi="Arial MT" w:cs="Arial MT" w:hint="default"/>
        <w:w w:val="8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974" w:hanging="1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81" w:hanging="1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89" w:hanging="1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96" w:hanging="1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03" w:hanging="1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10" w:hanging="156"/>
      </w:pPr>
      <w:rPr>
        <w:rFonts w:hint="default"/>
        <w:lang w:val="es-ES" w:eastAsia="en-US" w:bidi="ar-SA"/>
      </w:rPr>
    </w:lvl>
  </w:abstractNum>
  <w:abstractNum w:abstractNumId="72" w15:restartNumberingAfterBreak="0">
    <w:nsid w:val="2B6E4539"/>
    <w:multiLevelType w:val="hybridMultilevel"/>
    <w:tmpl w:val="D31EE632"/>
    <w:lvl w:ilvl="0" w:tplc="9394101A">
      <w:start w:val="1"/>
      <w:numFmt w:val="lowerLetter"/>
      <w:lvlText w:val="%1)"/>
      <w:lvlJc w:val="left"/>
      <w:pPr>
        <w:ind w:left="474" w:hanging="23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6B424BC"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 w:tplc="CC325726"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 w:tplc="D538447A"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 w:tplc="7FC62CD0"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 w:tplc="850A504C"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 w:tplc="D52C9B80"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 w:tplc="F3D0F7C8"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 w:tplc="36AA98EC"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73" w15:restartNumberingAfterBreak="0">
    <w:nsid w:val="2BFE63E5"/>
    <w:multiLevelType w:val="hybridMultilevel"/>
    <w:tmpl w:val="32101892"/>
    <w:lvl w:ilvl="0" w:tplc="02C46F9A">
      <w:start w:val="1"/>
      <w:numFmt w:val="upperLetter"/>
      <w:lvlText w:val="%1)"/>
      <w:lvlJc w:val="left"/>
      <w:pPr>
        <w:ind w:left="1069" w:hanging="256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40E4AB6">
      <w:start w:val="1"/>
      <w:numFmt w:val="lowerLetter"/>
      <w:lvlText w:val="%2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 w:tplc="90605EA8">
      <w:numFmt w:val="bullet"/>
      <w:lvlText w:val="•"/>
      <w:lvlJc w:val="left"/>
      <w:pPr>
        <w:ind w:left="2056" w:hanging="234"/>
      </w:pPr>
      <w:rPr>
        <w:rFonts w:hint="default"/>
        <w:lang w:val="es-ES" w:eastAsia="en-US" w:bidi="ar-SA"/>
      </w:rPr>
    </w:lvl>
    <w:lvl w:ilvl="3" w:tplc="B54A609C">
      <w:numFmt w:val="bullet"/>
      <w:lvlText w:val="•"/>
      <w:lvlJc w:val="left"/>
      <w:pPr>
        <w:ind w:left="3052" w:hanging="234"/>
      </w:pPr>
      <w:rPr>
        <w:rFonts w:hint="default"/>
        <w:lang w:val="es-ES" w:eastAsia="en-US" w:bidi="ar-SA"/>
      </w:rPr>
    </w:lvl>
    <w:lvl w:ilvl="4" w:tplc="AAD41870">
      <w:numFmt w:val="bullet"/>
      <w:lvlText w:val="•"/>
      <w:lvlJc w:val="left"/>
      <w:pPr>
        <w:ind w:left="4048" w:hanging="234"/>
      </w:pPr>
      <w:rPr>
        <w:rFonts w:hint="default"/>
        <w:lang w:val="es-ES" w:eastAsia="en-US" w:bidi="ar-SA"/>
      </w:rPr>
    </w:lvl>
    <w:lvl w:ilvl="5" w:tplc="CA18AEF4">
      <w:numFmt w:val="bullet"/>
      <w:lvlText w:val="•"/>
      <w:lvlJc w:val="left"/>
      <w:pPr>
        <w:ind w:left="5044" w:hanging="234"/>
      </w:pPr>
      <w:rPr>
        <w:rFonts w:hint="default"/>
        <w:lang w:val="es-ES" w:eastAsia="en-US" w:bidi="ar-SA"/>
      </w:rPr>
    </w:lvl>
    <w:lvl w:ilvl="6" w:tplc="76CAA9E0">
      <w:numFmt w:val="bullet"/>
      <w:lvlText w:val="•"/>
      <w:lvlJc w:val="left"/>
      <w:pPr>
        <w:ind w:left="6040" w:hanging="234"/>
      </w:pPr>
      <w:rPr>
        <w:rFonts w:hint="default"/>
        <w:lang w:val="es-ES" w:eastAsia="en-US" w:bidi="ar-SA"/>
      </w:rPr>
    </w:lvl>
    <w:lvl w:ilvl="7" w:tplc="6A467730">
      <w:numFmt w:val="bullet"/>
      <w:lvlText w:val="•"/>
      <w:lvlJc w:val="left"/>
      <w:pPr>
        <w:ind w:left="7037" w:hanging="234"/>
      </w:pPr>
      <w:rPr>
        <w:rFonts w:hint="default"/>
        <w:lang w:val="es-ES" w:eastAsia="en-US" w:bidi="ar-SA"/>
      </w:rPr>
    </w:lvl>
    <w:lvl w:ilvl="8" w:tplc="DD102A78">
      <w:numFmt w:val="bullet"/>
      <w:lvlText w:val="•"/>
      <w:lvlJc w:val="left"/>
      <w:pPr>
        <w:ind w:left="8033" w:hanging="234"/>
      </w:pPr>
      <w:rPr>
        <w:rFonts w:hint="default"/>
        <w:lang w:val="es-ES" w:eastAsia="en-US" w:bidi="ar-SA"/>
      </w:rPr>
    </w:lvl>
  </w:abstractNum>
  <w:abstractNum w:abstractNumId="74" w15:restartNumberingAfterBreak="0">
    <w:nsid w:val="2C2722BC"/>
    <w:multiLevelType w:val="hybridMultilevel"/>
    <w:tmpl w:val="95BE0552"/>
    <w:lvl w:ilvl="0" w:tplc="7DD61E22">
      <w:start w:val="1"/>
      <w:numFmt w:val="decimal"/>
      <w:lvlText w:val="%1."/>
      <w:lvlJc w:val="left"/>
      <w:pPr>
        <w:ind w:left="474" w:hanging="23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E3C8FE0"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 w:tplc="2C341ABA"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 w:tplc="D4C6452C"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 w:tplc="189C6D4A"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 w:tplc="498CE6B4"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 w:tplc="0E94CAB8"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 w:tplc="7C8A3940"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 w:tplc="BFBC2B68"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75" w15:restartNumberingAfterBreak="0">
    <w:nsid w:val="2C742A27"/>
    <w:multiLevelType w:val="hybridMultilevel"/>
    <w:tmpl w:val="AAB8F79A"/>
    <w:lvl w:ilvl="0" w:tplc="85DA8E28">
      <w:start w:val="1"/>
      <w:numFmt w:val="decimal"/>
      <w:lvlText w:val="%1."/>
      <w:lvlJc w:val="left"/>
      <w:pPr>
        <w:ind w:left="474" w:hanging="241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8EC8BD8"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 w:tplc="4E6AA634"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 w:tplc="8BA23A8E"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 w:tplc="AEAC807A"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 w:tplc="333847F2"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 w:tplc="5F8298F8"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 w:tplc="EE664D88"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 w:tplc="ACB2AD02"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76" w15:restartNumberingAfterBreak="0">
    <w:nsid w:val="2E606813"/>
    <w:multiLevelType w:val="hybridMultilevel"/>
    <w:tmpl w:val="C4742A7A"/>
    <w:lvl w:ilvl="0" w:tplc="F56A939A">
      <w:start w:val="1"/>
      <w:numFmt w:val="decimal"/>
      <w:lvlText w:val="%1."/>
      <w:lvlJc w:val="left"/>
      <w:pPr>
        <w:ind w:left="474" w:hanging="2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62605DA">
      <w:numFmt w:val="bullet"/>
      <w:lvlText w:val="•"/>
      <w:lvlJc w:val="left"/>
      <w:pPr>
        <w:ind w:left="1434" w:hanging="278"/>
      </w:pPr>
      <w:rPr>
        <w:rFonts w:hint="default"/>
        <w:lang w:val="es-ES" w:eastAsia="en-US" w:bidi="ar-SA"/>
      </w:rPr>
    </w:lvl>
    <w:lvl w:ilvl="2" w:tplc="EE7A616C">
      <w:numFmt w:val="bullet"/>
      <w:lvlText w:val="•"/>
      <w:lvlJc w:val="left"/>
      <w:pPr>
        <w:ind w:left="2389" w:hanging="278"/>
      </w:pPr>
      <w:rPr>
        <w:rFonts w:hint="default"/>
        <w:lang w:val="es-ES" w:eastAsia="en-US" w:bidi="ar-SA"/>
      </w:rPr>
    </w:lvl>
    <w:lvl w:ilvl="3" w:tplc="0784ACBE">
      <w:numFmt w:val="bullet"/>
      <w:lvlText w:val="•"/>
      <w:lvlJc w:val="left"/>
      <w:pPr>
        <w:ind w:left="3343" w:hanging="278"/>
      </w:pPr>
      <w:rPr>
        <w:rFonts w:hint="default"/>
        <w:lang w:val="es-ES" w:eastAsia="en-US" w:bidi="ar-SA"/>
      </w:rPr>
    </w:lvl>
    <w:lvl w:ilvl="4" w:tplc="86C6BC7C">
      <w:numFmt w:val="bullet"/>
      <w:lvlText w:val="•"/>
      <w:lvlJc w:val="left"/>
      <w:pPr>
        <w:ind w:left="4298" w:hanging="278"/>
      </w:pPr>
      <w:rPr>
        <w:rFonts w:hint="default"/>
        <w:lang w:val="es-ES" w:eastAsia="en-US" w:bidi="ar-SA"/>
      </w:rPr>
    </w:lvl>
    <w:lvl w:ilvl="5" w:tplc="87486F22">
      <w:numFmt w:val="bullet"/>
      <w:lvlText w:val="•"/>
      <w:lvlJc w:val="left"/>
      <w:pPr>
        <w:ind w:left="5252" w:hanging="278"/>
      </w:pPr>
      <w:rPr>
        <w:rFonts w:hint="default"/>
        <w:lang w:val="es-ES" w:eastAsia="en-US" w:bidi="ar-SA"/>
      </w:rPr>
    </w:lvl>
    <w:lvl w:ilvl="6" w:tplc="0D421B14">
      <w:numFmt w:val="bullet"/>
      <w:lvlText w:val="•"/>
      <w:lvlJc w:val="left"/>
      <w:pPr>
        <w:ind w:left="6207" w:hanging="278"/>
      </w:pPr>
      <w:rPr>
        <w:rFonts w:hint="default"/>
        <w:lang w:val="es-ES" w:eastAsia="en-US" w:bidi="ar-SA"/>
      </w:rPr>
    </w:lvl>
    <w:lvl w:ilvl="7" w:tplc="4FD635B4">
      <w:numFmt w:val="bullet"/>
      <w:lvlText w:val="•"/>
      <w:lvlJc w:val="left"/>
      <w:pPr>
        <w:ind w:left="7161" w:hanging="278"/>
      </w:pPr>
      <w:rPr>
        <w:rFonts w:hint="default"/>
        <w:lang w:val="es-ES" w:eastAsia="en-US" w:bidi="ar-SA"/>
      </w:rPr>
    </w:lvl>
    <w:lvl w:ilvl="8" w:tplc="B7604D18">
      <w:numFmt w:val="bullet"/>
      <w:lvlText w:val="•"/>
      <w:lvlJc w:val="left"/>
      <w:pPr>
        <w:ind w:left="8116" w:hanging="278"/>
      </w:pPr>
      <w:rPr>
        <w:rFonts w:hint="default"/>
        <w:lang w:val="es-ES" w:eastAsia="en-US" w:bidi="ar-SA"/>
      </w:rPr>
    </w:lvl>
  </w:abstractNum>
  <w:abstractNum w:abstractNumId="77" w15:restartNumberingAfterBreak="0">
    <w:nsid w:val="30142115"/>
    <w:multiLevelType w:val="hybridMultilevel"/>
    <w:tmpl w:val="962A31EC"/>
    <w:lvl w:ilvl="0" w:tplc="AA84FE78">
      <w:start w:val="1"/>
      <w:numFmt w:val="decimal"/>
      <w:lvlText w:val="%1."/>
      <w:lvlJc w:val="left"/>
      <w:pPr>
        <w:ind w:left="474" w:hanging="24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89C460C"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 w:tplc="8BA49ABA"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 w:tplc="7D00D476"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 w:tplc="68AE6328"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 w:tplc="72B05562"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 w:tplc="EE40A906"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 w:tplc="C184765E"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 w:tplc="9794A60E"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78" w15:restartNumberingAfterBreak="0">
    <w:nsid w:val="30E6281A"/>
    <w:multiLevelType w:val="hybridMultilevel"/>
    <w:tmpl w:val="6BC24D52"/>
    <w:lvl w:ilvl="0" w:tplc="A12EDEA0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14A381E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3BB0239E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E75C3E00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F704FFC2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4B22C3B2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1936A63E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2D4C15AA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7E24AD36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9" w15:restartNumberingAfterBreak="0">
    <w:nsid w:val="30FC663D"/>
    <w:multiLevelType w:val="hybridMultilevel"/>
    <w:tmpl w:val="0F0C89D6"/>
    <w:lvl w:ilvl="0" w:tplc="62DE63E8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3044D64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79C023B8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92649BBC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FF90C884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0E067A9C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57408DC8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C56C73EE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0D92EA68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80" w15:restartNumberingAfterBreak="0">
    <w:nsid w:val="31D32276"/>
    <w:multiLevelType w:val="hybridMultilevel"/>
    <w:tmpl w:val="87C656A6"/>
    <w:lvl w:ilvl="0" w:tplc="9C9C99AE">
      <w:start w:val="1"/>
      <w:numFmt w:val="decimal"/>
      <w:lvlText w:val="%1."/>
      <w:lvlJc w:val="left"/>
      <w:pPr>
        <w:ind w:left="474" w:hanging="23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BBADCE6"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 w:tplc="1220958A"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 w:tplc="555E76E6"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 w:tplc="DBFAB684"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 w:tplc="7DA6AD5E"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 w:tplc="94224926"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 w:tplc="BFD27F0C"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 w:tplc="57EC57AE"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81" w15:restartNumberingAfterBreak="0">
    <w:nsid w:val="33C66A13"/>
    <w:multiLevelType w:val="hybridMultilevel"/>
    <w:tmpl w:val="3B20C4EA"/>
    <w:lvl w:ilvl="0" w:tplc="BE58C446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49470AA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C0983BD2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43384394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1A72DFF4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3DB00752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43B4E0B6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50DA26A2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56CE9DD2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82" w15:restartNumberingAfterBreak="0">
    <w:nsid w:val="342475B1"/>
    <w:multiLevelType w:val="hybridMultilevel"/>
    <w:tmpl w:val="AD504A46"/>
    <w:lvl w:ilvl="0" w:tplc="D9B237A0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26ECEB8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F5682EE4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68DAF898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654444D4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0E426E56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55A4D6C4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D8CCB884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32148134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83" w15:restartNumberingAfterBreak="0">
    <w:nsid w:val="346E24B2"/>
    <w:multiLevelType w:val="hybridMultilevel"/>
    <w:tmpl w:val="0F48C314"/>
    <w:lvl w:ilvl="0" w:tplc="62AA6AA4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78CF1C2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63869846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597A2B4A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2B96A8CA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DBF836D4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E618A808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B90A6DF4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AB3ED704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84" w15:restartNumberingAfterBreak="0">
    <w:nsid w:val="34931FC5"/>
    <w:multiLevelType w:val="hybridMultilevel"/>
    <w:tmpl w:val="1D824D3C"/>
    <w:lvl w:ilvl="0" w:tplc="4B4C00A0">
      <w:start w:val="1"/>
      <w:numFmt w:val="decimal"/>
      <w:lvlText w:val="%1."/>
      <w:lvlJc w:val="left"/>
      <w:pPr>
        <w:ind w:left="474" w:hanging="28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C56752C">
      <w:numFmt w:val="bullet"/>
      <w:lvlText w:val="•"/>
      <w:lvlJc w:val="left"/>
      <w:pPr>
        <w:ind w:left="1434" w:hanging="280"/>
      </w:pPr>
      <w:rPr>
        <w:rFonts w:hint="default"/>
        <w:lang w:val="es-ES" w:eastAsia="en-US" w:bidi="ar-SA"/>
      </w:rPr>
    </w:lvl>
    <w:lvl w:ilvl="2" w:tplc="9F4EDADC">
      <w:numFmt w:val="bullet"/>
      <w:lvlText w:val="•"/>
      <w:lvlJc w:val="left"/>
      <w:pPr>
        <w:ind w:left="2389" w:hanging="280"/>
      </w:pPr>
      <w:rPr>
        <w:rFonts w:hint="default"/>
        <w:lang w:val="es-ES" w:eastAsia="en-US" w:bidi="ar-SA"/>
      </w:rPr>
    </w:lvl>
    <w:lvl w:ilvl="3" w:tplc="DB3C0B60">
      <w:numFmt w:val="bullet"/>
      <w:lvlText w:val="•"/>
      <w:lvlJc w:val="left"/>
      <w:pPr>
        <w:ind w:left="3343" w:hanging="280"/>
      </w:pPr>
      <w:rPr>
        <w:rFonts w:hint="default"/>
        <w:lang w:val="es-ES" w:eastAsia="en-US" w:bidi="ar-SA"/>
      </w:rPr>
    </w:lvl>
    <w:lvl w:ilvl="4" w:tplc="CC8C8FDA">
      <w:numFmt w:val="bullet"/>
      <w:lvlText w:val="•"/>
      <w:lvlJc w:val="left"/>
      <w:pPr>
        <w:ind w:left="4298" w:hanging="280"/>
      </w:pPr>
      <w:rPr>
        <w:rFonts w:hint="default"/>
        <w:lang w:val="es-ES" w:eastAsia="en-US" w:bidi="ar-SA"/>
      </w:rPr>
    </w:lvl>
    <w:lvl w:ilvl="5" w:tplc="183C247C">
      <w:numFmt w:val="bullet"/>
      <w:lvlText w:val="•"/>
      <w:lvlJc w:val="left"/>
      <w:pPr>
        <w:ind w:left="5252" w:hanging="280"/>
      </w:pPr>
      <w:rPr>
        <w:rFonts w:hint="default"/>
        <w:lang w:val="es-ES" w:eastAsia="en-US" w:bidi="ar-SA"/>
      </w:rPr>
    </w:lvl>
    <w:lvl w:ilvl="6" w:tplc="1F2E6A58">
      <w:numFmt w:val="bullet"/>
      <w:lvlText w:val="•"/>
      <w:lvlJc w:val="left"/>
      <w:pPr>
        <w:ind w:left="6207" w:hanging="280"/>
      </w:pPr>
      <w:rPr>
        <w:rFonts w:hint="default"/>
        <w:lang w:val="es-ES" w:eastAsia="en-US" w:bidi="ar-SA"/>
      </w:rPr>
    </w:lvl>
    <w:lvl w:ilvl="7" w:tplc="140EA682">
      <w:numFmt w:val="bullet"/>
      <w:lvlText w:val="•"/>
      <w:lvlJc w:val="left"/>
      <w:pPr>
        <w:ind w:left="7161" w:hanging="280"/>
      </w:pPr>
      <w:rPr>
        <w:rFonts w:hint="default"/>
        <w:lang w:val="es-ES" w:eastAsia="en-US" w:bidi="ar-SA"/>
      </w:rPr>
    </w:lvl>
    <w:lvl w:ilvl="8" w:tplc="51C21540">
      <w:numFmt w:val="bullet"/>
      <w:lvlText w:val="•"/>
      <w:lvlJc w:val="left"/>
      <w:pPr>
        <w:ind w:left="8116" w:hanging="280"/>
      </w:pPr>
      <w:rPr>
        <w:rFonts w:hint="default"/>
        <w:lang w:val="es-ES" w:eastAsia="en-US" w:bidi="ar-SA"/>
      </w:rPr>
    </w:lvl>
  </w:abstractNum>
  <w:abstractNum w:abstractNumId="85" w15:restartNumberingAfterBreak="0">
    <w:nsid w:val="35732B5E"/>
    <w:multiLevelType w:val="hybridMultilevel"/>
    <w:tmpl w:val="0130F9CC"/>
    <w:lvl w:ilvl="0" w:tplc="98068ABC">
      <w:start w:val="1"/>
      <w:numFmt w:val="decimal"/>
      <w:lvlText w:val="%1."/>
      <w:lvlJc w:val="left"/>
      <w:pPr>
        <w:ind w:left="474" w:hanging="28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B108A0E">
      <w:numFmt w:val="bullet"/>
      <w:lvlText w:val="•"/>
      <w:lvlJc w:val="left"/>
      <w:pPr>
        <w:ind w:left="1434" w:hanging="288"/>
      </w:pPr>
      <w:rPr>
        <w:rFonts w:hint="default"/>
        <w:lang w:val="es-ES" w:eastAsia="en-US" w:bidi="ar-SA"/>
      </w:rPr>
    </w:lvl>
    <w:lvl w:ilvl="2" w:tplc="E1724DAE">
      <w:numFmt w:val="bullet"/>
      <w:lvlText w:val="•"/>
      <w:lvlJc w:val="left"/>
      <w:pPr>
        <w:ind w:left="2389" w:hanging="288"/>
      </w:pPr>
      <w:rPr>
        <w:rFonts w:hint="default"/>
        <w:lang w:val="es-ES" w:eastAsia="en-US" w:bidi="ar-SA"/>
      </w:rPr>
    </w:lvl>
    <w:lvl w:ilvl="3" w:tplc="A0B0F974">
      <w:numFmt w:val="bullet"/>
      <w:lvlText w:val="•"/>
      <w:lvlJc w:val="left"/>
      <w:pPr>
        <w:ind w:left="3343" w:hanging="288"/>
      </w:pPr>
      <w:rPr>
        <w:rFonts w:hint="default"/>
        <w:lang w:val="es-ES" w:eastAsia="en-US" w:bidi="ar-SA"/>
      </w:rPr>
    </w:lvl>
    <w:lvl w:ilvl="4" w:tplc="85E66AD2">
      <w:numFmt w:val="bullet"/>
      <w:lvlText w:val="•"/>
      <w:lvlJc w:val="left"/>
      <w:pPr>
        <w:ind w:left="4298" w:hanging="288"/>
      </w:pPr>
      <w:rPr>
        <w:rFonts w:hint="default"/>
        <w:lang w:val="es-ES" w:eastAsia="en-US" w:bidi="ar-SA"/>
      </w:rPr>
    </w:lvl>
    <w:lvl w:ilvl="5" w:tplc="893E8F30">
      <w:numFmt w:val="bullet"/>
      <w:lvlText w:val="•"/>
      <w:lvlJc w:val="left"/>
      <w:pPr>
        <w:ind w:left="5252" w:hanging="288"/>
      </w:pPr>
      <w:rPr>
        <w:rFonts w:hint="default"/>
        <w:lang w:val="es-ES" w:eastAsia="en-US" w:bidi="ar-SA"/>
      </w:rPr>
    </w:lvl>
    <w:lvl w:ilvl="6" w:tplc="87AA113A">
      <w:numFmt w:val="bullet"/>
      <w:lvlText w:val="•"/>
      <w:lvlJc w:val="left"/>
      <w:pPr>
        <w:ind w:left="6207" w:hanging="288"/>
      </w:pPr>
      <w:rPr>
        <w:rFonts w:hint="default"/>
        <w:lang w:val="es-ES" w:eastAsia="en-US" w:bidi="ar-SA"/>
      </w:rPr>
    </w:lvl>
    <w:lvl w:ilvl="7" w:tplc="3664E0E8">
      <w:numFmt w:val="bullet"/>
      <w:lvlText w:val="•"/>
      <w:lvlJc w:val="left"/>
      <w:pPr>
        <w:ind w:left="7161" w:hanging="288"/>
      </w:pPr>
      <w:rPr>
        <w:rFonts w:hint="default"/>
        <w:lang w:val="es-ES" w:eastAsia="en-US" w:bidi="ar-SA"/>
      </w:rPr>
    </w:lvl>
    <w:lvl w:ilvl="8" w:tplc="BADC252A">
      <w:numFmt w:val="bullet"/>
      <w:lvlText w:val="•"/>
      <w:lvlJc w:val="left"/>
      <w:pPr>
        <w:ind w:left="8116" w:hanging="288"/>
      </w:pPr>
      <w:rPr>
        <w:rFonts w:hint="default"/>
        <w:lang w:val="es-ES" w:eastAsia="en-US" w:bidi="ar-SA"/>
      </w:rPr>
    </w:lvl>
  </w:abstractNum>
  <w:abstractNum w:abstractNumId="86" w15:restartNumberingAfterBreak="0">
    <w:nsid w:val="35A7741D"/>
    <w:multiLevelType w:val="hybridMultilevel"/>
    <w:tmpl w:val="85ACBBA6"/>
    <w:lvl w:ilvl="0" w:tplc="854AF746">
      <w:start w:val="1"/>
      <w:numFmt w:val="lowerLetter"/>
      <w:lvlText w:val="%1)"/>
      <w:lvlJc w:val="left"/>
      <w:pPr>
        <w:ind w:left="474" w:hanging="24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E04ACB2"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 w:tplc="B530A1A8"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 w:tplc="27542058"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 w:tplc="28B2986E"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 w:tplc="5B2AC9F6"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 w:tplc="7EB6AF7C"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 w:tplc="AF029446"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 w:tplc="E80EF4F4"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87" w15:restartNumberingAfterBreak="0">
    <w:nsid w:val="35C03E39"/>
    <w:multiLevelType w:val="hybridMultilevel"/>
    <w:tmpl w:val="C5C822C0"/>
    <w:lvl w:ilvl="0" w:tplc="9438C7C8">
      <w:start w:val="1"/>
      <w:numFmt w:val="lowerLetter"/>
      <w:lvlText w:val="%1)"/>
      <w:lvlJc w:val="left"/>
      <w:pPr>
        <w:ind w:left="474" w:hanging="30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CA4F3A8">
      <w:numFmt w:val="bullet"/>
      <w:lvlText w:val="•"/>
      <w:lvlJc w:val="left"/>
      <w:pPr>
        <w:ind w:left="1434" w:hanging="305"/>
      </w:pPr>
      <w:rPr>
        <w:rFonts w:hint="default"/>
        <w:lang w:val="es-ES" w:eastAsia="en-US" w:bidi="ar-SA"/>
      </w:rPr>
    </w:lvl>
    <w:lvl w:ilvl="2" w:tplc="F70C474E">
      <w:numFmt w:val="bullet"/>
      <w:lvlText w:val="•"/>
      <w:lvlJc w:val="left"/>
      <w:pPr>
        <w:ind w:left="2389" w:hanging="305"/>
      </w:pPr>
      <w:rPr>
        <w:rFonts w:hint="default"/>
        <w:lang w:val="es-ES" w:eastAsia="en-US" w:bidi="ar-SA"/>
      </w:rPr>
    </w:lvl>
    <w:lvl w:ilvl="3" w:tplc="CB645688">
      <w:numFmt w:val="bullet"/>
      <w:lvlText w:val="•"/>
      <w:lvlJc w:val="left"/>
      <w:pPr>
        <w:ind w:left="3343" w:hanging="305"/>
      </w:pPr>
      <w:rPr>
        <w:rFonts w:hint="default"/>
        <w:lang w:val="es-ES" w:eastAsia="en-US" w:bidi="ar-SA"/>
      </w:rPr>
    </w:lvl>
    <w:lvl w:ilvl="4" w:tplc="155602F6">
      <w:numFmt w:val="bullet"/>
      <w:lvlText w:val="•"/>
      <w:lvlJc w:val="left"/>
      <w:pPr>
        <w:ind w:left="4298" w:hanging="305"/>
      </w:pPr>
      <w:rPr>
        <w:rFonts w:hint="default"/>
        <w:lang w:val="es-ES" w:eastAsia="en-US" w:bidi="ar-SA"/>
      </w:rPr>
    </w:lvl>
    <w:lvl w:ilvl="5" w:tplc="FB4E684E">
      <w:numFmt w:val="bullet"/>
      <w:lvlText w:val="•"/>
      <w:lvlJc w:val="left"/>
      <w:pPr>
        <w:ind w:left="5252" w:hanging="305"/>
      </w:pPr>
      <w:rPr>
        <w:rFonts w:hint="default"/>
        <w:lang w:val="es-ES" w:eastAsia="en-US" w:bidi="ar-SA"/>
      </w:rPr>
    </w:lvl>
    <w:lvl w:ilvl="6" w:tplc="019C1C66">
      <w:numFmt w:val="bullet"/>
      <w:lvlText w:val="•"/>
      <w:lvlJc w:val="left"/>
      <w:pPr>
        <w:ind w:left="6207" w:hanging="305"/>
      </w:pPr>
      <w:rPr>
        <w:rFonts w:hint="default"/>
        <w:lang w:val="es-ES" w:eastAsia="en-US" w:bidi="ar-SA"/>
      </w:rPr>
    </w:lvl>
    <w:lvl w:ilvl="7" w:tplc="F814C6B6">
      <w:numFmt w:val="bullet"/>
      <w:lvlText w:val="•"/>
      <w:lvlJc w:val="left"/>
      <w:pPr>
        <w:ind w:left="7161" w:hanging="305"/>
      </w:pPr>
      <w:rPr>
        <w:rFonts w:hint="default"/>
        <w:lang w:val="es-ES" w:eastAsia="en-US" w:bidi="ar-SA"/>
      </w:rPr>
    </w:lvl>
    <w:lvl w:ilvl="8" w:tplc="A5EA8888">
      <w:numFmt w:val="bullet"/>
      <w:lvlText w:val="•"/>
      <w:lvlJc w:val="left"/>
      <w:pPr>
        <w:ind w:left="8116" w:hanging="305"/>
      </w:pPr>
      <w:rPr>
        <w:rFonts w:hint="default"/>
        <w:lang w:val="es-ES" w:eastAsia="en-US" w:bidi="ar-SA"/>
      </w:rPr>
    </w:lvl>
  </w:abstractNum>
  <w:abstractNum w:abstractNumId="88" w15:restartNumberingAfterBreak="0">
    <w:nsid w:val="360807D3"/>
    <w:multiLevelType w:val="hybridMultilevel"/>
    <w:tmpl w:val="C4E28D30"/>
    <w:lvl w:ilvl="0" w:tplc="F1BECBC4">
      <w:start w:val="1"/>
      <w:numFmt w:val="decimal"/>
      <w:lvlText w:val="%1."/>
      <w:lvlJc w:val="left"/>
      <w:pPr>
        <w:ind w:left="474" w:hanging="31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B7893FC">
      <w:numFmt w:val="bullet"/>
      <w:lvlText w:val="•"/>
      <w:lvlJc w:val="left"/>
      <w:pPr>
        <w:ind w:left="1434" w:hanging="319"/>
      </w:pPr>
      <w:rPr>
        <w:rFonts w:hint="default"/>
        <w:lang w:val="es-ES" w:eastAsia="en-US" w:bidi="ar-SA"/>
      </w:rPr>
    </w:lvl>
    <w:lvl w:ilvl="2" w:tplc="940026FA">
      <w:numFmt w:val="bullet"/>
      <w:lvlText w:val="•"/>
      <w:lvlJc w:val="left"/>
      <w:pPr>
        <w:ind w:left="2389" w:hanging="319"/>
      </w:pPr>
      <w:rPr>
        <w:rFonts w:hint="default"/>
        <w:lang w:val="es-ES" w:eastAsia="en-US" w:bidi="ar-SA"/>
      </w:rPr>
    </w:lvl>
    <w:lvl w:ilvl="3" w:tplc="BEE6F436">
      <w:numFmt w:val="bullet"/>
      <w:lvlText w:val="•"/>
      <w:lvlJc w:val="left"/>
      <w:pPr>
        <w:ind w:left="3343" w:hanging="319"/>
      </w:pPr>
      <w:rPr>
        <w:rFonts w:hint="default"/>
        <w:lang w:val="es-ES" w:eastAsia="en-US" w:bidi="ar-SA"/>
      </w:rPr>
    </w:lvl>
    <w:lvl w:ilvl="4" w:tplc="538EFBF4">
      <w:numFmt w:val="bullet"/>
      <w:lvlText w:val="•"/>
      <w:lvlJc w:val="left"/>
      <w:pPr>
        <w:ind w:left="4298" w:hanging="319"/>
      </w:pPr>
      <w:rPr>
        <w:rFonts w:hint="default"/>
        <w:lang w:val="es-ES" w:eastAsia="en-US" w:bidi="ar-SA"/>
      </w:rPr>
    </w:lvl>
    <w:lvl w:ilvl="5" w:tplc="7CCE90B2">
      <w:numFmt w:val="bullet"/>
      <w:lvlText w:val="•"/>
      <w:lvlJc w:val="left"/>
      <w:pPr>
        <w:ind w:left="5252" w:hanging="319"/>
      </w:pPr>
      <w:rPr>
        <w:rFonts w:hint="default"/>
        <w:lang w:val="es-ES" w:eastAsia="en-US" w:bidi="ar-SA"/>
      </w:rPr>
    </w:lvl>
    <w:lvl w:ilvl="6" w:tplc="7CEE192C">
      <w:numFmt w:val="bullet"/>
      <w:lvlText w:val="•"/>
      <w:lvlJc w:val="left"/>
      <w:pPr>
        <w:ind w:left="6207" w:hanging="319"/>
      </w:pPr>
      <w:rPr>
        <w:rFonts w:hint="default"/>
        <w:lang w:val="es-ES" w:eastAsia="en-US" w:bidi="ar-SA"/>
      </w:rPr>
    </w:lvl>
    <w:lvl w:ilvl="7" w:tplc="FEC2F2D8">
      <w:numFmt w:val="bullet"/>
      <w:lvlText w:val="•"/>
      <w:lvlJc w:val="left"/>
      <w:pPr>
        <w:ind w:left="7161" w:hanging="319"/>
      </w:pPr>
      <w:rPr>
        <w:rFonts w:hint="default"/>
        <w:lang w:val="es-ES" w:eastAsia="en-US" w:bidi="ar-SA"/>
      </w:rPr>
    </w:lvl>
    <w:lvl w:ilvl="8" w:tplc="DEFC1448">
      <w:numFmt w:val="bullet"/>
      <w:lvlText w:val="•"/>
      <w:lvlJc w:val="left"/>
      <w:pPr>
        <w:ind w:left="8116" w:hanging="319"/>
      </w:pPr>
      <w:rPr>
        <w:rFonts w:hint="default"/>
        <w:lang w:val="es-ES" w:eastAsia="en-US" w:bidi="ar-SA"/>
      </w:rPr>
    </w:lvl>
  </w:abstractNum>
  <w:abstractNum w:abstractNumId="89" w15:restartNumberingAfterBreak="0">
    <w:nsid w:val="364B119C"/>
    <w:multiLevelType w:val="hybridMultilevel"/>
    <w:tmpl w:val="A0C88212"/>
    <w:lvl w:ilvl="0" w:tplc="50C057AC">
      <w:start w:val="1"/>
      <w:numFmt w:val="decimal"/>
      <w:lvlText w:val="%1."/>
      <w:lvlJc w:val="left"/>
      <w:pPr>
        <w:ind w:left="474" w:hanging="22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AB43780"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 w:tplc="97ECDD0A"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 w:tplc="631ECFA6"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 w:tplc="9F867DB4"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 w:tplc="C480F98E"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 w:tplc="7ADE1570"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 w:tplc="DB8AC840"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 w:tplc="E1C25D4C"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90" w15:restartNumberingAfterBreak="0">
    <w:nsid w:val="366D33DF"/>
    <w:multiLevelType w:val="hybridMultilevel"/>
    <w:tmpl w:val="6894928E"/>
    <w:lvl w:ilvl="0" w:tplc="D3145D96">
      <w:start w:val="1"/>
      <w:numFmt w:val="decimal"/>
      <w:lvlText w:val="%1."/>
      <w:lvlJc w:val="left"/>
      <w:pPr>
        <w:ind w:left="474" w:hanging="27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14C51E6"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 w:tplc="3F7AA4D6"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 w:tplc="1D76BC74"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 w:tplc="4ADA1FCA"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 w:tplc="CCA69132"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 w:tplc="A476E088"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 w:tplc="60CAA466"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 w:tplc="8CC4CA82"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91" w15:restartNumberingAfterBreak="0">
    <w:nsid w:val="36B569E8"/>
    <w:multiLevelType w:val="hybridMultilevel"/>
    <w:tmpl w:val="83DC3308"/>
    <w:lvl w:ilvl="0" w:tplc="19AAF974">
      <w:start w:val="1"/>
      <w:numFmt w:val="decimal"/>
      <w:lvlText w:val="%1."/>
      <w:lvlJc w:val="left"/>
      <w:pPr>
        <w:ind w:left="474" w:hanging="27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9726F1B4">
      <w:numFmt w:val="bullet"/>
      <w:lvlText w:val="•"/>
      <w:lvlJc w:val="left"/>
      <w:pPr>
        <w:ind w:left="1434" w:hanging="278"/>
      </w:pPr>
      <w:rPr>
        <w:rFonts w:hint="default"/>
        <w:lang w:val="es-ES" w:eastAsia="en-US" w:bidi="ar-SA"/>
      </w:rPr>
    </w:lvl>
    <w:lvl w:ilvl="2" w:tplc="2926EFEE">
      <w:numFmt w:val="bullet"/>
      <w:lvlText w:val="•"/>
      <w:lvlJc w:val="left"/>
      <w:pPr>
        <w:ind w:left="2389" w:hanging="278"/>
      </w:pPr>
      <w:rPr>
        <w:rFonts w:hint="default"/>
        <w:lang w:val="es-ES" w:eastAsia="en-US" w:bidi="ar-SA"/>
      </w:rPr>
    </w:lvl>
    <w:lvl w:ilvl="3" w:tplc="17E28002">
      <w:numFmt w:val="bullet"/>
      <w:lvlText w:val="•"/>
      <w:lvlJc w:val="left"/>
      <w:pPr>
        <w:ind w:left="3343" w:hanging="278"/>
      </w:pPr>
      <w:rPr>
        <w:rFonts w:hint="default"/>
        <w:lang w:val="es-ES" w:eastAsia="en-US" w:bidi="ar-SA"/>
      </w:rPr>
    </w:lvl>
    <w:lvl w:ilvl="4" w:tplc="4462C1C2">
      <w:numFmt w:val="bullet"/>
      <w:lvlText w:val="•"/>
      <w:lvlJc w:val="left"/>
      <w:pPr>
        <w:ind w:left="4298" w:hanging="278"/>
      </w:pPr>
      <w:rPr>
        <w:rFonts w:hint="default"/>
        <w:lang w:val="es-ES" w:eastAsia="en-US" w:bidi="ar-SA"/>
      </w:rPr>
    </w:lvl>
    <w:lvl w:ilvl="5" w:tplc="D96A66BE">
      <w:numFmt w:val="bullet"/>
      <w:lvlText w:val="•"/>
      <w:lvlJc w:val="left"/>
      <w:pPr>
        <w:ind w:left="5252" w:hanging="278"/>
      </w:pPr>
      <w:rPr>
        <w:rFonts w:hint="default"/>
        <w:lang w:val="es-ES" w:eastAsia="en-US" w:bidi="ar-SA"/>
      </w:rPr>
    </w:lvl>
    <w:lvl w:ilvl="6" w:tplc="047ED4C6">
      <w:numFmt w:val="bullet"/>
      <w:lvlText w:val="•"/>
      <w:lvlJc w:val="left"/>
      <w:pPr>
        <w:ind w:left="6207" w:hanging="278"/>
      </w:pPr>
      <w:rPr>
        <w:rFonts w:hint="default"/>
        <w:lang w:val="es-ES" w:eastAsia="en-US" w:bidi="ar-SA"/>
      </w:rPr>
    </w:lvl>
    <w:lvl w:ilvl="7" w:tplc="333000F2">
      <w:numFmt w:val="bullet"/>
      <w:lvlText w:val="•"/>
      <w:lvlJc w:val="left"/>
      <w:pPr>
        <w:ind w:left="7161" w:hanging="278"/>
      </w:pPr>
      <w:rPr>
        <w:rFonts w:hint="default"/>
        <w:lang w:val="es-ES" w:eastAsia="en-US" w:bidi="ar-SA"/>
      </w:rPr>
    </w:lvl>
    <w:lvl w:ilvl="8" w:tplc="825ED16C">
      <w:numFmt w:val="bullet"/>
      <w:lvlText w:val="•"/>
      <w:lvlJc w:val="left"/>
      <w:pPr>
        <w:ind w:left="8116" w:hanging="278"/>
      </w:pPr>
      <w:rPr>
        <w:rFonts w:hint="default"/>
        <w:lang w:val="es-ES" w:eastAsia="en-US" w:bidi="ar-SA"/>
      </w:rPr>
    </w:lvl>
  </w:abstractNum>
  <w:abstractNum w:abstractNumId="92" w15:restartNumberingAfterBreak="0">
    <w:nsid w:val="37061C0B"/>
    <w:multiLevelType w:val="hybridMultilevel"/>
    <w:tmpl w:val="006EFE5A"/>
    <w:lvl w:ilvl="0" w:tplc="83DAA96E">
      <w:start w:val="1"/>
      <w:numFmt w:val="lowerLetter"/>
      <w:lvlText w:val="%1)"/>
      <w:lvlJc w:val="left"/>
      <w:pPr>
        <w:ind w:left="474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C9EC282"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 w:tplc="8DB62B30"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 w:tplc="5CD84502"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 w:tplc="B0D42400"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 w:tplc="7556E0CA"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 w:tplc="3AFEB1B6"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 w:tplc="11068222"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 w:tplc="C894739C"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93" w15:restartNumberingAfterBreak="0">
    <w:nsid w:val="38932FBC"/>
    <w:multiLevelType w:val="hybridMultilevel"/>
    <w:tmpl w:val="DC8C6AD8"/>
    <w:lvl w:ilvl="0" w:tplc="416E8E80">
      <w:start w:val="1"/>
      <w:numFmt w:val="decimal"/>
      <w:lvlText w:val="%1."/>
      <w:lvlJc w:val="left"/>
      <w:pPr>
        <w:ind w:left="474" w:hanging="25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DC2C96C"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 w:tplc="C8C49EE6"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 w:tplc="784EBEE4"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 w:tplc="AD24BCD4"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 w:tplc="90A803EC"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 w:tplc="BE207D94"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 w:tplc="3E584330"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 w:tplc="071E8588"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94" w15:restartNumberingAfterBreak="0">
    <w:nsid w:val="394421BA"/>
    <w:multiLevelType w:val="hybridMultilevel"/>
    <w:tmpl w:val="1862BF24"/>
    <w:lvl w:ilvl="0" w:tplc="39329B26">
      <w:start w:val="1"/>
      <w:numFmt w:val="decimal"/>
      <w:lvlText w:val="%1."/>
      <w:lvlJc w:val="left"/>
      <w:pPr>
        <w:ind w:left="474" w:hanging="231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926DF5A"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 w:tplc="23247A8E"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 w:tplc="169A873E"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 w:tplc="C1D6C9E2"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 w:tplc="A202CEF8"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 w:tplc="84262DD0"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 w:tplc="DA6CFC18"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 w:tplc="D1BEFE08"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95" w15:restartNumberingAfterBreak="0">
    <w:nsid w:val="39B47BEC"/>
    <w:multiLevelType w:val="hybridMultilevel"/>
    <w:tmpl w:val="B2B8BD5A"/>
    <w:lvl w:ilvl="0" w:tplc="AEDA9332">
      <w:start w:val="1"/>
      <w:numFmt w:val="lowerLetter"/>
      <w:lvlText w:val="%1)"/>
      <w:lvlJc w:val="left"/>
      <w:pPr>
        <w:ind w:left="474" w:hanging="26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CB413AE">
      <w:numFmt w:val="bullet"/>
      <w:lvlText w:val="•"/>
      <w:lvlJc w:val="left"/>
      <w:pPr>
        <w:ind w:left="1434" w:hanging="260"/>
      </w:pPr>
      <w:rPr>
        <w:rFonts w:hint="default"/>
        <w:lang w:val="es-ES" w:eastAsia="en-US" w:bidi="ar-SA"/>
      </w:rPr>
    </w:lvl>
    <w:lvl w:ilvl="2" w:tplc="57DC2AF2"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 w:tplc="F92218D0"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 w:tplc="34FE78E4">
      <w:numFmt w:val="bullet"/>
      <w:lvlText w:val="•"/>
      <w:lvlJc w:val="left"/>
      <w:pPr>
        <w:ind w:left="4298" w:hanging="260"/>
      </w:pPr>
      <w:rPr>
        <w:rFonts w:hint="default"/>
        <w:lang w:val="es-ES" w:eastAsia="en-US" w:bidi="ar-SA"/>
      </w:rPr>
    </w:lvl>
    <w:lvl w:ilvl="5" w:tplc="4AA0570C">
      <w:numFmt w:val="bullet"/>
      <w:lvlText w:val="•"/>
      <w:lvlJc w:val="left"/>
      <w:pPr>
        <w:ind w:left="5252" w:hanging="260"/>
      </w:pPr>
      <w:rPr>
        <w:rFonts w:hint="default"/>
        <w:lang w:val="es-ES" w:eastAsia="en-US" w:bidi="ar-SA"/>
      </w:rPr>
    </w:lvl>
    <w:lvl w:ilvl="6" w:tplc="DD42B08C">
      <w:numFmt w:val="bullet"/>
      <w:lvlText w:val="•"/>
      <w:lvlJc w:val="left"/>
      <w:pPr>
        <w:ind w:left="6207" w:hanging="260"/>
      </w:pPr>
      <w:rPr>
        <w:rFonts w:hint="default"/>
        <w:lang w:val="es-ES" w:eastAsia="en-US" w:bidi="ar-SA"/>
      </w:rPr>
    </w:lvl>
    <w:lvl w:ilvl="7" w:tplc="9EF46136">
      <w:numFmt w:val="bullet"/>
      <w:lvlText w:val="•"/>
      <w:lvlJc w:val="left"/>
      <w:pPr>
        <w:ind w:left="7161" w:hanging="260"/>
      </w:pPr>
      <w:rPr>
        <w:rFonts w:hint="default"/>
        <w:lang w:val="es-ES" w:eastAsia="en-US" w:bidi="ar-SA"/>
      </w:rPr>
    </w:lvl>
    <w:lvl w:ilvl="8" w:tplc="EEE8CC66">
      <w:numFmt w:val="bullet"/>
      <w:lvlText w:val="•"/>
      <w:lvlJc w:val="left"/>
      <w:pPr>
        <w:ind w:left="8116" w:hanging="260"/>
      </w:pPr>
      <w:rPr>
        <w:rFonts w:hint="default"/>
        <w:lang w:val="es-ES" w:eastAsia="en-US" w:bidi="ar-SA"/>
      </w:rPr>
    </w:lvl>
  </w:abstractNum>
  <w:abstractNum w:abstractNumId="96" w15:restartNumberingAfterBreak="0">
    <w:nsid w:val="3A436437"/>
    <w:multiLevelType w:val="hybridMultilevel"/>
    <w:tmpl w:val="B824CF40"/>
    <w:lvl w:ilvl="0" w:tplc="5ECAE544">
      <w:start w:val="1"/>
      <w:numFmt w:val="lowerLetter"/>
      <w:lvlText w:val="%1)"/>
      <w:lvlJc w:val="left"/>
      <w:pPr>
        <w:ind w:left="474" w:hanging="23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E9CA06C"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 w:tplc="EF6EDC96"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 w:tplc="1974B53A"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 w:tplc="FABCBD96"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 w:tplc="9982B560"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 w:tplc="A676A3B8"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 w:tplc="795409F2"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 w:tplc="07A20ED4"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97" w15:restartNumberingAfterBreak="0">
    <w:nsid w:val="3A7D0A85"/>
    <w:multiLevelType w:val="hybridMultilevel"/>
    <w:tmpl w:val="A8A8A9CA"/>
    <w:lvl w:ilvl="0" w:tplc="30605C12">
      <w:start w:val="1"/>
      <w:numFmt w:val="decimal"/>
      <w:lvlText w:val="%1."/>
      <w:lvlJc w:val="left"/>
      <w:pPr>
        <w:ind w:left="474" w:hanging="29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84ACB80">
      <w:numFmt w:val="bullet"/>
      <w:lvlText w:val="•"/>
      <w:lvlJc w:val="left"/>
      <w:pPr>
        <w:ind w:left="1434" w:hanging="294"/>
      </w:pPr>
      <w:rPr>
        <w:rFonts w:hint="default"/>
        <w:lang w:val="es-ES" w:eastAsia="en-US" w:bidi="ar-SA"/>
      </w:rPr>
    </w:lvl>
    <w:lvl w:ilvl="2" w:tplc="64080EAC">
      <w:numFmt w:val="bullet"/>
      <w:lvlText w:val="•"/>
      <w:lvlJc w:val="left"/>
      <w:pPr>
        <w:ind w:left="2389" w:hanging="294"/>
      </w:pPr>
      <w:rPr>
        <w:rFonts w:hint="default"/>
        <w:lang w:val="es-ES" w:eastAsia="en-US" w:bidi="ar-SA"/>
      </w:rPr>
    </w:lvl>
    <w:lvl w:ilvl="3" w:tplc="2EC4A382">
      <w:numFmt w:val="bullet"/>
      <w:lvlText w:val="•"/>
      <w:lvlJc w:val="left"/>
      <w:pPr>
        <w:ind w:left="3343" w:hanging="294"/>
      </w:pPr>
      <w:rPr>
        <w:rFonts w:hint="default"/>
        <w:lang w:val="es-ES" w:eastAsia="en-US" w:bidi="ar-SA"/>
      </w:rPr>
    </w:lvl>
    <w:lvl w:ilvl="4" w:tplc="62305890">
      <w:numFmt w:val="bullet"/>
      <w:lvlText w:val="•"/>
      <w:lvlJc w:val="left"/>
      <w:pPr>
        <w:ind w:left="4298" w:hanging="294"/>
      </w:pPr>
      <w:rPr>
        <w:rFonts w:hint="default"/>
        <w:lang w:val="es-ES" w:eastAsia="en-US" w:bidi="ar-SA"/>
      </w:rPr>
    </w:lvl>
    <w:lvl w:ilvl="5" w:tplc="0BB20FFC">
      <w:numFmt w:val="bullet"/>
      <w:lvlText w:val="•"/>
      <w:lvlJc w:val="left"/>
      <w:pPr>
        <w:ind w:left="5252" w:hanging="294"/>
      </w:pPr>
      <w:rPr>
        <w:rFonts w:hint="default"/>
        <w:lang w:val="es-ES" w:eastAsia="en-US" w:bidi="ar-SA"/>
      </w:rPr>
    </w:lvl>
    <w:lvl w:ilvl="6" w:tplc="AEC6826E">
      <w:numFmt w:val="bullet"/>
      <w:lvlText w:val="•"/>
      <w:lvlJc w:val="left"/>
      <w:pPr>
        <w:ind w:left="6207" w:hanging="294"/>
      </w:pPr>
      <w:rPr>
        <w:rFonts w:hint="default"/>
        <w:lang w:val="es-ES" w:eastAsia="en-US" w:bidi="ar-SA"/>
      </w:rPr>
    </w:lvl>
    <w:lvl w:ilvl="7" w:tplc="4D7C17DA">
      <w:numFmt w:val="bullet"/>
      <w:lvlText w:val="•"/>
      <w:lvlJc w:val="left"/>
      <w:pPr>
        <w:ind w:left="7161" w:hanging="294"/>
      </w:pPr>
      <w:rPr>
        <w:rFonts w:hint="default"/>
        <w:lang w:val="es-ES" w:eastAsia="en-US" w:bidi="ar-SA"/>
      </w:rPr>
    </w:lvl>
    <w:lvl w:ilvl="8" w:tplc="4B20779C">
      <w:numFmt w:val="bullet"/>
      <w:lvlText w:val="•"/>
      <w:lvlJc w:val="left"/>
      <w:pPr>
        <w:ind w:left="8116" w:hanging="294"/>
      </w:pPr>
      <w:rPr>
        <w:rFonts w:hint="default"/>
        <w:lang w:val="es-ES" w:eastAsia="en-US" w:bidi="ar-SA"/>
      </w:rPr>
    </w:lvl>
  </w:abstractNum>
  <w:abstractNum w:abstractNumId="98" w15:restartNumberingAfterBreak="0">
    <w:nsid w:val="3A935A3B"/>
    <w:multiLevelType w:val="hybridMultilevel"/>
    <w:tmpl w:val="C9F8BA5C"/>
    <w:lvl w:ilvl="0" w:tplc="EC9A8B74">
      <w:start w:val="1"/>
      <w:numFmt w:val="lowerLetter"/>
      <w:lvlText w:val="%1)"/>
      <w:lvlJc w:val="left"/>
      <w:pPr>
        <w:ind w:left="474" w:hanging="301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72CBBDA">
      <w:numFmt w:val="bullet"/>
      <w:lvlText w:val="•"/>
      <w:lvlJc w:val="left"/>
      <w:pPr>
        <w:ind w:left="1434" w:hanging="301"/>
      </w:pPr>
      <w:rPr>
        <w:rFonts w:hint="default"/>
        <w:lang w:val="es-ES" w:eastAsia="en-US" w:bidi="ar-SA"/>
      </w:rPr>
    </w:lvl>
    <w:lvl w:ilvl="2" w:tplc="3E18A72C">
      <w:numFmt w:val="bullet"/>
      <w:lvlText w:val="•"/>
      <w:lvlJc w:val="left"/>
      <w:pPr>
        <w:ind w:left="2389" w:hanging="301"/>
      </w:pPr>
      <w:rPr>
        <w:rFonts w:hint="default"/>
        <w:lang w:val="es-ES" w:eastAsia="en-US" w:bidi="ar-SA"/>
      </w:rPr>
    </w:lvl>
    <w:lvl w:ilvl="3" w:tplc="BBFC49CA">
      <w:numFmt w:val="bullet"/>
      <w:lvlText w:val="•"/>
      <w:lvlJc w:val="left"/>
      <w:pPr>
        <w:ind w:left="3343" w:hanging="301"/>
      </w:pPr>
      <w:rPr>
        <w:rFonts w:hint="default"/>
        <w:lang w:val="es-ES" w:eastAsia="en-US" w:bidi="ar-SA"/>
      </w:rPr>
    </w:lvl>
    <w:lvl w:ilvl="4" w:tplc="38768610">
      <w:numFmt w:val="bullet"/>
      <w:lvlText w:val="•"/>
      <w:lvlJc w:val="left"/>
      <w:pPr>
        <w:ind w:left="4298" w:hanging="301"/>
      </w:pPr>
      <w:rPr>
        <w:rFonts w:hint="default"/>
        <w:lang w:val="es-ES" w:eastAsia="en-US" w:bidi="ar-SA"/>
      </w:rPr>
    </w:lvl>
    <w:lvl w:ilvl="5" w:tplc="93B8762A">
      <w:numFmt w:val="bullet"/>
      <w:lvlText w:val="•"/>
      <w:lvlJc w:val="left"/>
      <w:pPr>
        <w:ind w:left="5252" w:hanging="301"/>
      </w:pPr>
      <w:rPr>
        <w:rFonts w:hint="default"/>
        <w:lang w:val="es-ES" w:eastAsia="en-US" w:bidi="ar-SA"/>
      </w:rPr>
    </w:lvl>
    <w:lvl w:ilvl="6" w:tplc="B052F00C">
      <w:numFmt w:val="bullet"/>
      <w:lvlText w:val="•"/>
      <w:lvlJc w:val="left"/>
      <w:pPr>
        <w:ind w:left="6207" w:hanging="301"/>
      </w:pPr>
      <w:rPr>
        <w:rFonts w:hint="default"/>
        <w:lang w:val="es-ES" w:eastAsia="en-US" w:bidi="ar-SA"/>
      </w:rPr>
    </w:lvl>
    <w:lvl w:ilvl="7" w:tplc="A4CC9108">
      <w:numFmt w:val="bullet"/>
      <w:lvlText w:val="•"/>
      <w:lvlJc w:val="left"/>
      <w:pPr>
        <w:ind w:left="7161" w:hanging="301"/>
      </w:pPr>
      <w:rPr>
        <w:rFonts w:hint="default"/>
        <w:lang w:val="es-ES" w:eastAsia="en-US" w:bidi="ar-SA"/>
      </w:rPr>
    </w:lvl>
    <w:lvl w:ilvl="8" w:tplc="87CE7436">
      <w:numFmt w:val="bullet"/>
      <w:lvlText w:val="•"/>
      <w:lvlJc w:val="left"/>
      <w:pPr>
        <w:ind w:left="8116" w:hanging="301"/>
      </w:pPr>
      <w:rPr>
        <w:rFonts w:hint="default"/>
        <w:lang w:val="es-ES" w:eastAsia="en-US" w:bidi="ar-SA"/>
      </w:rPr>
    </w:lvl>
  </w:abstractNum>
  <w:abstractNum w:abstractNumId="99" w15:restartNumberingAfterBreak="0">
    <w:nsid w:val="3AB1503E"/>
    <w:multiLevelType w:val="hybridMultilevel"/>
    <w:tmpl w:val="4210CB54"/>
    <w:lvl w:ilvl="0" w:tplc="CBECDBDC">
      <w:start w:val="1"/>
      <w:numFmt w:val="lowerLetter"/>
      <w:lvlText w:val="%1)"/>
      <w:lvlJc w:val="left"/>
      <w:pPr>
        <w:ind w:left="474" w:hanging="28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25ACA12">
      <w:numFmt w:val="bullet"/>
      <w:lvlText w:val="•"/>
      <w:lvlJc w:val="left"/>
      <w:pPr>
        <w:ind w:left="1434" w:hanging="282"/>
      </w:pPr>
      <w:rPr>
        <w:rFonts w:hint="default"/>
        <w:lang w:val="es-ES" w:eastAsia="en-US" w:bidi="ar-SA"/>
      </w:rPr>
    </w:lvl>
    <w:lvl w:ilvl="2" w:tplc="D068E5E8">
      <w:numFmt w:val="bullet"/>
      <w:lvlText w:val="•"/>
      <w:lvlJc w:val="left"/>
      <w:pPr>
        <w:ind w:left="2389" w:hanging="282"/>
      </w:pPr>
      <w:rPr>
        <w:rFonts w:hint="default"/>
        <w:lang w:val="es-ES" w:eastAsia="en-US" w:bidi="ar-SA"/>
      </w:rPr>
    </w:lvl>
    <w:lvl w:ilvl="3" w:tplc="82EC062C">
      <w:numFmt w:val="bullet"/>
      <w:lvlText w:val="•"/>
      <w:lvlJc w:val="left"/>
      <w:pPr>
        <w:ind w:left="3343" w:hanging="282"/>
      </w:pPr>
      <w:rPr>
        <w:rFonts w:hint="default"/>
        <w:lang w:val="es-ES" w:eastAsia="en-US" w:bidi="ar-SA"/>
      </w:rPr>
    </w:lvl>
    <w:lvl w:ilvl="4" w:tplc="1E12040A">
      <w:numFmt w:val="bullet"/>
      <w:lvlText w:val="•"/>
      <w:lvlJc w:val="left"/>
      <w:pPr>
        <w:ind w:left="4298" w:hanging="282"/>
      </w:pPr>
      <w:rPr>
        <w:rFonts w:hint="default"/>
        <w:lang w:val="es-ES" w:eastAsia="en-US" w:bidi="ar-SA"/>
      </w:rPr>
    </w:lvl>
    <w:lvl w:ilvl="5" w:tplc="7326DEB6">
      <w:numFmt w:val="bullet"/>
      <w:lvlText w:val="•"/>
      <w:lvlJc w:val="left"/>
      <w:pPr>
        <w:ind w:left="5252" w:hanging="282"/>
      </w:pPr>
      <w:rPr>
        <w:rFonts w:hint="default"/>
        <w:lang w:val="es-ES" w:eastAsia="en-US" w:bidi="ar-SA"/>
      </w:rPr>
    </w:lvl>
    <w:lvl w:ilvl="6" w:tplc="8A82029C">
      <w:numFmt w:val="bullet"/>
      <w:lvlText w:val="•"/>
      <w:lvlJc w:val="left"/>
      <w:pPr>
        <w:ind w:left="6207" w:hanging="282"/>
      </w:pPr>
      <w:rPr>
        <w:rFonts w:hint="default"/>
        <w:lang w:val="es-ES" w:eastAsia="en-US" w:bidi="ar-SA"/>
      </w:rPr>
    </w:lvl>
    <w:lvl w:ilvl="7" w:tplc="7FC66B34">
      <w:numFmt w:val="bullet"/>
      <w:lvlText w:val="•"/>
      <w:lvlJc w:val="left"/>
      <w:pPr>
        <w:ind w:left="7161" w:hanging="282"/>
      </w:pPr>
      <w:rPr>
        <w:rFonts w:hint="default"/>
        <w:lang w:val="es-ES" w:eastAsia="en-US" w:bidi="ar-SA"/>
      </w:rPr>
    </w:lvl>
    <w:lvl w:ilvl="8" w:tplc="2152BFBA">
      <w:numFmt w:val="bullet"/>
      <w:lvlText w:val="•"/>
      <w:lvlJc w:val="left"/>
      <w:pPr>
        <w:ind w:left="8116" w:hanging="282"/>
      </w:pPr>
      <w:rPr>
        <w:rFonts w:hint="default"/>
        <w:lang w:val="es-ES" w:eastAsia="en-US" w:bidi="ar-SA"/>
      </w:rPr>
    </w:lvl>
  </w:abstractNum>
  <w:abstractNum w:abstractNumId="100" w15:restartNumberingAfterBreak="0">
    <w:nsid w:val="3ACE2BA6"/>
    <w:multiLevelType w:val="hybridMultilevel"/>
    <w:tmpl w:val="73305602"/>
    <w:lvl w:ilvl="0" w:tplc="E29C10A2">
      <w:start w:val="10"/>
      <w:numFmt w:val="lowerLetter"/>
      <w:lvlText w:val="%1)"/>
      <w:lvlJc w:val="left"/>
      <w:pPr>
        <w:ind w:left="1036" w:hanging="22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384F782">
      <w:numFmt w:val="bullet"/>
      <w:lvlText w:val="•"/>
      <w:lvlJc w:val="left"/>
      <w:pPr>
        <w:ind w:left="1938" w:hanging="222"/>
      </w:pPr>
      <w:rPr>
        <w:rFonts w:hint="default"/>
        <w:lang w:val="es-ES" w:eastAsia="en-US" w:bidi="ar-SA"/>
      </w:rPr>
    </w:lvl>
    <w:lvl w:ilvl="2" w:tplc="03121BF4">
      <w:numFmt w:val="bullet"/>
      <w:lvlText w:val="•"/>
      <w:lvlJc w:val="left"/>
      <w:pPr>
        <w:ind w:left="2837" w:hanging="222"/>
      </w:pPr>
      <w:rPr>
        <w:rFonts w:hint="default"/>
        <w:lang w:val="es-ES" w:eastAsia="en-US" w:bidi="ar-SA"/>
      </w:rPr>
    </w:lvl>
    <w:lvl w:ilvl="3" w:tplc="C756E9D4">
      <w:numFmt w:val="bullet"/>
      <w:lvlText w:val="•"/>
      <w:lvlJc w:val="left"/>
      <w:pPr>
        <w:ind w:left="3735" w:hanging="222"/>
      </w:pPr>
      <w:rPr>
        <w:rFonts w:hint="default"/>
        <w:lang w:val="es-ES" w:eastAsia="en-US" w:bidi="ar-SA"/>
      </w:rPr>
    </w:lvl>
    <w:lvl w:ilvl="4" w:tplc="32C620C6">
      <w:numFmt w:val="bullet"/>
      <w:lvlText w:val="•"/>
      <w:lvlJc w:val="left"/>
      <w:pPr>
        <w:ind w:left="4634" w:hanging="222"/>
      </w:pPr>
      <w:rPr>
        <w:rFonts w:hint="default"/>
        <w:lang w:val="es-ES" w:eastAsia="en-US" w:bidi="ar-SA"/>
      </w:rPr>
    </w:lvl>
    <w:lvl w:ilvl="5" w:tplc="C62067AA">
      <w:numFmt w:val="bullet"/>
      <w:lvlText w:val="•"/>
      <w:lvlJc w:val="left"/>
      <w:pPr>
        <w:ind w:left="5532" w:hanging="222"/>
      </w:pPr>
      <w:rPr>
        <w:rFonts w:hint="default"/>
        <w:lang w:val="es-ES" w:eastAsia="en-US" w:bidi="ar-SA"/>
      </w:rPr>
    </w:lvl>
    <w:lvl w:ilvl="6" w:tplc="55840A44">
      <w:numFmt w:val="bullet"/>
      <w:lvlText w:val="•"/>
      <w:lvlJc w:val="left"/>
      <w:pPr>
        <w:ind w:left="6431" w:hanging="222"/>
      </w:pPr>
      <w:rPr>
        <w:rFonts w:hint="default"/>
        <w:lang w:val="es-ES" w:eastAsia="en-US" w:bidi="ar-SA"/>
      </w:rPr>
    </w:lvl>
    <w:lvl w:ilvl="7" w:tplc="1B722AE2">
      <w:numFmt w:val="bullet"/>
      <w:lvlText w:val="•"/>
      <w:lvlJc w:val="left"/>
      <w:pPr>
        <w:ind w:left="7329" w:hanging="222"/>
      </w:pPr>
      <w:rPr>
        <w:rFonts w:hint="default"/>
        <w:lang w:val="es-ES" w:eastAsia="en-US" w:bidi="ar-SA"/>
      </w:rPr>
    </w:lvl>
    <w:lvl w:ilvl="8" w:tplc="AE069966">
      <w:numFmt w:val="bullet"/>
      <w:lvlText w:val="•"/>
      <w:lvlJc w:val="left"/>
      <w:pPr>
        <w:ind w:left="8228" w:hanging="222"/>
      </w:pPr>
      <w:rPr>
        <w:rFonts w:hint="default"/>
        <w:lang w:val="es-ES" w:eastAsia="en-US" w:bidi="ar-SA"/>
      </w:rPr>
    </w:lvl>
  </w:abstractNum>
  <w:abstractNum w:abstractNumId="101" w15:restartNumberingAfterBreak="0">
    <w:nsid w:val="3B3A4D72"/>
    <w:multiLevelType w:val="hybridMultilevel"/>
    <w:tmpl w:val="8C541622"/>
    <w:lvl w:ilvl="0" w:tplc="7D4A039C">
      <w:start w:val="1"/>
      <w:numFmt w:val="decimal"/>
      <w:lvlText w:val="%1."/>
      <w:lvlJc w:val="left"/>
      <w:pPr>
        <w:ind w:left="474" w:hanging="31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AC04AB2">
      <w:numFmt w:val="bullet"/>
      <w:lvlText w:val="•"/>
      <w:lvlJc w:val="left"/>
      <w:pPr>
        <w:ind w:left="1434" w:hanging="316"/>
      </w:pPr>
      <w:rPr>
        <w:rFonts w:hint="default"/>
        <w:lang w:val="es-ES" w:eastAsia="en-US" w:bidi="ar-SA"/>
      </w:rPr>
    </w:lvl>
    <w:lvl w:ilvl="2" w:tplc="E0D2690A">
      <w:numFmt w:val="bullet"/>
      <w:lvlText w:val="•"/>
      <w:lvlJc w:val="left"/>
      <w:pPr>
        <w:ind w:left="2389" w:hanging="316"/>
      </w:pPr>
      <w:rPr>
        <w:rFonts w:hint="default"/>
        <w:lang w:val="es-ES" w:eastAsia="en-US" w:bidi="ar-SA"/>
      </w:rPr>
    </w:lvl>
    <w:lvl w:ilvl="3" w:tplc="162606B6">
      <w:numFmt w:val="bullet"/>
      <w:lvlText w:val="•"/>
      <w:lvlJc w:val="left"/>
      <w:pPr>
        <w:ind w:left="3343" w:hanging="316"/>
      </w:pPr>
      <w:rPr>
        <w:rFonts w:hint="default"/>
        <w:lang w:val="es-ES" w:eastAsia="en-US" w:bidi="ar-SA"/>
      </w:rPr>
    </w:lvl>
    <w:lvl w:ilvl="4" w:tplc="DE6A3A10">
      <w:numFmt w:val="bullet"/>
      <w:lvlText w:val="•"/>
      <w:lvlJc w:val="left"/>
      <w:pPr>
        <w:ind w:left="4298" w:hanging="316"/>
      </w:pPr>
      <w:rPr>
        <w:rFonts w:hint="default"/>
        <w:lang w:val="es-ES" w:eastAsia="en-US" w:bidi="ar-SA"/>
      </w:rPr>
    </w:lvl>
    <w:lvl w:ilvl="5" w:tplc="0AD03AE6">
      <w:numFmt w:val="bullet"/>
      <w:lvlText w:val="•"/>
      <w:lvlJc w:val="left"/>
      <w:pPr>
        <w:ind w:left="5252" w:hanging="316"/>
      </w:pPr>
      <w:rPr>
        <w:rFonts w:hint="default"/>
        <w:lang w:val="es-ES" w:eastAsia="en-US" w:bidi="ar-SA"/>
      </w:rPr>
    </w:lvl>
    <w:lvl w:ilvl="6" w:tplc="10FA8640">
      <w:numFmt w:val="bullet"/>
      <w:lvlText w:val="•"/>
      <w:lvlJc w:val="left"/>
      <w:pPr>
        <w:ind w:left="6207" w:hanging="316"/>
      </w:pPr>
      <w:rPr>
        <w:rFonts w:hint="default"/>
        <w:lang w:val="es-ES" w:eastAsia="en-US" w:bidi="ar-SA"/>
      </w:rPr>
    </w:lvl>
    <w:lvl w:ilvl="7" w:tplc="B63E043E">
      <w:numFmt w:val="bullet"/>
      <w:lvlText w:val="•"/>
      <w:lvlJc w:val="left"/>
      <w:pPr>
        <w:ind w:left="7161" w:hanging="316"/>
      </w:pPr>
      <w:rPr>
        <w:rFonts w:hint="default"/>
        <w:lang w:val="es-ES" w:eastAsia="en-US" w:bidi="ar-SA"/>
      </w:rPr>
    </w:lvl>
    <w:lvl w:ilvl="8" w:tplc="3004831E">
      <w:numFmt w:val="bullet"/>
      <w:lvlText w:val="•"/>
      <w:lvlJc w:val="left"/>
      <w:pPr>
        <w:ind w:left="8116" w:hanging="316"/>
      </w:pPr>
      <w:rPr>
        <w:rFonts w:hint="default"/>
        <w:lang w:val="es-ES" w:eastAsia="en-US" w:bidi="ar-SA"/>
      </w:rPr>
    </w:lvl>
  </w:abstractNum>
  <w:abstractNum w:abstractNumId="102" w15:restartNumberingAfterBreak="0">
    <w:nsid w:val="3BF31B95"/>
    <w:multiLevelType w:val="hybridMultilevel"/>
    <w:tmpl w:val="8CF65FA8"/>
    <w:lvl w:ilvl="0" w:tplc="1DAEFE12">
      <w:start w:val="1"/>
      <w:numFmt w:val="decimal"/>
      <w:lvlText w:val="%1."/>
      <w:lvlJc w:val="left"/>
      <w:pPr>
        <w:ind w:left="474" w:hanging="30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C2722480">
      <w:numFmt w:val="bullet"/>
      <w:lvlText w:val="•"/>
      <w:lvlJc w:val="left"/>
      <w:pPr>
        <w:ind w:left="1434" w:hanging="305"/>
      </w:pPr>
      <w:rPr>
        <w:rFonts w:hint="default"/>
        <w:lang w:val="es-ES" w:eastAsia="en-US" w:bidi="ar-SA"/>
      </w:rPr>
    </w:lvl>
    <w:lvl w:ilvl="2" w:tplc="8B72407E">
      <w:numFmt w:val="bullet"/>
      <w:lvlText w:val="•"/>
      <w:lvlJc w:val="left"/>
      <w:pPr>
        <w:ind w:left="2389" w:hanging="305"/>
      </w:pPr>
      <w:rPr>
        <w:rFonts w:hint="default"/>
        <w:lang w:val="es-ES" w:eastAsia="en-US" w:bidi="ar-SA"/>
      </w:rPr>
    </w:lvl>
    <w:lvl w:ilvl="3" w:tplc="7CF09B02">
      <w:numFmt w:val="bullet"/>
      <w:lvlText w:val="•"/>
      <w:lvlJc w:val="left"/>
      <w:pPr>
        <w:ind w:left="3343" w:hanging="305"/>
      </w:pPr>
      <w:rPr>
        <w:rFonts w:hint="default"/>
        <w:lang w:val="es-ES" w:eastAsia="en-US" w:bidi="ar-SA"/>
      </w:rPr>
    </w:lvl>
    <w:lvl w:ilvl="4" w:tplc="05107D16">
      <w:numFmt w:val="bullet"/>
      <w:lvlText w:val="•"/>
      <w:lvlJc w:val="left"/>
      <w:pPr>
        <w:ind w:left="4298" w:hanging="305"/>
      </w:pPr>
      <w:rPr>
        <w:rFonts w:hint="default"/>
        <w:lang w:val="es-ES" w:eastAsia="en-US" w:bidi="ar-SA"/>
      </w:rPr>
    </w:lvl>
    <w:lvl w:ilvl="5" w:tplc="4E92ABA4">
      <w:numFmt w:val="bullet"/>
      <w:lvlText w:val="•"/>
      <w:lvlJc w:val="left"/>
      <w:pPr>
        <w:ind w:left="5252" w:hanging="305"/>
      </w:pPr>
      <w:rPr>
        <w:rFonts w:hint="default"/>
        <w:lang w:val="es-ES" w:eastAsia="en-US" w:bidi="ar-SA"/>
      </w:rPr>
    </w:lvl>
    <w:lvl w:ilvl="6" w:tplc="3B06ABB8">
      <w:numFmt w:val="bullet"/>
      <w:lvlText w:val="•"/>
      <w:lvlJc w:val="left"/>
      <w:pPr>
        <w:ind w:left="6207" w:hanging="305"/>
      </w:pPr>
      <w:rPr>
        <w:rFonts w:hint="default"/>
        <w:lang w:val="es-ES" w:eastAsia="en-US" w:bidi="ar-SA"/>
      </w:rPr>
    </w:lvl>
    <w:lvl w:ilvl="7" w:tplc="65F269FC">
      <w:numFmt w:val="bullet"/>
      <w:lvlText w:val="•"/>
      <w:lvlJc w:val="left"/>
      <w:pPr>
        <w:ind w:left="7161" w:hanging="305"/>
      </w:pPr>
      <w:rPr>
        <w:rFonts w:hint="default"/>
        <w:lang w:val="es-ES" w:eastAsia="en-US" w:bidi="ar-SA"/>
      </w:rPr>
    </w:lvl>
    <w:lvl w:ilvl="8" w:tplc="5F62A2F4">
      <w:numFmt w:val="bullet"/>
      <w:lvlText w:val="•"/>
      <w:lvlJc w:val="left"/>
      <w:pPr>
        <w:ind w:left="8116" w:hanging="305"/>
      </w:pPr>
      <w:rPr>
        <w:rFonts w:hint="default"/>
        <w:lang w:val="es-ES" w:eastAsia="en-US" w:bidi="ar-SA"/>
      </w:rPr>
    </w:lvl>
  </w:abstractNum>
  <w:abstractNum w:abstractNumId="103" w15:restartNumberingAfterBreak="0">
    <w:nsid w:val="3C2D3EE8"/>
    <w:multiLevelType w:val="hybridMultilevel"/>
    <w:tmpl w:val="FA508E98"/>
    <w:lvl w:ilvl="0" w:tplc="F71C7A52">
      <w:start w:val="1"/>
      <w:numFmt w:val="decimal"/>
      <w:lvlText w:val="%1."/>
      <w:lvlJc w:val="left"/>
      <w:pPr>
        <w:ind w:left="474" w:hanging="34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CB2485E">
      <w:numFmt w:val="bullet"/>
      <w:lvlText w:val="•"/>
      <w:lvlJc w:val="left"/>
      <w:pPr>
        <w:ind w:left="1434" w:hanging="340"/>
      </w:pPr>
      <w:rPr>
        <w:rFonts w:hint="default"/>
        <w:lang w:val="es-ES" w:eastAsia="en-US" w:bidi="ar-SA"/>
      </w:rPr>
    </w:lvl>
    <w:lvl w:ilvl="2" w:tplc="B3EC124C">
      <w:numFmt w:val="bullet"/>
      <w:lvlText w:val="•"/>
      <w:lvlJc w:val="left"/>
      <w:pPr>
        <w:ind w:left="2389" w:hanging="340"/>
      </w:pPr>
      <w:rPr>
        <w:rFonts w:hint="default"/>
        <w:lang w:val="es-ES" w:eastAsia="en-US" w:bidi="ar-SA"/>
      </w:rPr>
    </w:lvl>
    <w:lvl w:ilvl="3" w:tplc="62220650">
      <w:numFmt w:val="bullet"/>
      <w:lvlText w:val="•"/>
      <w:lvlJc w:val="left"/>
      <w:pPr>
        <w:ind w:left="3343" w:hanging="340"/>
      </w:pPr>
      <w:rPr>
        <w:rFonts w:hint="default"/>
        <w:lang w:val="es-ES" w:eastAsia="en-US" w:bidi="ar-SA"/>
      </w:rPr>
    </w:lvl>
    <w:lvl w:ilvl="4" w:tplc="99D279CC">
      <w:numFmt w:val="bullet"/>
      <w:lvlText w:val="•"/>
      <w:lvlJc w:val="left"/>
      <w:pPr>
        <w:ind w:left="4298" w:hanging="340"/>
      </w:pPr>
      <w:rPr>
        <w:rFonts w:hint="default"/>
        <w:lang w:val="es-ES" w:eastAsia="en-US" w:bidi="ar-SA"/>
      </w:rPr>
    </w:lvl>
    <w:lvl w:ilvl="5" w:tplc="F482C894">
      <w:numFmt w:val="bullet"/>
      <w:lvlText w:val="•"/>
      <w:lvlJc w:val="left"/>
      <w:pPr>
        <w:ind w:left="5252" w:hanging="340"/>
      </w:pPr>
      <w:rPr>
        <w:rFonts w:hint="default"/>
        <w:lang w:val="es-ES" w:eastAsia="en-US" w:bidi="ar-SA"/>
      </w:rPr>
    </w:lvl>
    <w:lvl w:ilvl="6" w:tplc="5C72EAB8">
      <w:numFmt w:val="bullet"/>
      <w:lvlText w:val="•"/>
      <w:lvlJc w:val="left"/>
      <w:pPr>
        <w:ind w:left="6207" w:hanging="340"/>
      </w:pPr>
      <w:rPr>
        <w:rFonts w:hint="default"/>
        <w:lang w:val="es-ES" w:eastAsia="en-US" w:bidi="ar-SA"/>
      </w:rPr>
    </w:lvl>
    <w:lvl w:ilvl="7" w:tplc="54AA912E">
      <w:numFmt w:val="bullet"/>
      <w:lvlText w:val="•"/>
      <w:lvlJc w:val="left"/>
      <w:pPr>
        <w:ind w:left="7161" w:hanging="340"/>
      </w:pPr>
      <w:rPr>
        <w:rFonts w:hint="default"/>
        <w:lang w:val="es-ES" w:eastAsia="en-US" w:bidi="ar-SA"/>
      </w:rPr>
    </w:lvl>
    <w:lvl w:ilvl="8" w:tplc="FB14F99C">
      <w:numFmt w:val="bullet"/>
      <w:lvlText w:val="•"/>
      <w:lvlJc w:val="left"/>
      <w:pPr>
        <w:ind w:left="8116" w:hanging="340"/>
      </w:pPr>
      <w:rPr>
        <w:rFonts w:hint="default"/>
        <w:lang w:val="es-ES" w:eastAsia="en-US" w:bidi="ar-SA"/>
      </w:rPr>
    </w:lvl>
  </w:abstractNum>
  <w:abstractNum w:abstractNumId="104" w15:restartNumberingAfterBreak="0">
    <w:nsid w:val="3C7D57B9"/>
    <w:multiLevelType w:val="hybridMultilevel"/>
    <w:tmpl w:val="3F3A2962"/>
    <w:lvl w:ilvl="0" w:tplc="043EFD54">
      <w:start w:val="1"/>
      <w:numFmt w:val="lowerLetter"/>
      <w:lvlText w:val="%1)"/>
      <w:lvlJc w:val="left"/>
      <w:pPr>
        <w:ind w:left="474" w:hanging="24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F54FBB2"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 w:tplc="9184F8AC"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 w:tplc="88F48D38"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 w:tplc="3FD43B32"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 w:tplc="692648F0"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 w:tplc="AA62FFF6"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 w:tplc="39C23E0A"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 w:tplc="96C0BD34"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105" w15:restartNumberingAfterBreak="0">
    <w:nsid w:val="3D3671CC"/>
    <w:multiLevelType w:val="hybridMultilevel"/>
    <w:tmpl w:val="CA406C0E"/>
    <w:lvl w:ilvl="0" w:tplc="D9D2EBBE">
      <w:start w:val="1"/>
      <w:numFmt w:val="decimal"/>
      <w:lvlText w:val="%1."/>
      <w:lvlJc w:val="left"/>
      <w:pPr>
        <w:ind w:left="474" w:hanging="24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DD4C170"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 w:tplc="60E81876"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 w:tplc="AD2299C8"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 w:tplc="3D1817E0"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 w:tplc="626AF8DA"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 w:tplc="74F669E0"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 w:tplc="1884DC70"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 w:tplc="32CE861C"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06" w15:restartNumberingAfterBreak="0">
    <w:nsid w:val="3DC56889"/>
    <w:multiLevelType w:val="hybridMultilevel"/>
    <w:tmpl w:val="25104C12"/>
    <w:lvl w:ilvl="0" w:tplc="B290F1BC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D822082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96FA7246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616261B4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A9F6B622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A3A68DDA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84400D9C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55704324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37B455F2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07" w15:restartNumberingAfterBreak="0">
    <w:nsid w:val="3E1D3255"/>
    <w:multiLevelType w:val="hybridMultilevel"/>
    <w:tmpl w:val="2F2E8288"/>
    <w:lvl w:ilvl="0" w:tplc="064A9FFA">
      <w:start w:val="1"/>
      <w:numFmt w:val="decimal"/>
      <w:lvlText w:val="%1."/>
      <w:lvlJc w:val="left"/>
      <w:pPr>
        <w:ind w:left="474" w:hanging="23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60C1EA4"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 w:tplc="D5E69540"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 w:tplc="3C4A689A"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 w:tplc="4ED82440"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 w:tplc="2412468E"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 w:tplc="34924486"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 w:tplc="43F4768E"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 w:tplc="B416637C"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108" w15:restartNumberingAfterBreak="0">
    <w:nsid w:val="3EBA30BC"/>
    <w:multiLevelType w:val="hybridMultilevel"/>
    <w:tmpl w:val="A828A508"/>
    <w:lvl w:ilvl="0" w:tplc="98D21460">
      <w:start w:val="1"/>
      <w:numFmt w:val="decimal"/>
      <w:lvlText w:val="%1."/>
      <w:lvlJc w:val="left"/>
      <w:pPr>
        <w:ind w:left="474" w:hanging="23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92A15CA"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 w:tplc="3710F2A0"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 w:tplc="7754627A"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 w:tplc="6F56BF5A"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 w:tplc="82EE6406"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 w:tplc="A2A898DA"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 w:tplc="75DE62F6"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 w:tplc="DB4ED212"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109" w15:restartNumberingAfterBreak="0">
    <w:nsid w:val="3F445E7A"/>
    <w:multiLevelType w:val="hybridMultilevel"/>
    <w:tmpl w:val="7170751A"/>
    <w:lvl w:ilvl="0" w:tplc="E5C446B6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2CE5D50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32681092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F4B6A14A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22A0B664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C1B030BC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0E54EA5C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8DCC5734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D05E34CA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10" w15:restartNumberingAfterBreak="0">
    <w:nsid w:val="3F8A6520"/>
    <w:multiLevelType w:val="hybridMultilevel"/>
    <w:tmpl w:val="9C34ECB2"/>
    <w:lvl w:ilvl="0" w:tplc="EC66A2C4">
      <w:start w:val="1"/>
      <w:numFmt w:val="decimal"/>
      <w:lvlText w:val="%1."/>
      <w:lvlJc w:val="left"/>
      <w:pPr>
        <w:ind w:left="474" w:hanging="23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78A9F8A"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 w:tplc="FCA84742"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 w:tplc="261A26C2"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 w:tplc="522CCF9E"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 w:tplc="7432FF08"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 w:tplc="75CA46DA"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 w:tplc="AC6422FA"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 w:tplc="260E6B00"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111" w15:restartNumberingAfterBreak="0">
    <w:nsid w:val="3FFC6AAF"/>
    <w:multiLevelType w:val="hybridMultilevel"/>
    <w:tmpl w:val="2D36CA6E"/>
    <w:lvl w:ilvl="0" w:tplc="69008F12">
      <w:start w:val="1"/>
      <w:numFmt w:val="decimal"/>
      <w:lvlText w:val="%1."/>
      <w:lvlJc w:val="left"/>
      <w:pPr>
        <w:ind w:left="474" w:hanging="24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25E5914"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 w:tplc="D9A8B7E0"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 w:tplc="A16C53B4"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 w:tplc="B990664C"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 w:tplc="F0BA8F8A"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 w:tplc="4E0EF422"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 w:tplc="72E2B14C"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 w:tplc="39500E2A"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112" w15:restartNumberingAfterBreak="0">
    <w:nsid w:val="404E2219"/>
    <w:multiLevelType w:val="hybridMultilevel"/>
    <w:tmpl w:val="C21C57A4"/>
    <w:lvl w:ilvl="0" w:tplc="B36CACAE">
      <w:start w:val="1"/>
      <w:numFmt w:val="decimal"/>
      <w:lvlText w:val="%1."/>
      <w:lvlJc w:val="left"/>
      <w:pPr>
        <w:ind w:left="474" w:hanging="301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0B60260">
      <w:numFmt w:val="bullet"/>
      <w:lvlText w:val="•"/>
      <w:lvlJc w:val="left"/>
      <w:pPr>
        <w:ind w:left="1434" w:hanging="301"/>
      </w:pPr>
      <w:rPr>
        <w:rFonts w:hint="default"/>
        <w:lang w:val="es-ES" w:eastAsia="en-US" w:bidi="ar-SA"/>
      </w:rPr>
    </w:lvl>
    <w:lvl w:ilvl="2" w:tplc="74A07DE0">
      <w:numFmt w:val="bullet"/>
      <w:lvlText w:val="•"/>
      <w:lvlJc w:val="left"/>
      <w:pPr>
        <w:ind w:left="2389" w:hanging="301"/>
      </w:pPr>
      <w:rPr>
        <w:rFonts w:hint="default"/>
        <w:lang w:val="es-ES" w:eastAsia="en-US" w:bidi="ar-SA"/>
      </w:rPr>
    </w:lvl>
    <w:lvl w:ilvl="3" w:tplc="821AC220">
      <w:numFmt w:val="bullet"/>
      <w:lvlText w:val="•"/>
      <w:lvlJc w:val="left"/>
      <w:pPr>
        <w:ind w:left="3343" w:hanging="301"/>
      </w:pPr>
      <w:rPr>
        <w:rFonts w:hint="default"/>
        <w:lang w:val="es-ES" w:eastAsia="en-US" w:bidi="ar-SA"/>
      </w:rPr>
    </w:lvl>
    <w:lvl w:ilvl="4" w:tplc="BCA47714">
      <w:numFmt w:val="bullet"/>
      <w:lvlText w:val="•"/>
      <w:lvlJc w:val="left"/>
      <w:pPr>
        <w:ind w:left="4298" w:hanging="301"/>
      </w:pPr>
      <w:rPr>
        <w:rFonts w:hint="default"/>
        <w:lang w:val="es-ES" w:eastAsia="en-US" w:bidi="ar-SA"/>
      </w:rPr>
    </w:lvl>
    <w:lvl w:ilvl="5" w:tplc="AA087E04">
      <w:numFmt w:val="bullet"/>
      <w:lvlText w:val="•"/>
      <w:lvlJc w:val="left"/>
      <w:pPr>
        <w:ind w:left="5252" w:hanging="301"/>
      </w:pPr>
      <w:rPr>
        <w:rFonts w:hint="default"/>
        <w:lang w:val="es-ES" w:eastAsia="en-US" w:bidi="ar-SA"/>
      </w:rPr>
    </w:lvl>
    <w:lvl w:ilvl="6" w:tplc="BFACCFFA">
      <w:numFmt w:val="bullet"/>
      <w:lvlText w:val="•"/>
      <w:lvlJc w:val="left"/>
      <w:pPr>
        <w:ind w:left="6207" w:hanging="301"/>
      </w:pPr>
      <w:rPr>
        <w:rFonts w:hint="default"/>
        <w:lang w:val="es-ES" w:eastAsia="en-US" w:bidi="ar-SA"/>
      </w:rPr>
    </w:lvl>
    <w:lvl w:ilvl="7" w:tplc="48EE2208">
      <w:numFmt w:val="bullet"/>
      <w:lvlText w:val="•"/>
      <w:lvlJc w:val="left"/>
      <w:pPr>
        <w:ind w:left="7161" w:hanging="301"/>
      </w:pPr>
      <w:rPr>
        <w:rFonts w:hint="default"/>
        <w:lang w:val="es-ES" w:eastAsia="en-US" w:bidi="ar-SA"/>
      </w:rPr>
    </w:lvl>
    <w:lvl w:ilvl="8" w:tplc="014ACDCE">
      <w:numFmt w:val="bullet"/>
      <w:lvlText w:val="•"/>
      <w:lvlJc w:val="left"/>
      <w:pPr>
        <w:ind w:left="8116" w:hanging="301"/>
      </w:pPr>
      <w:rPr>
        <w:rFonts w:hint="default"/>
        <w:lang w:val="es-ES" w:eastAsia="en-US" w:bidi="ar-SA"/>
      </w:rPr>
    </w:lvl>
  </w:abstractNum>
  <w:abstractNum w:abstractNumId="113" w15:restartNumberingAfterBreak="0">
    <w:nsid w:val="417C0375"/>
    <w:multiLevelType w:val="hybridMultilevel"/>
    <w:tmpl w:val="B1E64132"/>
    <w:lvl w:ilvl="0" w:tplc="8F226E48">
      <w:start w:val="1"/>
      <w:numFmt w:val="lowerLetter"/>
      <w:lvlText w:val="%1)"/>
      <w:lvlJc w:val="left"/>
      <w:pPr>
        <w:ind w:left="474" w:hanging="23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EF21A38"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 w:tplc="3B78C294"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 w:tplc="311686A4"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 w:tplc="B5E8F5C8"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 w:tplc="8F60C730"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 w:tplc="04F8E2C4"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 w:tplc="3074199A"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 w:tplc="AC70EACE"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114" w15:restartNumberingAfterBreak="0">
    <w:nsid w:val="4374707E"/>
    <w:multiLevelType w:val="hybridMultilevel"/>
    <w:tmpl w:val="A47EFFBA"/>
    <w:lvl w:ilvl="0" w:tplc="1DB4F0AA">
      <w:start w:val="1"/>
      <w:numFmt w:val="decimal"/>
      <w:lvlText w:val="%1."/>
      <w:lvlJc w:val="left"/>
      <w:pPr>
        <w:ind w:left="474" w:hanging="23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1DEF4D4"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 w:tplc="1E52AB4A"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 w:tplc="E0B4D9F6"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 w:tplc="43F4737E"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 w:tplc="07746A3C"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 w:tplc="E1B68688"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 w:tplc="74D4869A"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 w:tplc="2C504480"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115" w15:restartNumberingAfterBreak="0">
    <w:nsid w:val="43DC04EE"/>
    <w:multiLevelType w:val="hybridMultilevel"/>
    <w:tmpl w:val="81C49D74"/>
    <w:lvl w:ilvl="0" w:tplc="FC747204">
      <w:start w:val="1"/>
      <w:numFmt w:val="lowerLetter"/>
      <w:lvlText w:val="%1)"/>
      <w:lvlJc w:val="left"/>
      <w:pPr>
        <w:ind w:left="474" w:hanging="27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F5087FE"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 w:tplc="AA7AA5B0"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 w:tplc="DC0C72BC"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 w:tplc="F90E567E"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 w:tplc="7EB8BD60"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 w:tplc="BA04D094"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 w:tplc="62E43DBC"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 w:tplc="D762770A"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116" w15:restartNumberingAfterBreak="0">
    <w:nsid w:val="45521E7B"/>
    <w:multiLevelType w:val="hybridMultilevel"/>
    <w:tmpl w:val="F5649C18"/>
    <w:lvl w:ilvl="0" w:tplc="D9FAF9D8">
      <w:start w:val="1"/>
      <w:numFmt w:val="lowerLetter"/>
      <w:lvlText w:val="%1)"/>
      <w:lvlJc w:val="left"/>
      <w:pPr>
        <w:ind w:left="474" w:hanging="2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984AC24"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 w:tplc="63D0C152"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 w:tplc="174AB57E"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 w:tplc="4D1E0E0C"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 w:tplc="3E46698A"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 w:tplc="368A9D44"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 w:tplc="E93A0DA2"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 w:tplc="684ED5B6"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117" w15:restartNumberingAfterBreak="0">
    <w:nsid w:val="46212B50"/>
    <w:multiLevelType w:val="hybridMultilevel"/>
    <w:tmpl w:val="B01257B8"/>
    <w:lvl w:ilvl="0" w:tplc="8F5643BA">
      <w:start w:val="1"/>
      <w:numFmt w:val="decimal"/>
      <w:lvlText w:val="%1."/>
      <w:lvlJc w:val="left"/>
      <w:pPr>
        <w:ind w:left="474" w:hanging="241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E585442"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 w:tplc="CB46CD82"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 w:tplc="98489BE6"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 w:tplc="59BACE64"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 w:tplc="48AC4638"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 w:tplc="54E8D360"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 w:tplc="97063E5E"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 w:tplc="F69AFB8E"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118" w15:restartNumberingAfterBreak="0">
    <w:nsid w:val="46B12B8B"/>
    <w:multiLevelType w:val="hybridMultilevel"/>
    <w:tmpl w:val="702236F6"/>
    <w:lvl w:ilvl="0" w:tplc="F3A0D726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DC69DC6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5FE67ADE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387EA64E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AC420218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BFE2C4E8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7554B248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FD7AD40E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A8DEFD24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19" w15:restartNumberingAfterBreak="0">
    <w:nsid w:val="47432083"/>
    <w:multiLevelType w:val="hybridMultilevel"/>
    <w:tmpl w:val="DEBA371E"/>
    <w:lvl w:ilvl="0" w:tplc="E11ECCA2">
      <w:start w:val="1"/>
      <w:numFmt w:val="decimal"/>
      <w:lvlText w:val="%1."/>
      <w:lvlJc w:val="left"/>
      <w:pPr>
        <w:ind w:left="474" w:hanging="22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82EBEC8"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 w:tplc="72AE1FBC"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 w:tplc="ED1E2EC6"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 w:tplc="C2221FA8"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 w:tplc="E09C85AA"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 w:tplc="2CDA2D60"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 w:tplc="2A1E1F1E"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 w:tplc="1B247A64"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120" w15:restartNumberingAfterBreak="0">
    <w:nsid w:val="484A7CED"/>
    <w:multiLevelType w:val="hybridMultilevel"/>
    <w:tmpl w:val="E10041DA"/>
    <w:lvl w:ilvl="0" w:tplc="D636604E">
      <w:start w:val="1"/>
      <w:numFmt w:val="decimal"/>
      <w:lvlText w:val="%1."/>
      <w:lvlJc w:val="left"/>
      <w:pPr>
        <w:ind w:left="474" w:hanging="28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19A6794A">
      <w:numFmt w:val="bullet"/>
      <w:lvlText w:val="•"/>
      <w:lvlJc w:val="left"/>
      <w:pPr>
        <w:ind w:left="1434" w:hanging="284"/>
      </w:pPr>
      <w:rPr>
        <w:rFonts w:hint="default"/>
        <w:lang w:val="es-ES" w:eastAsia="en-US" w:bidi="ar-SA"/>
      </w:rPr>
    </w:lvl>
    <w:lvl w:ilvl="2" w:tplc="7E2E28A6">
      <w:numFmt w:val="bullet"/>
      <w:lvlText w:val="•"/>
      <w:lvlJc w:val="left"/>
      <w:pPr>
        <w:ind w:left="2389" w:hanging="284"/>
      </w:pPr>
      <w:rPr>
        <w:rFonts w:hint="default"/>
        <w:lang w:val="es-ES" w:eastAsia="en-US" w:bidi="ar-SA"/>
      </w:rPr>
    </w:lvl>
    <w:lvl w:ilvl="3" w:tplc="C1265F60"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 w:tplc="6E8EDB96">
      <w:numFmt w:val="bullet"/>
      <w:lvlText w:val="•"/>
      <w:lvlJc w:val="left"/>
      <w:pPr>
        <w:ind w:left="4298" w:hanging="284"/>
      </w:pPr>
      <w:rPr>
        <w:rFonts w:hint="default"/>
        <w:lang w:val="es-ES" w:eastAsia="en-US" w:bidi="ar-SA"/>
      </w:rPr>
    </w:lvl>
    <w:lvl w:ilvl="5" w:tplc="9FE0C8A0">
      <w:numFmt w:val="bullet"/>
      <w:lvlText w:val="•"/>
      <w:lvlJc w:val="left"/>
      <w:pPr>
        <w:ind w:left="5252" w:hanging="284"/>
      </w:pPr>
      <w:rPr>
        <w:rFonts w:hint="default"/>
        <w:lang w:val="es-ES" w:eastAsia="en-US" w:bidi="ar-SA"/>
      </w:rPr>
    </w:lvl>
    <w:lvl w:ilvl="6" w:tplc="4F0A9A64">
      <w:numFmt w:val="bullet"/>
      <w:lvlText w:val="•"/>
      <w:lvlJc w:val="left"/>
      <w:pPr>
        <w:ind w:left="6207" w:hanging="284"/>
      </w:pPr>
      <w:rPr>
        <w:rFonts w:hint="default"/>
        <w:lang w:val="es-ES" w:eastAsia="en-US" w:bidi="ar-SA"/>
      </w:rPr>
    </w:lvl>
    <w:lvl w:ilvl="7" w:tplc="7F42819C">
      <w:numFmt w:val="bullet"/>
      <w:lvlText w:val="•"/>
      <w:lvlJc w:val="left"/>
      <w:pPr>
        <w:ind w:left="7161" w:hanging="284"/>
      </w:pPr>
      <w:rPr>
        <w:rFonts w:hint="default"/>
        <w:lang w:val="es-ES" w:eastAsia="en-US" w:bidi="ar-SA"/>
      </w:rPr>
    </w:lvl>
    <w:lvl w:ilvl="8" w:tplc="C2605912">
      <w:numFmt w:val="bullet"/>
      <w:lvlText w:val="•"/>
      <w:lvlJc w:val="left"/>
      <w:pPr>
        <w:ind w:left="8116" w:hanging="284"/>
      </w:pPr>
      <w:rPr>
        <w:rFonts w:hint="default"/>
        <w:lang w:val="es-ES" w:eastAsia="en-US" w:bidi="ar-SA"/>
      </w:rPr>
    </w:lvl>
  </w:abstractNum>
  <w:abstractNum w:abstractNumId="121" w15:restartNumberingAfterBreak="0">
    <w:nsid w:val="48C61712"/>
    <w:multiLevelType w:val="hybridMultilevel"/>
    <w:tmpl w:val="86C26168"/>
    <w:lvl w:ilvl="0" w:tplc="6F3487DC">
      <w:start w:val="1"/>
      <w:numFmt w:val="decimal"/>
      <w:lvlText w:val="%1."/>
      <w:lvlJc w:val="left"/>
      <w:pPr>
        <w:ind w:left="474" w:hanging="23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91C9028"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 w:tplc="B4DAA4DA"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 w:tplc="B80C4112"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 w:tplc="A45E45D4"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 w:tplc="44C0C89C"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 w:tplc="7D5C9A72"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 w:tplc="7A383A18"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 w:tplc="2484626A"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122" w15:restartNumberingAfterBreak="0">
    <w:nsid w:val="48F2363A"/>
    <w:multiLevelType w:val="hybridMultilevel"/>
    <w:tmpl w:val="1BA25A7E"/>
    <w:lvl w:ilvl="0" w:tplc="049A0808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9F0053D4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7C4AAE9E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52EC9C14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4C8AD27C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8CBA5308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E37E159A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F26A8B6C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2B08561C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23" w15:restartNumberingAfterBreak="0">
    <w:nsid w:val="4ABD7F0D"/>
    <w:multiLevelType w:val="hybridMultilevel"/>
    <w:tmpl w:val="F976AEFA"/>
    <w:lvl w:ilvl="0" w:tplc="5D66AC1A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5B42EA8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2F6831C4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B0FAEA4E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332C9DD0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A2C04D94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B31A72B0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582A95C6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6C3EE6E6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24" w15:restartNumberingAfterBreak="0">
    <w:nsid w:val="4B65324B"/>
    <w:multiLevelType w:val="hybridMultilevel"/>
    <w:tmpl w:val="662655AE"/>
    <w:lvl w:ilvl="0" w:tplc="7D269F5E">
      <w:start w:val="1"/>
      <w:numFmt w:val="decimal"/>
      <w:lvlText w:val="%1."/>
      <w:lvlJc w:val="left"/>
      <w:pPr>
        <w:ind w:left="474" w:hanging="26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B8A2AE8">
      <w:numFmt w:val="bullet"/>
      <w:lvlText w:val="•"/>
      <w:lvlJc w:val="left"/>
      <w:pPr>
        <w:ind w:left="1434" w:hanging="260"/>
      </w:pPr>
      <w:rPr>
        <w:rFonts w:hint="default"/>
        <w:lang w:val="es-ES" w:eastAsia="en-US" w:bidi="ar-SA"/>
      </w:rPr>
    </w:lvl>
    <w:lvl w:ilvl="2" w:tplc="6D92EE8E"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 w:tplc="776CFA4E"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 w:tplc="03BC94C6">
      <w:numFmt w:val="bullet"/>
      <w:lvlText w:val="•"/>
      <w:lvlJc w:val="left"/>
      <w:pPr>
        <w:ind w:left="4298" w:hanging="260"/>
      </w:pPr>
      <w:rPr>
        <w:rFonts w:hint="default"/>
        <w:lang w:val="es-ES" w:eastAsia="en-US" w:bidi="ar-SA"/>
      </w:rPr>
    </w:lvl>
    <w:lvl w:ilvl="5" w:tplc="178CBF7C">
      <w:numFmt w:val="bullet"/>
      <w:lvlText w:val="•"/>
      <w:lvlJc w:val="left"/>
      <w:pPr>
        <w:ind w:left="5252" w:hanging="260"/>
      </w:pPr>
      <w:rPr>
        <w:rFonts w:hint="default"/>
        <w:lang w:val="es-ES" w:eastAsia="en-US" w:bidi="ar-SA"/>
      </w:rPr>
    </w:lvl>
    <w:lvl w:ilvl="6" w:tplc="778A641A">
      <w:numFmt w:val="bullet"/>
      <w:lvlText w:val="•"/>
      <w:lvlJc w:val="left"/>
      <w:pPr>
        <w:ind w:left="6207" w:hanging="260"/>
      </w:pPr>
      <w:rPr>
        <w:rFonts w:hint="default"/>
        <w:lang w:val="es-ES" w:eastAsia="en-US" w:bidi="ar-SA"/>
      </w:rPr>
    </w:lvl>
    <w:lvl w:ilvl="7" w:tplc="C122F1FC">
      <w:numFmt w:val="bullet"/>
      <w:lvlText w:val="•"/>
      <w:lvlJc w:val="left"/>
      <w:pPr>
        <w:ind w:left="7161" w:hanging="260"/>
      </w:pPr>
      <w:rPr>
        <w:rFonts w:hint="default"/>
        <w:lang w:val="es-ES" w:eastAsia="en-US" w:bidi="ar-SA"/>
      </w:rPr>
    </w:lvl>
    <w:lvl w:ilvl="8" w:tplc="0E3C60CA">
      <w:numFmt w:val="bullet"/>
      <w:lvlText w:val="•"/>
      <w:lvlJc w:val="left"/>
      <w:pPr>
        <w:ind w:left="8116" w:hanging="260"/>
      </w:pPr>
      <w:rPr>
        <w:rFonts w:hint="default"/>
        <w:lang w:val="es-ES" w:eastAsia="en-US" w:bidi="ar-SA"/>
      </w:rPr>
    </w:lvl>
  </w:abstractNum>
  <w:abstractNum w:abstractNumId="125" w15:restartNumberingAfterBreak="0">
    <w:nsid w:val="4B6A5D31"/>
    <w:multiLevelType w:val="hybridMultilevel"/>
    <w:tmpl w:val="C61A4D64"/>
    <w:lvl w:ilvl="0" w:tplc="462C9984">
      <w:start w:val="1"/>
      <w:numFmt w:val="lowerLetter"/>
      <w:lvlText w:val="%1)"/>
      <w:lvlJc w:val="left"/>
      <w:pPr>
        <w:ind w:left="474" w:hanging="29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0BC6918">
      <w:numFmt w:val="bullet"/>
      <w:lvlText w:val="•"/>
      <w:lvlJc w:val="left"/>
      <w:pPr>
        <w:ind w:left="1434" w:hanging="299"/>
      </w:pPr>
      <w:rPr>
        <w:rFonts w:hint="default"/>
        <w:lang w:val="es-ES" w:eastAsia="en-US" w:bidi="ar-SA"/>
      </w:rPr>
    </w:lvl>
    <w:lvl w:ilvl="2" w:tplc="5A36270C">
      <w:numFmt w:val="bullet"/>
      <w:lvlText w:val="•"/>
      <w:lvlJc w:val="left"/>
      <w:pPr>
        <w:ind w:left="2389" w:hanging="299"/>
      </w:pPr>
      <w:rPr>
        <w:rFonts w:hint="default"/>
        <w:lang w:val="es-ES" w:eastAsia="en-US" w:bidi="ar-SA"/>
      </w:rPr>
    </w:lvl>
    <w:lvl w:ilvl="3" w:tplc="63D090A4">
      <w:numFmt w:val="bullet"/>
      <w:lvlText w:val="•"/>
      <w:lvlJc w:val="left"/>
      <w:pPr>
        <w:ind w:left="3343" w:hanging="299"/>
      </w:pPr>
      <w:rPr>
        <w:rFonts w:hint="default"/>
        <w:lang w:val="es-ES" w:eastAsia="en-US" w:bidi="ar-SA"/>
      </w:rPr>
    </w:lvl>
    <w:lvl w:ilvl="4" w:tplc="77FA0D24">
      <w:numFmt w:val="bullet"/>
      <w:lvlText w:val="•"/>
      <w:lvlJc w:val="left"/>
      <w:pPr>
        <w:ind w:left="4298" w:hanging="299"/>
      </w:pPr>
      <w:rPr>
        <w:rFonts w:hint="default"/>
        <w:lang w:val="es-ES" w:eastAsia="en-US" w:bidi="ar-SA"/>
      </w:rPr>
    </w:lvl>
    <w:lvl w:ilvl="5" w:tplc="71E01216">
      <w:numFmt w:val="bullet"/>
      <w:lvlText w:val="•"/>
      <w:lvlJc w:val="left"/>
      <w:pPr>
        <w:ind w:left="5252" w:hanging="299"/>
      </w:pPr>
      <w:rPr>
        <w:rFonts w:hint="default"/>
        <w:lang w:val="es-ES" w:eastAsia="en-US" w:bidi="ar-SA"/>
      </w:rPr>
    </w:lvl>
    <w:lvl w:ilvl="6" w:tplc="4CD05A52">
      <w:numFmt w:val="bullet"/>
      <w:lvlText w:val="•"/>
      <w:lvlJc w:val="left"/>
      <w:pPr>
        <w:ind w:left="6207" w:hanging="299"/>
      </w:pPr>
      <w:rPr>
        <w:rFonts w:hint="default"/>
        <w:lang w:val="es-ES" w:eastAsia="en-US" w:bidi="ar-SA"/>
      </w:rPr>
    </w:lvl>
    <w:lvl w:ilvl="7" w:tplc="926A79D6">
      <w:numFmt w:val="bullet"/>
      <w:lvlText w:val="•"/>
      <w:lvlJc w:val="left"/>
      <w:pPr>
        <w:ind w:left="7161" w:hanging="299"/>
      </w:pPr>
      <w:rPr>
        <w:rFonts w:hint="default"/>
        <w:lang w:val="es-ES" w:eastAsia="en-US" w:bidi="ar-SA"/>
      </w:rPr>
    </w:lvl>
    <w:lvl w:ilvl="8" w:tplc="6B24A6F4">
      <w:numFmt w:val="bullet"/>
      <w:lvlText w:val="•"/>
      <w:lvlJc w:val="left"/>
      <w:pPr>
        <w:ind w:left="8116" w:hanging="299"/>
      </w:pPr>
      <w:rPr>
        <w:rFonts w:hint="default"/>
        <w:lang w:val="es-ES" w:eastAsia="en-US" w:bidi="ar-SA"/>
      </w:rPr>
    </w:lvl>
  </w:abstractNum>
  <w:abstractNum w:abstractNumId="126" w15:restartNumberingAfterBreak="0">
    <w:nsid w:val="4BE25098"/>
    <w:multiLevelType w:val="hybridMultilevel"/>
    <w:tmpl w:val="607AB66A"/>
    <w:lvl w:ilvl="0" w:tplc="A55C3296">
      <w:start w:val="1"/>
      <w:numFmt w:val="lowerLetter"/>
      <w:lvlText w:val="%1)"/>
      <w:lvlJc w:val="left"/>
      <w:pPr>
        <w:ind w:left="474" w:hanging="24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4202F2C"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 w:tplc="0B9CCB6A"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 w:tplc="2934304A"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 w:tplc="EE90D2B6"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 w:tplc="0BB0B68C"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 w:tplc="8CFE992A"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 w:tplc="52CCAE8C"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 w:tplc="E780A8AE"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127" w15:restartNumberingAfterBreak="0">
    <w:nsid w:val="4C2B58DA"/>
    <w:multiLevelType w:val="hybridMultilevel"/>
    <w:tmpl w:val="D256BA10"/>
    <w:lvl w:ilvl="0" w:tplc="9B441428">
      <w:start w:val="1"/>
      <w:numFmt w:val="decimal"/>
      <w:lvlText w:val="%1."/>
      <w:lvlJc w:val="left"/>
      <w:pPr>
        <w:ind w:left="474" w:hanging="28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9DC06926">
      <w:numFmt w:val="bullet"/>
      <w:lvlText w:val="•"/>
      <w:lvlJc w:val="left"/>
      <w:pPr>
        <w:ind w:left="1434" w:hanging="286"/>
      </w:pPr>
      <w:rPr>
        <w:rFonts w:hint="default"/>
        <w:lang w:val="es-ES" w:eastAsia="en-US" w:bidi="ar-SA"/>
      </w:rPr>
    </w:lvl>
    <w:lvl w:ilvl="2" w:tplc="3EFEE21A">
      <w:numFmt w:val="bullet"/>
      <w:lvlText w:val="•"/>
      <w:lvlJc w:val="left"/>
      <w:pPr>
        <w:ind w:left="2389" w:hanging="286"/>
      </w:pPr>
      <w:rPr>
        <w:rFonts w:hint="default"/>
        <w:lang w:val="es-ES" w:eastAsia="en-US" w:bidi="ar-SA"/>
      </w:rPr>
    </w:lvl>
    <w:lvl w:ilvl="3" w:tplc="83A6E602">
      <w:numFmt w:val="bullet"/>
      <w:lvlText w:val="•"/>
      <w:lvlJc w:val="left"/>
      <w:pPr>
        <w:ind w:left="3343" w:hanging="286"/>
      </w:pPr>
      <w:rPr>
        <w:rFonts w:hint="default"/>
        <w:lang w:val="es-ES" w:eastAsia="en-US" w:bidi="ar-SA"/>
      </w:rPr>
    </w:lvl>
    <w:lvl w:ilvl="4" w:tplc="88DCC240">
      <w:numFmt w:val="bullet"/>
      <w:lvlText w:val="•"/>
      <w:lvlJc w:val="left"/>
      <w:pPr>
        <w:ind w:left="4298" w:hanging="286"/>
      </w:pPr>
      <w:rPr>
        <w:rFonts w:hint="default"/>
        <w:lang w:val="es-ES" w:eastAsia="en-US" w:bidi="ar-SA"/>
      </w:rPr>
    </w:lvl>
    <w:lvl w:ilvl="5" w:tplc="BE5EA4CA">
      <w:numFmt w:val="bullet"/>
      <w:lvlText w:val="•"/>
      <w:lvlJc w:val="left"/>
      <w:pPr>
        <w:ind w:left="5252" w:hanging="286"/>
      </w:pPr>
      <w:rPr>
        <w:rFonts w:hint="default"/>
        <w:lang w:val="es-ES" w:eastAsia="en-US" w:bidi="ar-SA"/>
      </w:rPr>
    </w:lvl>
    <w:lvl w:ilvl="6" w:tplc="87CC477E">
      <w:numFmt w:val="bullet"/>
      <w:lvlText w:val="•"/>
      <w:lvlJc w:val="left"/>
      <w:pPr>
        <w:ind w:left="6207" w:hanging="286"/>
      </w:pPr>
      <w:rPr>
        <w:rFonts w:hint="default"/>
        <w:lang w:val="es-ES" w:eastAsia="en-US" w:bidi="ar-SA"/>
      </w:rPr>
    </w:lvl>
    <w:lvl w:ilvl="7" w:tplc="32FA04B2">
      <w:numFmt w:val="bullet"/>
      <w:lvlText w:val="•"/>
      <w:lvlJc w:val="left"/>
      <w:pPr>
        <w:ind w:left="7161" w:hanging="286"/>
      </w:pPr>
      <w:rPr>
        <w:rFonts w:hint="default"/>
        <w:lang w:val="es-ES" w:eastAsia="en-US" w:bidi="ar-SA"/>
      </w:rPr>
    </w:lvl>
    <w:lvl w:ilvl="8" w:tplc="5CC20A9C">
      <w:numFmt w:val="bullet"/>
      <w:lvlText w:val="•"/>
      <w:lvlJc w:val="left"/>
      <w:pPr>
        <w:ind w:left="8116" w:hanging="286"/>
      </w:pPr>
      <w:rPr>
        <w:rFonts w:hint="default"/>
        <w:lang w:val="es-ES" w:eastAsia="en-US" w:bidi="ar-SA"/>
      </w:rPr>
    </w:lvl>
  </w:abstractNum>
  <w:abstractNum w:abstractNumId="128" w15:restartNumberingAfterBreak="0">
    <w:nsid w:val="4CE544A2"/>
    <w:multiLevelType w:val="hybridMultilevel"/>
    <w:tmpl w:val="9A007488"/>
    <w:lvl w:ilvl="0" w:tplc="103E8D92">
      <w:start w:val="1"/>
      <w:numFmt w:val="lowerLetter"/>
      <w:lvlText w:val="%1)"/>
      <w:lvlJc w:val="left"/>
      <w:pPr>
        <w:ind w:left="474" w:hanging="29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DDA1B5C">
      <w:numFmt w:val="bullet"/>
      <w:lvlText w:val="•"/>
      <w:lvlJc w:val="left"/>
      <w:pPr>
        <w:ind w:left="1434" w:hanging="292"/>
      </w:pPr>
      <w:rPr>
        <w:rFonts w:hint="default"/>
        <w:lang w:val="es-ES" w:eastAsia="en-US" w:bidi="ar-SA"/>
      </w:rPr>
    </w:lvl>
    <w:lvl w:ilvl="2" w:tplc="1A847A9A">
      <w:numFmt w:val="bullet"/>
      <w:lvlText w:val="•"/>
      <w:lvlJc w:val="left"/>
      <w:pPr>
        <w:ind w:left="2389" w:hanging="292"/>
      </w:pPr>
      <w:rPr>
        <w:rFonts w:hint="default"/>
        <w:lang w:val="es-ES" w:eastAsia="en-US" w:bidi="ar-SA"/>
      </w:rPr>
    </w:lvl>
    <w:lvl w:ilvl="3" w:tplc="FB7C503C">
      <w:numFmt w:val="bullet"/>
      <w:lvlText w:val="•"/>
      <w:lvlJc w:val="left"/>
      <w:pPr>
        <w:ind w:left="3343" w:hanging="292"/>
      </w:pPr>
      <w:rPr>
        <w:rFonts w:hint="default"/>
        <w:lang w:val="es-ES" w:eastAsia="en-US" w:bidi="ar-SA"/>
      </w:rPr>
    </w:lvl>
    <w:lvl w:ilvl="4" w:tplc="A70C04F2">
      <w:numFmt w:val="bullet"/>
      <w:lvlText w:val="•"/>
      <w:lvlJc w:val="left"/>
      <w:pPr>
        <w:ind w:left="4298" w:hanging="292"/>
      </w:pPr>
      <w:rPr>
        <w:rFonts w:hint="default"/>
        <w:lang w:val="es-ES" w:eastAsia="en-US" w:bidi="ar-SA"/>
      </w:rPr>
    </w:lvl>
    <w:lvl w:ilvl="5" w:tplc="F0F21B46">
      <w:numFmt w:val="bullet"/>
      <w:lvlText w:val="•"/>
      <w:lvlJc w:val="left"/>
      <w:pPr>
        <w:ind w:left="5252" w:hanging="292"/>
      </w:pPr>
      <w:rPr>
        <w:rFonts w:hint="default"/>
        <w:lang w:val="es-ES" w:eastAsia="en-US" w:bidi="ar-SA"/>
      </w:rPr>
    </w:lvl>
    <w:lvl w:ilvl="6" w:tplc="AE022014">
      <w:numFmt w:val="bullet"/>
      <w:lvlText w:val="•"/>
      <w:lvlJc w:val="left"/>
      <w:pPr>
        <w:ind w:left="6207" w:hanging="292"/>
      </w:pPr>
      <w:rPr>
        <w:rFonts w:hint="default"/>
        <w:lang w:val="es-ES" w:eastAsia="en-US" w:bidi="ar-SA"/>
      </w:rPr>
    </w:lvl>
    <w:lvl w:ilvl="7" w:tplc="DF0C6694">
      <w:numFmt w:val="bullet"/>
      <w:lvlText w:val="•"/>
      <w:lvlJc w:val="left"/>
      <w:pPr>
        <w:ind w:left="7161" w:hanging="292"/>
      </w:pPr>
      <w:rPr>
        <w:rFonts w:hint="default"/>
        <w:lang w:val="es-ES" w:eastAsia="en-US" w:bidi="ar-SA"/>
      </w:rPr>
    </w:lvl>
    <w:lvl w:ilvl="8" w:tplc="A5425690">
      <w:numFmt w:val="bullet"/>
      <w:lvlText w:val="•"/>
      <w:lvlJc w:val="left"/>
      <w:pPr>
        <w:ind w:left="8116" w:hanging="292"/>
      </w:pPr>
      <w:rPr>
        <w:rFonts w:hint="default"/>
        <w:lang w:val="es-ES" w:eastAsia="en-US" w:bidi="ar-SA"/>
      </w:rPr>
    </w:lvl>
  </w:abstractNum>
  <w:abstractNum w:abstractNumId="129" w15:restartNumberingAfterBreak="0">
    <w:nsid w:val="4CF63AA3"/>
    <w:multiLevelType w:val="hybridMultilevel"/>
    <w:tmpl w:val="895279FE"/>
    <w:lvl w:ilvl="0" w:tplc="A9EC6510">
      <w:start w:val="1"/>
      <w:numFmt w:val="lowerLetter"/>
      <w:lvlText w:val="%1)"/>
      <w:lvlJc w:val="left"/>
      <w:pPr>
        <w:ind w:left="474" w:hanging="23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40EE93A"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 w:tplc="039E27DC"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 w:tplc="73E6B81E"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 w:tplc="F7565118"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 w:tplc="77FC69B8"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 w:tplc="1688C67E"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 w:tplc="8974ACD0"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 w:tplc="32CC1D34"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130" w15:restartNumberingAfterBreak="0">
    <w:nsid w:val="4D404B89"/>
    <w:multiLevelType w:val="hybridMultilevel"/>
    <w:tmpl w:val="24E86590"/>
    <w:lvl w:ilvl="0" w:tplc="B5B6A088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AB6D4C0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8C2A8864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D56AD032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9C84E726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644E953C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BA4A56FE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E9B46010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9D94C8E2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31" w15:restartNumberingAfterBreak="0">
    <w:nsid w:val="4D89556C"/>
    <w:multiLevelType w:val="hybridMultilevel"/>
    <w:tmpl w:val="C21C1F04"/>
    <w:lvl w:ilvl="0" w:tplc="1FAA1F4E">
      <w:start w:val="1"/>
      <w:numFmt w:val="decimal"/>
      <w:lvlText w:val="%1."/>
      <w:lvlJc w:val="left"/>
      <w:pPr>
        <w:ind w:left="474" w:hanging="26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7944B70">
      <w:numFmt w:val="bullet"/>
      <w:lvlText w:val="•"/>
      <w:lvlJc w:val="left"/>
      <w:pPr>
        <w:ind w:left="1434" w:hanging="266"/>
      </w:pPr>
      <w:rPr>
        <w:rFonts w:hint="default"/>
        <w:lang w:val="es-ES" w:eastAsia="en-US" w:bidi="ar-SA"/>
      </w:rPr>
    </w:lvl>
    <w:lvl w:ilvl="2" w:tplc="7D7A14B4">
      <w:numFmt w:val="bullet"/>
      <w:lvlText w:val="•"/>
      <w:lvlJc w:val="left"/>
      <w:pPr>
        <w:ind w:left="2389" w:hanging="266"/>
      </w:pPr>
      <w:rPr>
        <w:rFonts w:hint="default"/>
        <w:lang w:val="es-ES" w:eastAsia="en-US" w:bidi="ar-SA"/>
      </w:rPr>
    </w:lvl>
    <w:lvl w:ilvl="3" w:tplc="AF5ABA94">
      <w:numFmt w:val="bullet"/>
      <w:lvlText w:val="•"/>
      <w:lvlJc w:val="left"/>
      <w:pPr>
        <w:ind w:left="3343" w:hanging="266"/>
      </w:pPr>
      <w:rPr>
        <w:rFonts w:hint="default"/>
        <w:lang w:val="es-ES" w:eastAsia="en-US" w:bidi="ar-SA"/>
      </w:rPr>
    </w:lvl>
    <w:lvl w:ilvl="4" w:tplc="752E0ABC">
      <w:numFmt w:val="bullet"/>
      <w:lvlText w:val="•"/>
      <w:lvlJc w:val="left"/>
      <w:pPr>
        <w:ind w:left="4298" w:hanging="266"/>
      </w:pPr>
      <w:rPr>
        <w:rFonts w:hint="default"/>
        <w:lang w:val="es-ES" w:eastAsia="en-US" w:bidi="ar-SA"/>
      </w:rPr>
    </w:lvl>
    <w:lvl w:ilvl="5" w:tplc="1B40EC4E">
      <w:numFmt w:val="bullet"/>
      <w:lvlText w:val="•"/>
      <w:lvlJc w:val="left"/>
      <w:pPr>
        <w:ind w:left="5252" w:hanging="266"/>
      </w:pPr>
      <w:rPr>
        <w:rFonts w:hint="default"/>
        <w:lang w:val="es-ES" w:eastAsia="en-US" w:bidi="ar-SA"/>
      </w:rPr>
    </w:lvl>
    <w:lvl w:ilvl="6" w:tplc="F14A43B0">
      <w:numFmt w:val="bullet"/>
      <w:lvlText w:val="•"/>
      <w:lvlJc w:val="left"/>
      <w:pPr>
        <w:ind w:left="6207" w:hanging="266"/>
      </w:pPr>
      <w:rPr>
        <w:rFonts w:hint="default"/>
        <w:lang w:val="es-ES" w:eastAsia="en-US" w:bidi="ar-SA"/>
      </w:rPr>
    </w:lvl>
    <w:lvl w:ilvl="7" w:tplc="4E0C8F40">
      <w:numFmt w:val="bullet"/>
      <w:lvlText w:val="•"/>
      <w:lvlJc w:val="left"/>
      <w:pPr>
        <w:ind w:left="7161" w:hanging="266"/>
      </w:pPr>
      <w:rPr>
        <w:rFonts w:hint="default"/>
        <w:lang w:val="es-ES" w:eastAsia="en-US" w:bidi="ar-SA"/>
      </w:rPr>
    </w:lvl>
    <w:lvl w:ilvl="8" w:tplc="1C24DBB8">
      <w:numFmt w:val="bullet"/>
      <w:lvlText w:val="•"/>
      <w:lvlJc w:val="left"/>
      <w:pPr>
        <w:ind w:left="8116" w:hanging="266"/>
      </w:pPr>
      <w:rPr>
        <w:rFonts w:hint="default"/>
        <w:lang w:val="es-ES" w:eastAsia="en-US" w:bidi="ar-SA"/>
      </w:rPr>
    </w:lvl>
  </w:abstractNum>
  <w:abstractNum w:abstractNumId="132" w15:restartNumberingAfterBreak="0">
    <w:nsid w:val="4E991A55"/>
    <w:multiLevelType w:val="hybridMultilevel"/>
    <w:tmpl w:val="B8727BFE"/>
    <w:lvl w:ilvl="0" w:tplc="4E78E4A4">
      <w:start w:val="1"/>
      <w:numFmt w:val="decimal"/>
      <w:lvlText w:val="%1."/>
      <w:lvlJc w:val="left"/>
      <w:pPr>
        <w:ind w:left="474" w:hanging="23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8CE12F0"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 w:tplc="C26C28F2"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 w:tplc="51B0625E"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 w:tplc="3DF2CCD6"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 w:tplc="D6E2209C"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 w:tplc="58C27ADA"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 w:tplc="6AB414A2"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 w:tplc="03FE64FC"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133" w15:restartNumberingAfterBreak="0">
    <w:nsid w:val="4E9C7D9B"/>
    <w:multiLevelType w:val="hybridMultilevel"/>
    <w:tmpl w:val="FCA83E06"/>
    <w:lvl w:ilvl="0" w:tplc="FD80AA74">
      <w:start w:val="1"/>
      <w:numFmt w:val="decimal"/>
      <w:lvlText w:val="%1."/>
      <w:lvlJc w:val="left"/>
      <w:pPr>
        <w:ind w:left="474" w:hanging="22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B00B272"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 w:tplc="3A8435EC"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 w:tplc="FCC0E330"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 w:tplc="27460432"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 w:tplc="61C2C2A6"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 w:tplc="CB0C36B0"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 w:tplc="8CA2B3DE"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 w:tplc="D0D2A23C"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134" w15:restartNumberingAfterBreak="0">
    <w:nsid w:val="4F855F9C"/>
    <w:multiLevelType w:val="hybridMultilevel"/>
    <w:tmpl w:val="3CD2B47E"/>
    <w:lvl w:ilvl="0" w:tplc="D49C188C">
      <w:start w:val="1"/>
      <w:numFmt w:val="decimal"/>
      <w:lvlText w:val="%1."/>
      <w:lvlJc w:val="left"/>
      <w:pPr>
        <w:ind w:left="474" w:hanging="23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69ED246"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 w:tplc="46106480"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 w:tplc="F6B2CADE"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 w:tplc="49B64D60"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 w:tplc="ED7C77F8"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 w:tplc="F796C02E"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 w:tplc="2E62E8F6"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 w:tplc="C71862A0"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135" w15:restartNumberingAfterBreak="0">
    <w:nsid w:val="4FB75504"/>
    <w:multiLevelType w:val="hybridMultilevel"/>
    <w:tmpl w:val="A9A48634"/>
    <w:lvl w:ilvl="0" w:tplc="E770549E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5B0245C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5F469252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DA3CD602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B072972A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BCBC11A6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73806418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6EC05068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350C743A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36" w15:restartNumberingAfterBreak="0">
    <w:nsid w:val="5114383A"/>
    <w:multiLevelType w:val="hybridMultilevel"/>
    <w:tmpl w:val="A9EA0A56"/>
    <w:lvl w:ilvl="0" w:tplc="F2EE5B00">
      <w:start w:val="1"/>
      <w:numFmt w:val="decimal"/>
      <w:lvlText w:val="%1."/>
      <w:lvlJc w:val="left"/>
      <w:pPr>
        <w:ind w:left="474" w:hanging="26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7722C2C">
      <w:numFmt w:val="bullet"/>
      <w:lvlText w:val="•"/>
      <w:lvlJc w:val="left"/>
      <w:pPr>
        <w:ind w:left="1434" w:hanging="260"/>
      </w:pPr>
      <w:rPr>
        <w:rFonts w:hint="default"/>
        <w:lang w:val="es-ES" w:eastAsia="en-US" w:bidi="ar-SA"/>
      </w:rPr>
    </w:lvl>
    <w:lvl w:ilvl="2" w:tplc="F6547F84"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 w:tplc="78A0F84E"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 w:tplc="65FCDB3A">
      <w:numFmt w:val="bullet"/>
      <w:lvlText w:val="•"/>
      <w:lvlJc w:val="left"/>
      <w:pPr>
        <w:ind w:left="4298" w:hanging="260"/>
      </w:pPr>
      <w:rPr>
        <w:rFonts w:hint="default"/>
        <w:lang w:val="es-ES" w:eastAsia="en-US" w:bidi="ar-SA"/>
      </w:rPr>
    </w:lvl>
    <w:lvl w:ilvl="5" w:tplc="E3BEA566">
      <w:numFmt w:val="bullet"/>
      <w:lvlText w:val="•"/>
      <w:lvlJc w:val="left"/>
      <w:pPr>
        <w:ind w:left="5252" w:hanging="260"/>
      </w:pPr>
      <w:rPr>
        <w:rFonts w:hint="default"/>
        <w:lang w:val="es-ES" w:eastAsia="en-US" w:bidi="ar-SA"/>
      </w:rPr>
    </w:lvl>
    <w:lvl w:ilvl="6" w:tplc="BFF819BA">
      <w:numFmt w:val="bullet"/>
      <w:lvlText w:val="•"/>
      <w:lvlJc w:val="left"/>
      <w:pPr>
        <w:ind w:left="6207" w:hanging="260"/>
      </w:pPr>
      <w:rPr>
        <w:rFonts w:hint="default"/>
        <w:lang w:val="es-ES" w:eastAsia="en-US" w:bidi="ar-SA"/>
      </w:rPr>
    </w:lvl>
    <w:lvl w:ilvl="7" w:tplc="6F929564">
      <w:numFmt w:val="bullet"/>
      <w:lvlText w:val="•"/>
      <w:lvlJc w:val="left"/>
      <w:pPr>
        <w:ind w:left="7161" w:hanging="260"/>
      </w:pPr>
      <w:rPr>
        <w:rFonts w:hint="default"/>
        <w:lang w:val="es-ES" w:eastAsia="en-US" w:bidi="ar-SA"/>
      </w:rPr>
    </w:lvl>
    <w:lvl w:ilvl="8" w:tplc="93A6EB58">
      <w:numFmt w:val="bullet"/>
      <w:lvlText w:val="•"/>
      <w:lvlJc w:val="left"/>
      <w:pPr>
        <w:ind w:left="8116" w:hanging="260"/>
      </w:pPr>
      <w:rPr>
        <w:rFonts w:hint="default"/>
        <w:lang w:val="es-ES" w:eastAsia="en-US" w:bidi="ar-SA"/>
      </w:rPr>
    </w:lvl>
  </w:abstractNum>
  <w:abstractNum w:abstractNumId="137" w15:restartNumberingAfterBreak="0">
    <w:nsid w:val="51BF4122"/>
    <w:multiLevelType w:val="hybridMultilevel"/>
    <w:tmpl w:val="F34A1356"/>
    <w:lvl w:ilvl="0" w:tplc="3ED281B8">
      <w:start w:val="1"/>
      <w:numFmt w:val="lowerLetter"/>
      <w:lvlText w:val="%1)"/>
      <w:lvlJc w:val="left"/>
      <w:pPr>
        <w:ind w:left="474" w:hanging="24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6480BFC"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 w:tplc="2F5A1784"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 w:tplc="74508DE8"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 w:tplc="8A5A2026"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 w:tplc="B8D68C2E"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 w:tplc="6B32B90E"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 w:tplc="FFBA443E"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 w:tplc="85E078A8"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138" w15:restartNumberingAfterBreak="0">
    <w:nsid w:val="51D1119E"/>
    <w:multiLevelType w:val="hybridMultilevel"/>
    <w:tmpl w:val="1E42439A"/>
    <w:lvl w:ilvl="0" w:tplc="C95EABA2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1624D86A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F064AF4C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A41431B2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EBDE2232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403810E0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DA8CC086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5E44E068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B1D6FC4C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39" w15:restartNumberingAfterBreak="0">
    <w:nsid w:val="52095D10"/>
    <w:multiLevelType w:val="hybridMultilevel"/>
    <w:tmpl w:val="F3D4BE38"/>
    <w:lvl w:ilvl="0" w:tplc="24FC430A">
      <w:start w:val="1"/>
      <w:numFmt w:val="decimal"/>
      <w:lvlText w:val="%1."/>
      <w:lvlJc w:val="left"/>
      <w:pPr>
        <w:ind w:left="474" w:hanging="168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es-ES" w:eastAsia="en-US" w:bidi="ar-SA"/>
      </w:rPr>
    </w:lvl>
    <w:lvl w:ilvl="1" w:tplc="51DE4628"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 w:tplc="E82C88DA"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 w:tplc="B8484166"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 w:tplc="5652E30C"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 w:tplc="EBE685D8"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 w:tplc="32DEB6C4"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 w:tplc="367A4DA8"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 w:tplc="BF64E4A2"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140" w15:restartNumberingAfterBreak="0">
    <w:nsid w:val="529D1258"/>
    <w:multiLevelType w:val="hybridMultilevel"/>
    <w:tmpl w:val="EE503D22"/>
    <w:lvl w:ilvl="0" w:tplc="AC1650C6">
      <w:start w:val="1"/>
      <w:numFmt w:val="decimal"/>
      <w:lvlText w:val="%1."/>
      <w:lvlJc w:val="left"/>
      <w:pPr>
        <w:ind w:left="474" w:hanging="351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FD034DE">
      <w:numFmt w:val="bullet"/>
      <w:lvlText w:val="•"/>
      <w:lvlJc w:val="left"/>
      <w:pPr>
        <w:ind w:left="1434" w:hanging="351"/>
      </w:pPr>
      <w:rPr>
        <w:rFonts w:hint="default"/>
        <w:lang w:val="es-ES" w:eastAsia="en-US" w:bidi="ar-SA"/>
      </w:rPr>
    </w:lvl>
    <w:lvl w:ilvl="2" w:tplc="750AA4B8">
      <w:numFmt w:val="bullet"/>
      <w:lvlText w:val="•"/>
      <w:lvlJc w:val="left"/>
      <w:pPr>
        <w:ind w:left="2389" w:hanging="351"/>
      </w:pPr>
      <w:rPr>
        <w:rFonts w:hint="default"/>
        <w:lang w:val="es-ES" w:eastAsia="en-US" w:bidi="ar-SA"/>
      </w:rPr>
    </w:lvl>
    <w:lvl w:ilvl="3" w:tplc="9FFE62F0">
      <w:numFmt w:val="bullet"/>
      <w:lvlText w:val="•"/>
      <w:lvlJc w:val="left"/>
      <w:pPr>
        <w:ind w:left="3343" w:hanging="351"/>
      </w:pPr>
      <w:rPr>
        <w:rFonts w:hint="default"/>
        <w:lang w:val="es-ES" w:eastAsia="en-US" w:bidi="ar-SA"/>
      </w:rPr>
    </w:lvl>
    <w:lvl w:ilvl="4" w:tplc="08FACA9A">
      <w:numFmt w:val="bullet"/>
      <w:lvlText w:val="•"/>
      <w:lvlJc w:val="left"/>
      <w:pPr>
        <w:ind w:left="4298" w:hanging="351"/>
      </w:pPr>
      <w:rPr>
        <w:rFonts w:hint="default"/>
        <w:lang w:val="es-ES" w:eastAsia="en-US" w:bidi="ar-SA"/>
      </w:rPr>
    </w:lvl>
    <w:lvl w:ilvl="5" w:tplc="3146A14A">
      <w:numFmt w:val="bullet"/>
      <w:lvlText w:val="•"/>
      <w:lvlJc w:val="left"/>
      <w:pPr>
        <w:ind w:left="5252" w:hanging="351"/>
      </w:pPr>
      <w:rPr>
        <w:rFonts w:hint="default"/>
        <w:lang w:val="es-ES" w:eastAsia="en-US" w:bidi="ar-SA"/>
      </w:rPr>
    </w:lvl>
    <w:lvl w:ilvl="6" w:tplc="01D215A0">
      <w:numFmt w:val="bullet"/>
      <w:lvlText w:val="•"/>
      <w:lvlJc w:val="left"/>
      <w:pPr>
        <w:ind w:left="6207" w:hanging="351"/>
      </w:pPr>
      <w:rPr>
        <w:rFonts w:hint="default"/>
        <w:lang w:val="es-ES" w:eastAsia="en-US" w:bidi="ar-SA"/>
      </w:rPr>
    </w:lvl>
    <w:lvl w:ilvl="7" w:tplc="0678AB5A">
      <w:numFmt w:val="bullet"/>
      <w:lvlText w:val="•"/>
      <w:lvlJc w:val="left"/>
      <w:pPr>
        <w:ind w:left="7161" w:hanging="351"/>
      </w:pPr>
      <w:rPr>
        <w:rFonts w:hint="default"/>
        <w:lang w:val="es-ES" w:eastAsia="en-US" w:bidi="ar-SA"/>
      </w:rPr>
    </w:lvl>
    <w:lvl w:ilvl="8" w:tplc="222C713E">
      <w:numFmt w:val="bullet"/>
      <w:lvlText w:val="•"/>
      <w:lvlJc w:val="left"/>
      <w:pPr>
        <w:ind w:left="8116" w:hanging="351"/>
      </w:pPr>
      <w:rPr>
        <w:rFonts w:hint="default"/>
        <w:lang w:val="es-ES" w:eastAsia="en-US" w:bidi="ar-SA"/>
      </w:rPr>
    </w:lvl>
  </w:abstractNum>
  <w:abstractNum w:abstractNumId="141" w15:restartNumberingAfterBreak="0">
    <w:nsid w:val="52A976AF"/>
    <w:multiLevelType w:val="hybridMultilevel"/>
    <w:tmpl w:val="F516D700"/>
    <w:lvl w:ilvl="0" w:tplc="A1BC3484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17D0CAD2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5142CC20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6A187AE2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9AEE3F56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399A34E6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DE24CF98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B9A219F2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C32A98E0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42" w15:restartNumberingAfterBreak="0">
    <w:nsid w:val="52B12955"/>
    <w:multiLevelType w:val="hybridMultilevel"/>
    <w:tmpl w:val="C53282AA"/>
    <w:lvl w:ilvl="0" w:tplc="502E6194">
      <w:start w:val="1"/>
      <w:numFmt w:val="decimal"/>
      <w:lvlText w:val="%1."/>
      <w:lvlJc w:val="left"/>
      <w:pPr>
        <w:ind w:left="474" w:hanging="22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25C97F2"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 w:tplc="A50E7B5C"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 w:tplc="DB608160"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 w:tplc="9F38B36E"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 w:tplc="3796D8A2"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 w:tplc="5CF0D58E"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 w:tplc="3F54DE7C"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 w:tplc="C7385334"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143" w15:restartNumberingAfterBreak="0">
    <w:nsid w:val="53290F23"/>
    <w:multiLevelType w:val="hybridMultilevel"/>
    <w:tmpl w:val="EB4E92B8"/>
    <w:lvl w:ilvl="0" w:tplc="4680300A">
      <w:start w:val="1"/>
      <w:numFmt w:val="decimal"/>
      <w:lvlText w:val="%1."/>
      <w:lvlJc w:val="left"/>
      <w:pPr>
        <w:ind w:left="474" w:hanging="23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1046B5E"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 w:tplc="551CA020"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 w:tplc="96CCB68A"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 w:tplc="78D862F6"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 w:tplc="D9D67206"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 w:tplc="C14AD428"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 w:tplc="9AF66552"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 w:tplc="96E2DB9C"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144" w15:restartNumberingAfterBreak="0">
    <w:nsid w:val="53B5104F"/>
    <w:multiLevelType w:val="hybridMultilevel"/>
    <w:tmpl w:val="C96A5C32"/>
    <w:lvl w:ilvl="0" w:tplc="51F6D0BE">
      <w:start w:val="1"/>
      <w:numFmt w:val="decimal"/>
      <w:lvlText w:val="%1."/>
      <w:lvlJc w:val="left"/>
      <w:pPr>
        <w:ind w:left="474" w:hanging="23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250A6A8"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 w:tplc="2E8CF5B0"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 w:tplc="0A66359C"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 w:tplc="FCA86BFA"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 w:tplc="B2B2066A"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 w:tplc="6DDAAAC6"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 w:tplc="0B6EE6D0"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 w:tplc="746E11C8"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145" w15:restartNumberingAfterBreak="0">
    <w:nsid w:val="53C61FB9"/>
    <w:multiLevelType w:val="hybridMultilevel"/>
    <w:tmpl w:val="5C0CBC42"/>
    <w:lvl w:ilvl="0" w:tplc="E3A83FE6">
      <w:start w:val="1"/>
      <w:numFmt w:val="decimal"/>
      <w:lvlText w:val="%1."/>
      <w:lvlJc w:val="left"/>
      <w:pPr>
        <w:ind w:left="474" w:hanging="23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7A85D34"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 w:tplc="03D42FE6"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 w:tplc="DF4E3A50"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 w:tplc="6FA47536"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 w:tplc="1298991E"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 w:tplc="97E0E8F2"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 w:tplc="263ADBF8"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 w:tplc="474C91D4"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146" w15:restartNumberingAfterBreak="0">
    <w:nsid w:val="55A43ABC"/>
    <w:multiLevelType w:val="hybridMultilevel"/>
    <w:tmpl w:val="0C1CFD46"/>
    <w:lvl w:ilvl="0" w:tplc="0AF0F6F8">
      <w:start w:val="1"/>
      <w:numFmt w:val="lowerLetter"/>
      <w:lvlText w:val="%1)"/>
      <w:lvlJc w:val="left"/>
      <w:pPr>
        <w:ind w:left="474" w:hanging="23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A88CFDC"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 w:tplc="C04CD01A"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 w:tplc="235A8B26"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 w:tplc="94E23C48"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 w:tplc="F2ECF05E"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 w:tplc="EC4A7C2A"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 w:tplc="B58067AA"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 w:tplc="64B847E6"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147" w15:restartNumberingAfterBreak="0">
    <w:nsid w:val="55D51582"/>
    <w:multiLevelType w:val="multilevel"/>
    <w:tmpl w:val="ADB8E33C"/>
    <w:lvl w:ilvl="0">
      <w:start w:val="124"/>
      <w:numFmt w:val="decimal"/>
      <w:lvlText w:val="%1"/>
      <w:lvlJc w:val="left"/>
      <w:pPr>
        <w:ind w:left="474" w:hanging="62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4" w:hanging="62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–"/>
      <w:lvlJc w:val="left"/>
      <w:pPr>
        <w:ind w:left="474" w:hanging="162"/>
      </w:pPr>
      <w:rPr>
        <w:rFonts w:ascii="Arial MT" w:eastAsia="Arial MT" w:hAnsi="Arial MT" w:cs="Arial MT" w:hint="default"/>
        <w:w w:val="8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43" w:hanging="1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98" w:hanging="1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52" w:hanging="1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7" w:hanging="1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1" w:hanging="1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6" w:hanging="162"/>
      </w:pPr>
      <w:rPr>
        <w:rFonts w:hint="default"/>
        <w:lang w:val="es-ES" w:eastAsia="en-US" w:bidi="ar-SA"/>
      </w:rPr>
    </w:lvl>
  </w:abstractNum>
  <w:abstractNum w:abstractNumId="148" w15:restartNumberingAfterBreak="0">
    <w:nsid w:val="564D0142"/>
    <w:multiLevelType w:val="hybridMultilevel"/>
    <w:tmpl w:val="CF3E147A"/>
    <w:lvl w:ilvl="0" w:tplc="D03ADB84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B644B48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7F6496C2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18DE6B6E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CEBE021E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7DCEE404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114A93A0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F3BE815C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1F345162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49" w15:restartNumberingAfterBreak="0">
    <w:nsid w:val="56A377EC"/>
    <w:multiLevelType w:val="hybridMultilevel"/>
    <w:tmpl w:val="FA0C44DE"/>
    <w:lvl w:ilvl="0" w:tplc="7D46543C">
      <w:start w:val="1"/>
      <w:numFmt w:val="decimal"/>
      <w:lvlText w:val="%1."/>
      <w:lvlJc w:val="left"/>
      <w:pPr>
        <w:ind w:left="474" w:hanging="23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51C27F2"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 w:tplc="DD86E894"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 w:tplc="FECCA17A"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 w:tplc="3D66D780"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 w:tplc="F4002D8C"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 w:tplc="CD9A0EA6"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 w:tplc="78B652B6"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 w:tplc="8C16A568"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150" w15:restartNumberingAfterBreak="0">
    <w:nsid w:val="579D5CDC"/>
    <w:multiLevelType w:val="hybridMultilevel"/>
    <w:tmpl w:val="625AA1D0"/>
    <w:lvl w:ilvl="0" w:tplc="1E9CAE1E">
      <w:start w:val="1"/>
      <w:numFmt w:val="decimal"/>
      <w:lvlText w:val="%1."/>
      <w:lvlJc w:val="left"/>
      <w:pPr>
        <w:ind w:left="474" w:hanging="31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636A4F4">
      <w:numFmt w:val="bullet"/>
      <w:lvlText w:val="•"/>
      <w:lvlJc w:val="left"/>
      <w:pPr>
        <w:ind w:left="1434" w:hanging="314"/>
      </w:pPr>
      <w:rPr>
        <w:rFonts w:hint="default"/>
        <w:lang w:val="es-ES" w:eastAsia="en-US" w:bidi="ar-SA"/>
      </w:rPr>
    </w:lvl>
    <w:lvl w:ilvl="2" w:tplc="C78A76FC">
      <w:numFmt w:val="bullet"/>
      <w:lvlText w:val="•"/>
      <w:lvlJc w:val="left"/>
      <w:pPr>
        <w:ind w:left="2389" w:hanging="314"/>
      </w:pPr>
      <w:rPr>
        <w:rFonts w:hint="default"/>
        <w:lang w:val="es-ES" w:eastAsia="en-US" w:bidi="ar-SA"/>
      </w:rPr>
    </w:lvl>
    <w:lvl w:ilvl="3" w:tplc="0A829A7E">
      <w:numFmt w:val="bullet"/>
      <w:lvlText w:val="•"/>
      <w:lvlJc w:val="left"/>
      <w:pPr>
        <w:ind w:left="3343" w:hanging="314"/>
      </w:pPr>
      <w:rPr>
        <w:rFonts w:hint="default"/>
        <w:lang w:val="es-ES" w:eastAsia="en-US" w:bidi="ar-SA"/>
      </w:rPr>
    </w:lvl>
    <w:lvl w:ilvl="4" w:tplc="75D85636">
      <w:numFmt w:val="bullet"/>
      <w:lvlText w:val="•"/>
      <w:lvlJc w:val="left"/>
      <w:pPr>
        <w:ind w:left="4298" w:hanging="314"/>
      </w:pPr>
      <w:rPr>
        <w:rFonts w:hint="default"/>
        <w:lang w:val="es-ES" w:eastAsia="en-US" w:bidi="ar-SA"/>
      </w:rPr>
    </w:lvl>
    <w:lvl w:ilvl="5" w:tplc="EDCAE2D6">
      <w:numFmt w:val="bullet"/>
      <w:lvlText w:val="•"/>
      <w:lvlJc w:val="left"/>
      <w:pPr>
        <w:ind w:left="5252" w:hanging="314"/>
      </w:pPr>
      <w:rPr>
        <w:rFonts w:hint="default"/>
        <w:lang w:val="es-ES" w:eastAsia="en-US" w:bidi="ar-SA"/>
      </w:rPr>
    </w:lvl>
    <w:lvl w:ilvl="6" w:tplc="D9367C8A">
      <w:numFmt w:val="bullet"/>
      <w:lvlText w:val="•"/>
      <w:lvlJc w:val="left"/>
      <w:pPr>
        <w:ind w:left="6207" w:hanging="314"/>
      </w:pPr>
      <w:rPr>
        <w:rFonts w:hint="default"/>
        <w:lang w:val="es-ES" w:eastAsia="en-US" w:bidi="ar-SA"/>
      </w:rPr>
    </w:lvl>
    <w:lvl w:ilvl="7" w:tplc="3238F348">
      <w:numFmt w:val="bullet"/>
      <w:lvlText w:val="•"/>
      <w:lvlJc w:val="left"/>
      <w:pPr>
        <w:ind w:left="7161" w:hanging="314"/>
      </w:pPr>
      <w:rPr>
        <w:rFonts w:hint="default"/>
        <w:lang w:val="es-ES" w:eastAsia="en-US" w:bidi="ar-SA"/>
      </w:rPr>
    </w:lvl>
    <w:lvl w:ilvl="8" w:tplc="BE60E91A">
      <w:numFmt w:val="bullet"/>
      <w:lvlText w:val="•"/>
      <w:lvlJc w:val="left"/>
      <w:pPr>
        <w:ind w:left="8116" w:hanging="314"/>
      </w:pPr>
      <w:rPr>
        <w:rFonts w:hint="default"/>
        <w:lang w:val="es-ES" w:eastAsia="en-US" w:bidi="ar-SA"/>
      </w:rPr>
    </w:lvl>
  </w:abstractNum>
  <w:abstractNum w:abstractNumId="151" w15:restartNumberingAfterBreak="0">
    <w:nsid w:val="57BF11C8"/>
    <w:multiLevelType w:val="hybridMultilevel"/>
    <w:tmpl w:val="C1E4D336"/>
    <w:lvl w:ilvl="0" w:tplc="58D4549E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F0C3C8C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3872E24A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B192E598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BE0EBF96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9880D96A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72E64EA6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BC8AA58A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26F03164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52" w15:restartNumberingAfterBreak="0">
    <w:nsid w:val="59AB380B"/>
    <w:multiLevelType w:val="hybridMultilevel"/>
    <w:tmpl w:val="76D8E258"/>
    <w:lvl w:ilvl="0" w:tplc="D3A86D4A">
      <w:start w:val="1"/>
      <w:numFmt w:val="decimal"/>
      <w:lvlText w:val="%1."/>
      <w:lvlJc w:val="left"/>
      <w:pPr>
        <w:ind w:left="474" w:hanging="25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92C3894"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 w:tplc="E31A0026"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 w:tplc="13EED1E0"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 w:tplc="1FAA1E4A"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 w:tplc="6896E014"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 w:tplc="10922514"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 w:tplc="C4F8F2D2"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 w:tplc="02AE3A48"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153" w15:restartNumberingAfterBreak="0">
    <w:nsid w:val="5BBE55FA"/>
    <w:multiLevelType w:val="hybridMultilevel"/>
    <w:tmpl w:val="1EC4BF32"/>
    <w:lvl w:ilvl="0" w:tplc="976E064E">
      <w:start w:val="1"/>
      <w:numFmt w:val="lowerLetter"/>
      <w:lvlText w:val="%1)"/>
      <w:lvlJc w:val="left"/>
      <w:pPr>
        <w:ind w:left="474" w:hanging="23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C02C0E6"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 w:tplc="B4829154"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 w:tplc="DB2E205E"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 w:tplc="3662C43C"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 w:tplc="C34E2D76"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 w:tplc="737CCAB0"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 w:tplc="800E010E"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 w:tplc="B8A89598"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154" w15:restartNumberingAfterBreak="0">
    <w:nsid w:val="5C1600D5"/>
    <w:multiLevelType w:val="hybridMultilevel"/>
    <w:tmpl w:val="15AA97A2"/>
    <w:lvl w:ilvl="0" w:tplc="D0B2E7C0">
      <w:start w:val="1"/>
      <w:numFmt w:val="decimal"/>
      <w:lvlText w:val="%1."/>
      <w:lvlJc w:val="left"/>
      <w:pPr>
        <w:ind w:left="474" w:hanging="22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CB4C45E"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 w:tplc="BDF274E8"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 w:tplc="41B8ADAC"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 w:tplc="1E46B580"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 w:tplc="A7E0C852"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 w:tplc="67EEA684"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 w:tplc="BBEA875A"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 w:tplc="EC88D4DC"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155" w15:restartNumberingAfterBreak="0">
    <w:nsid w:val="5DA41BBD"/>
    <w:multiLevelType w:val="hybridMultilevel"/>
    <w:tmpl w:val="996A10C2"/>
    <w:lvl w:ilvl="0" w:tplc="43486DF0">
      <w:start w:val="1"/>
      <w:numFmt w:val="decimal"/>
      <w:lvlText w:val="%1."/>
      <w:lvlJc w:val="left"/>
      <w:pPr>
        <w:ind w:left="474" w:hanging="28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B00F3FC">
      <w:numFmt w:val="bullet"/>
      <w:lvlText w:val="•"/>
      <w:lvlJc w:val="left"/>
      <w:pPr>
        <w:ind w:left="1434" w:hanging="283"/>
      </w:pPr>
      <w:rPr>
        <w:rFonts w:hint="default"/>
        <w:lang w:val="es-ES" w:eastAsia="en-US" w:bidi="ar-SA"/>
      </w:rPr>
    </w:lvl>
    <w:lvl w:ilvl="2" w:tplc="C59A5928">
      <w:numFmt w:val="bullet"/>
      <w:lvlText w:val="•"/>
      <w:lvlJc w:val="left"/>
      <w:pPr>
        <w:ind w:left="2389" w:hanging="283"/>
      </w:pPr>
      <w:rPr>
        <w:rFonts w:hint="default"/>
        <w:lang w:val="es-ES" w:eastAsia="en-US" w:bidi="ar-SA"/>
      </w:rPr>
    </w:lvl>
    <w:lvl w:ilvl="3" w:tplc="D94019AC">
      <w:numFmt w:val="bullet"/>
      <w:lvlText w:val="•"/>
      <w:lvlJc w:val="left"/>
      <w:pPr>
        <w:ind w:left="3343" w:hanging="283"/>
      </w:pPr>
      <w:rPr>
        <w:rFonts w:hint="default"/>
        <w:lang w:val="es-ES" w:eastAsia="en-US" w:bidi="ar-SA"/>
      </w:rPr>
    </w:lvl>
    <w:lvl w:ilvl="4" w:tplc="462A2D08">
      <w:numFmt w:val="bullet"/>
      <w:lvlText w:val="•"/>
      <w:lvlJc w:val="left"/>
      <w:pPr>
        <w:ind w:left="4298" w:hanging="283"/>
      </w:pPr>
      <w:rPr>
        <w:rFonts w:hint="default"/>
        <w:lang w:val="es-ES" w:eastAsia="en-US" w:bidi="ar-SA"/>
      </w:rPr>
    </w:lvl>
    <w:lvl w:ilvl="5" w:tplc="D7406ED2">
      <w:numFmt w:val="bullet"/>
      <w:lvlText w:val="•"/>
      <w:lvlJc w:val="left"/>
      <w:pPr>
        <w:ind w:left="5252" w:hanging="283"/>
      </w:pPr>
      <w:rPr>
        <w:rFonts w:hint="default"/>
        <w:lang w:val="es-ES" w:eastAsia="en-US" w:bidi="ar-SA"/>
      </w:rPr>
    </w:lvl>
    <w:lvl w:ilvl="6" w:tplc="0C767F84">
      <w:numFmt w:val="bullet"/>
      <w:lvlText w:val="•"/>
      <w:lvlJc w:val="left"/>
      <w:pPr>
        <w:ind w:left="6207" w:hanging="283"/>
      </w:pPr>
      <w:rPr>
        <w:rFonts w:hint="default"/>
        <w:lang w:val="es-ES" w:eastAsia="en-US" w:bidi="ar-SA"/>
      </w:rPr>
    </w:lvl>
    <w:lvl w:ilvl="7" w:tplc="5874EA3A">
      <w:numFmt w:val="bullet"/>
      <w:lvlText w:val="•"/>
      <w:lvlJc w:val="left"/>
      <w:pPr>
        <w:ind w:left="7161" w:hanging="283"/>
      </w:pPr>
      <w:rPr>
        <w:rFonts w:hint="default"/>
        <w:lang w:val="es-ES" w:eastAsia="en-US" w:bidi="ar-SA"/>
      </w:rPr>
    </w:lvl>
    <w:lvl w:ilvl="8" w:tplc="73B211EA">
      <w:numFmt w:val="bullet"/>
      <w:lvlText w:val="•"/>
      <w:lvlJc w:val="left"/>
      <w:pPr>
        <w:ind w:left="8116" w:hanging="283"/>
      </w:pPr>
      <w:rPr>
        <w:rFonts w:hint="default"/>
        <w:lang w:val="es-ES" w:eastAsia="en-US" w:bidi="ar-SA"/>
      </w:rPr>
    </w:lvl>
  </w:abstractNum>
  <w:abstractNum w:abstractNumId="156" w15:restartNumberingAfterBreak="0">
    <w:nsid w:val="5DE1545E"/>
    <w:multiLevelType w:val="hybridMultilevel"/>
    <w:tmpl w:val="A3A81774"/>
    <w:lvl w:ilvl="0" w:tplc="2AC8C11E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E643AA4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F9D02FC0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30FA6580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7BD4F25A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16B688FE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04988992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31248B90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927E99A2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57" w15:restartNumberingAfterBreak="0">
    <w:nsid w:val="5E524A90"/>
    <w:multiLevelType w:val="hybridMultilevel"/>
    <w:tmpl w:val="6FE2CE0A"/>
    <w:lvl w:ilvl="0" w:tplc="E1A075B8">
      <w:start w:val="1"/>
      <w:numFmt w:val="lowerLetter"/>
      <w:lvlText w:val="%1)"/>
      <w:lvlJc w:val="left"/>
      <w:pPr>
        <w:ind w:left="474" w:hanging="241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92A1FA2"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 w:tplc="0AC6BEEE"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 w:tplc="41246BB2"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 w:tplc="FC641AF0"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 w:tplc="E5521C70"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 w:tplc="474A41DA"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 w:tplc="B712A4FA"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 w:tplc="BA84F03A"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158" w15:restartNumberingAfterBreak="0">
    <w:nsid w:val="5E9E30B1"/>
    <w:multiLevelType w:val="hybridMultilevel"/>
    <w:tmpl w:val="44783FCE"/>
    <w:lvl w:ilvl="0" w:tplc="54B03872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31888CE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C2F81A88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4A38B2F6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1ADA715A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1550F39E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BD1084DE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BBA4FC9A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465A700E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59" w15:restartNumberingAfterBreak="0">
    <w:nsid w:val="5EA51992"/>
    <w:multiLevelType w:val="hybridMultilevel"/>
    <w:tmpl w:val="42787248"/>
    <w:lvl w:ilvl="0" w:tplc="A2BECA4A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B1A4B8A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73C818FE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160AFDE2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55CE4842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A1D8697A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CA86FFEE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D11A5CF6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BF98C358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60" w15:restartNumberingAfterBreak="0">
    <w:nsid w:val="5F306FE4"/>
    <w:multiLevelType w:val="hybridMultilevel"/>
    <w:tmpl w:val="8A5C76F2"/>
    <w:lvl w:ilvl="0" w:tplc="9F40EE84">
      <w:start w:val="1"/>
      <w:numFmt w:val="decimal"/>
      <w:lvlText w:val="%1."/>
      <w:lvlJc w:val="left"/>
      <w:pPr>
        <w:ind w:left="474" w:hanging="25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9DCFDA4"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 w:tplc="056424A2"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 w:tplc="CAC6AA36"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 w:tplc="7E04CC50"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 w:tplc="D7A46486"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 w:tplc="F13ABCBA"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 w:tplc="B260BE0E"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 w:tplc="B9DE2DC6"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161" w15:restartNumberingAfterBreak="0">
    <w:nsid w:val="5F423835"/>
    <w:multiLevelType w:val="hybridMultilevel"/>
    <w:tmpl w:val="1CD6B04C"/>
    <w:lvl w:ilvl="0" w:tplc="DA0EEEC8">
      <w:start w:val="1"/>
      <w:numFmt w:val="decimal"/>
      <w:lvlText w:val="%1."/>
      <w:lvlJc w:val="left"/>
      <w:pPr>
        <w:ind w:left="474" w:hanging="26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18B8C37E"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 w:tplc="4872C594"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 w:tplc="5CDA809A"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 w:tplc="308A89A0"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 w:tplc="2B40A1B4"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 w:tplc="21DEA9A4"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 w:tplc="8F7AE2E4"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 w:tplc="091CB1C2"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162" w15:restartNumberingAfterBreak="0">
    <w:nsid w:val="5F64543F"/>
    <w:multiLevelType w:val="hybridMultilevel"/>
    <w:tmpl w:val="5B18FB6E"/>
    <w:lvl w:ilvl="0" w:tplc="563834E4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8A0DC4C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F57C527E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13CCC446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5CD258FC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450A0EA6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63B81C84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3BFA3058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E6F4CFF6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63" w15:restartNumberingAfterBreak="0">
    <w:nsid w:val="5FEE7867"/>
    <w:multiLevelType w:val="hybridMultilevel"/>
    <w:tmpl w:val="A7D660F6"/>
    <w:lvl w:ilvl="0" w:tplc="4A9CD88C">
      <w:start w:val="1"/>
      <w:numFmt w:val="decimal"/>
      <w:lvlText w:val="%1."/>
      <w:lvlJc w:val="left"/>
      <w:pPr>
        <w:ind w:left="474" w:hanging="25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578AA58"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 w:tplc="84E84F06"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 w:tplc="20B6668C"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 w:tplc="A0205FAE"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 w:tplc="23CCB8E4"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 w:tplc="AB9869CC"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 w:tplc="3EA82932"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 w:tplc="E9782EB0"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164" w15:restartNumberingAfterBreak="0">
    <w:nsid w:val="606A1BFC"/>
    <w:multiLevelType w:val="hybridMultilevel"/>
    <w:tmpl w:val="8A6244B4"/>
    <w:lvl w:ilvl="0" w:tplc="1B68E094">
      <w:start w:val="1"/>
      <w:numFmt w:val="lowerLetter"/>
      <w:lvlText w:val="%1)"/>
      <w:lvlJc w:val="left"/>
      <w:pPr>
        <w:ind w:left="474" w:hanging="24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B2A4B50"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 w:tplc="9B58E804"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 w:tplc="A70ACDA2"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 w:tplc="61FA12E4"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 w:tplc="36083180"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 w:tplc="814EF3DE"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 w:tplc="11DA3D8C"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 w:tplc="96F01856"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165" w15:restartNumberingAfterBreak="0">
    <w:nsid w:val="60934553"/>
    <w:multiLevelType w:val="hybridMultilevel"/>
    <w:tmpl w:val="7ACA14E2"/>
    <w:lvl w:ilvl="0" w:tplc="7C9A9340">
      <w:start w:val="1"/>
      <w:numFmt w:val="lowerLetter"/>
      <w:lvlText w:val="%1)"/>
      <w:lvlJc w:val="left"/>
      <w:pPr>
        <w:ind w:left="474" w:hanging="23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38C60FA"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 w:tplc="AD787822"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 w:tplc="3F04FF82"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 w:tplc="B420C7D6"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 w:tplc="F2D810A4"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 w:tplc="BA0270FE"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 w:tplc="4C5E0D96"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 w:tplc="7C32FCB0"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166" w15:restartNumberingAfterBreak="0">
    <w:nsid w:val="6094461E"/>
    <w:multiLevelType w:val="hybridMultilevel"/>
    <w:tmpl w:val="728277AA"/>
    <w:lvl w:ilvl="0" w:tplc="42EA5B72">
      <w:start w:val="1"/>
      <w:numFmt w:val="decimal"/>
      <w:lvlText w:val="%1."/>
      <w:lvlJc w:val="left"/>
      <w:pPr>
        <w:ind w:left="474" w:hanging="24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6BCDD12"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 w:tplc="A50C40F6"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 w:tplc="94086960"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 w:tplc="F7DA2602"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 w:tplc="6172DE6C"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 w:tplc="5726CEB0"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 w:tplc="C068F066"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 w:tplc="31D2A31A"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167" w15:restartNumberingAfterBreak="0">
    <w:nsid w:val="61443828"/>
    <w:multiLevelType w:val="hybridMultilevel"/>
    <w:tmpl w:val="20CA6066"/>
    <w:lvl w:ilvl="0" w:tplc="B8423D2A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CCA8EC78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502E7510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6D26A34E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698C837A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5424499E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B4A81728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9DD80ABE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868E59E6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68" w15:restartNumberingAfterBreak="0">
    <w:nsid w:val="626D3F70"/>
    <w:multiLevelType w:val="hybridMultilevel"/>
    <w:tmpl w:val="D98A3038"/>
    <w:lvl w:ilvl="0" w:tplc="58C2628C">
      <w:start w:val="1"/>
      <w:numFmt w:val="decimal"/>
      <w:lvlText w:val="%1."/>
      <w:lvlJc w:val="left"/>
      <w:pPr>
        <w:ind w:left="474" w:hanging="24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F22AB44">
      <w:numFmt w:val="bullet"/>
      <w:lvlText w:val="•"/>
      <w:lvlJc w:val="left"/>
      <w:pPr>
        <w:ind w:left="1434" w:hanging="249"/>
      </w:pPr>
      <w:rPr>
        <w:rFonts w:hint="default"/>
        <w:lang w:val="es-ES" w:eastAsia="en-US" w:bidi="ar-SA"/>
      </w:rPr>
    </w:lvl>
    <w:lvl w:ilvl="2" w:tplc="CB2E1C8A">
      <w:numFmt w:val="bullet"/>
      <w:lvlText w:val="•"/>
      <w:lvlJc w:val="left"/>
      <w:pPr>
        <w:ind w:left="2389" w:hanging="249"/>
      </w:pPr>
      <w:rPr>
        <w:rFonts w:hint="default"/>
        <w:lang w:val="es-ES" w:eastAsia="en-US" w:bidi="ar-SA"/>
      </w:rPr>
    </w:lvl>
    <w:lvl w:ilvl="3" w:tplc="4B903D5E">
      <w:numFmt w:val="bullet"/>
      <w:lvlText w:val="•"/>
      <w:lvlJc w:val="left"/>
      <w:pPr>
        <w:ind w:left="3343" w:hanging="249"/>
      </w:pPr>
      <w:rPr>
        <w:rFonts w:hint="default"/>
        <w:lang w:val="es-ES" w:eastAsia="en-US" w:bidi="ar-SA"/>
      </w:rPr>
    </w:lvl>
    <w:lvl w:ilvl="4" w:tplc="9A82DF3A">
      <w:numFmt w:val="bullet"/>
      <w:lvlText w:val="•"/>
      <w:lvlJc w:val="left"/>
      <w:pPr>
        <w:ind w:left="4298" w:hanging="249"/>
      </w:pPr>
      <w:rPr>
        <w:rFonts w:hint="default"/>
        <w:lang w:val="es-ES" w:eastAsia="en-US" w:bidi="ar-SA"/>
      </w:rPr>
    </w:lvl>
    <w:lvl w:ilvl="5" w:tplc="36688230">
      <w:numFmt w:val="bullet"/>
      <w:lvlText w:val="•"/>
      <w:lvlJc w:val="left"/>
      <w:pPr>
        <w:ind w:left="5252" w:hanging="249"/>
      </w:pPr>
      <w:rPr>
        <w:rFonts w:hint="default"/>
        <w:lang w:val="es-ES" w:eastAsia="en-US" w:bidi="ar-SA"/>
      </w:rPr>
    </w:lvl>
    <w:lvl w:ilvl="6" w:tplc="CC0A382C">
      <w:numFmt w:val="bullet"/>
      <w:lvlText w:val="•"/>
      <w:lvlJc w:val="left"/>
      <w:pPr>
        <w:ind w:left="6207" w:hanging="249"/>
      </w:pPr>
      <w:rPr>
        <w:rFonts w:hint="default"/>
        <w:lang w:val="es-ES" w:eastAsia="en-US" w:bidi="ar-SA"/>
      </w:rPr>
    </w:lvl>
    <w:lvl w:ilvl="7" w:tplc="61127510">
      <w:numFmt w:val="bullet"/>
      <w:lvlText w:val="•"/>
      <w:lvlJc w:val="left"/>
      <w:pPr>
        <w:ind w:left="7161" w:hanging="249"/>
      </w:pPr>
      <w:rPr>
        <w:rFonts w:hint="default"/>
        <w:lang w:val="es-ES" w:eastAsia="en-US" w:bidi="ar-SA"/>
      </w:rPr>
    </w:lvl>
    <w:lvl w:ilvl="8" w:tplc="77F0A940">
      <w:numFmt w:val="bullet"/>
      <w:lvlText w:val="•"/>
      <w:lvlJc w:val="left"/>
      <w:pPr>
        <w:ind w:left="8116" w:hanging="249"/>
      </w:pPr>
      <w:rPr>
        <w:rFonts w:hint="default"/>
        <w:lang w:val="es-ES" w:eastAsia="en-US" w:bidi="ar-SA"/>
      </w:rPr>
    </w:lvl>
  </w:abstractNum>
  <w:abstractNum w:abstractNumId="169" w15:restartNumberingAfterBreak="0">
    <w:nsid w:val="62A23DD4"/>
    <w:multiLevelType w:val="hybridMultilevel"/>
    <w:tmpl w:val="688E82BC"/>
    <w:lvl w:ilvl="0" w:tplc="CE98245A">
      <w:start w:val="1"/>
      <w:numFmt w:val="lowerLetter"/>
      <w:lvlText w:val="%1)"/>
      <w:lvlJc w:val="left"/>
      <w:pPr>
        <w:ind w:left="474" w:hanging="23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51AA55A"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 w:tplc="0BB0D91A"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 w:tplc="53F8B788"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 w:tplc="4CC449CC"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 w:tplc="822082DA"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 w:tplc="65D4E3B8"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 w:tplc="9F32EF0C"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 w:tplc="32347CCC"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170" w15:restartNumberingAfterBreak="0">
    <w:nsid w:val="637954EF"/>
    <w:multiLevelType w:val="hybridMultilevel"/>
    <w:tmpl w:val="2730C97C"/>
    <w:lvl w:ilvl="0" w:tplc="2680622E">
      <w:start w:val="1"/>
      <w:numFmt w:val="lowerLetter"/>
      <w:lvlText w:val="%1)"/>
      <w:lvlJc w:val="left"/>
      <w:pPr>
        <w:ind w:left="474" w:hanging="29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A723A3A">
      <w:numFmt w:val="bullet"/>
      <w:lvlText w:val="•"/>
      <w:lvlJc w:val="left"/>
      <w:pPr>
        <w:ind w:left="1434" w:hanging="290"/>
      </w:pPr>
      <w:rPr>
        <w:rFonts w:hint="default"/>
        <w:lang w:val="es-ES" w:eastAsia="en-US" w:bidi="ar-SA"/>
      </w:rPr>
    </w:lvl>
    <w:lvl w:ilvl="2" w:tplc="4614D9D0">
      <w:numFmt w:val="bullet"/>
      <w:lvlText w:val="•"/>
      <w:lvlJc w:val="left"/>
      <w:pPr>
        <w:ind w:left="2389" w:hanging="290"/>
      </w:pPr>
      <w:rPr>
        <w:rFonts w:hint="default"/>
        <w:lang w:val="es-ES" w:eastAsia="en-US" w:bidi="ar-SA"/>
      </w:rPr>
    </w:lvl>
    <w:lvl w:ilvl="3" w:tplc="91F61E44">
      <w:numFmt w:val="bullet"/>
      <w:lvlText w:val="•"/>
      <w:lvlJc w:val="left"/>
      <w:pPr>
        <w:ind w:left="3343" w:hanging="290"/>
      </w:pPr>
      <w:rPr>
        <w:rFonts w:hint="default"/>
        <w:lang w:val="es-ES" w:eastAsia="en-US" w:bidi="ar-SA"/>
      </w:rPr>
    </w:lvl>
    <w:lvl w:ilvl="4" w:tplc="88046FA2">
      <w:numFmt w:val="bullet"/>
      <w:lvlText w:val="•"/>
      <w:lvlJc w:val="left"/>
      <w:pPr>
        <w:ind w:left="4298" w:hanging="290"/>
      </w:pPr>
      <w:rPr>
        <w:rFonts w:hint="default"/>
        <w:lang w:val="es-ES" w:eastAsia="en-US" w:bidi="ar-SA"/>
      </w:rPr>
    </w:lvl>
    <w:lvl w:ilvl="5" w:tplc="3BF45B40">
      <w:numFmt w:val="bullet"/>
      <w:lvlText w:val="•"/>
      <w:lvlJc w:val="left"/>
      <w:pPr>
        <w:ind w:left="5252" w:hanging="290"/>
      </w:pPr>
      <w:rPr>
        <w:rFonts w:hint="default"/>
        <w:lang w:val="es-ES" w:eastAsia="en-US" w:bidi="ar-SA"/>
      </w:rPr>
    </w:lvl>
    <w:lvl w:ilvl="6" w:tplc="14BA60AA">
      <w:numFmt w:val="bullet"/>
      <w:lvlText w:val="•"/>
      <w:lvlJc w:val="left"/>
      <w:pPr>
        <w:ind w:left="6207" w:hanging="290"/>
      </w:pPr>
      <w:rPr>
        <w:rFonts w:hint="default"/>
        <w:lang w:val="es-ES" w:eastAsia="en-US" w:bidi="ar-SA"/>
      </w:rPr>
    </w:lvl>
    <w:lvl w:ilvl="7" w:tplc="B9EC0DF0">
      <w:numFmt w:val="bullet"/>
      <w:lvlText w:val="•"/>
      <w:lvlJc w:val="left"/>
      <w:pPr>
        <w:ind w:left="7161" w:hanging="290"/>
      </w:pPr>
      <w:rPr>
        <w:rFonts w:hint="default"/>
        <w:lang w:val="es-ES" w:eastAsia="en-US" w:bidi="ar-SA"/>
      </w:rPr>
    </w:lvl>
    <w:lvl w:ilvl="8" w:tplc="2D380D6E">
      <w:numFmt w:val="bullet"/>
      <w:lvlText w:val="•"/>
      <w:lvlJc w:val="left"/>
      <w:pPr>
        <w:ind w:left="8116" w:hanging="290"/>
      </w:pPr>
      <w:rPr>
        <w:rFonts w:hint="default"/>
        <w:lang w:val="es-ES" w:eastAsia="en-US" w:bidi="ar-SA"/>
      </w:rPr>
    </w:lvl>
  </w:abstractNum>
  <w:abstractNum w:abstractNumId="171" w15:restartNumberingAfterBreak="0">
    <w:nsid w:val="641241EB"/>
    <w:multiLevelType w:val="hybridMultilevel"/>
    <w:tmpl w:val="274AA988"/>
    <w:lvl w:ilvl="0" w:tplc="46D23D4A">
      <w:start w:val="1"/>
      <w:numFmt w:val="decimal"/>
      <w:lvlText w:val="%1."/>
      <w:lvlJc w:val="left"/>
      <w:pPr>
        <w:ind w:left="474" w:hanging="23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280871A"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 w:tplc="90D6F69A"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 w:tplc="03542D6E"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 w:tplc="5B8214AC"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 w:tplc="5BF08B14"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 w:tplc="0B1EE3D4"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 w:tplc="FEE06F86"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 w:tplc="CFA20FE2"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172" w15:restartNumberingAfterBreak="0">
    <w:nsid w:val="64BE2727"/>
    <w:multiLevelType w:val="hybridMultilevel"/>
    <w:tmpl w:val="76F6252C"/>
    <w:lvl w:ilvl="0" w:tplc="5D4C9FCA">
      <w:start w:val="1"/>
      <w:numFmt w:val="decimal"/>
      <w:lvlText w:val="%1."/>
      <w:lvlJc w:val="left"/>
      <w:pPr>
        <w:ind w:left="474" w:hanging="27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696CAB8"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 w:tplc="6BBEF7FC"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 w:tplc="23FCE056"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 w:tplc="000AE452"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 w:tplc="DE5E5CB4"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 w:tplc="CBDC68C0"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 w:tplc="1F5689C2"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 w:tplc="55621FD4"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173" w15:restartNumberingAfterBreak="0">
    <w:nsid w:val="65121D18"/>
    <w:multiLevelType w:val="hybridMultilevel"/>
    <w:tmpl w:val="D2E075A4"/>
    <w:lvl w:ilvl="0" w:tplc="A8E4C966">
      <w:start w:val="1"/>
      <w:numFmt w:val="decimal"/>
      <w:lvlText w:val="%1."/>
      <w:lvlJc w:val="left"/>
      <w:pPr>
        <w:ind w:left="474" w:hanging="24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3F2A58E">
      <w:numFmt w:val="bullet"/>
      <w:lvlText w:val="•"/>
      <w:lvlJc w:val="left"/>
      <w:pPr>
        <w:ind w:left="1434" w:hanging="249"/>
      </w:pPr>
      <w:rPr>
        <w:rFonts w:hint="default"/>
        <w:lang w:val="es-ES" w:eastAsia="en-US" w:bidi="ar-SA"/>
      </w:rPr>
    </w:lvl>
    <w:lvl w:ilvl="2" w:tplc="C824A9F8">
      <w:numFmt w:val="bullet"/>
      <w:lvlText w:val="•"/>
      <w:lvlJc w:val="left"/>
      <w:pPr>
        <w:ind w:left="2389" w:hanging="249"/>
      </w:pPr>
      <w:rPr>
        <w:rFonts w:hint="default"/>
        <w:lang w:val="es-ES" w:eastAsia="en-US" w:bidi="ar-SA"/>
      </w:rPr>
    </w:lvl>
    <w:lvl w:ilvl="3" w:tplc="3A80C76C">
      <w:numFmt w:val="bullet"/>
      <w:lvlText w:val="•"/>
      <w:lvlJc w:val="left"/>
      <w:pPr>
        <w:ind w:left="3343" w:hanging="249"/>
      </w:pPr>
      <w:rPr>
        <w:rFonts w:hint="default"/>
        <w:lang w:val="es-ES" w:eastAsia="en-US" w:bidi="ar-SA"/>
      </w:rPr>
    </w:lvl>
    <w:lvl w:ilvl="4" w:tplc="2B162EE6">
      <w:numFmt w:val="bullet"/>
      <w:lvlText w:val="•"/>
      <w:lvlJc w:val="left"/>
      <w:pPr>
        <w:ind w:left="4298" w:hanging="249"/>
      </w:pPr>
      <w:rPr>
        <w:rFonts w:hint="default"/>
        <w:lang w:val="es-ES" w:eastAsia="en-US" w:bidi="ar-SA"/>
      </w:rPr>
    </w:lvl>
    <w:lvl w:ilvl="5" w:tplc="A402569C">
      <w:numFmt w:val="bullet"/>
      <w:lvlText w:val="•"/>
      <w:lvlJc w:val="left"/>
      <w:pPr>
        <w:ind w:left="5252" w:hanging="249"/>
      </w:pPr>
      <w:rPr>
        <w:rFonts w:hint="default"/>
        <w:lang w:val="es-ES" w:eastAsia="en-US" w:bidi="ar-SA"/>
      </w:rPr>
    </w:lvl>
    <w:lvl w:ilvl="6" w:tplc="36F0FB86">
      <w:numFmt w:val="bullet"/>
      <w:lvlText w:val="•"/>
      <w:lvlJc w:val="left"/>
      <w:pPr>
        <w:ind w:left="6207" w:hanging="249"/>
      </w:pPr>
      <w:rPr>
        <w:rFonts w:hint="default"/>
        <w:lang w:val="es-ES" w:eastAsia="en-US" w:bidi="ar-SA"/>
      </w:rPr>
    </w:lvl>
    <w:lvl w:ilvl="7" w:tplc="DB54B1CA">
      <w:numFmt w:val="bullet"/>
      <w:lvlText w:val="•"/>
      <w:lvlJc w:val="left"/>
      <w:pPr>
        <w:ind w:left="7161" w:hanging="249"/>
      </w:pPr>
      <w:rPr>
        <w:rFonts w:hint="default"/>
        <w:lang w:val="es-ES" w:eastAsia="en-US" w:bidi="ar-SA"/>
      </w:rPr>
    </w:lvl>
    <w:lvl w:ilvl="8" w:tplc="3D4616A6">
      <w:numFmt w:val="bullet"/>
      <w:lvlText w:val="•"/>
      <w:lvlJc w:val="left"/>
      <w:pPr>
        <w:ind w:left="8116" w:hanging="249"/>
      </w:pPr>
      <w:rPr>
        <w:rFonts w:hint="default"/>
        <w:lang w:val="es-ES" w:eastAsia="en-US" w:bidi="ar-SA"/>
      </w:rPr>
    </w:lvl>
  </w:abstractNum>
  <w:abstractNum w:abstractNumId="174" w15:restartNumberingAfterBreak="0">
    <w:nsid w:val="65BD4898"/>
    <w:multiLevelType w:val="hybridMultilevel"/>
    <w:tmpl w:val="76AAC9FA"/>
    <w:lvl w:ilvl="0" w:tplc="F5C0872A">
      <w:start w:val="1"/>
      <w:numFmt w:val="decimal"/>
      <w:lvlText w:val="%1."/>
      <w:lvlJc w:val="left"/>
      <w:pPr>
        <w:ind w:left="474" w:hanging="24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EF00CBC"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 w:tplc="C882DFBE"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 w:tplc="0A70C748"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 w:tplc="8C2ACA94"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 w:tplc="360254A8"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 w:tplc="3E362C04"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 w:tplc="1CB26244"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 w:tplc="345E4494"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175" w15:restartNumberingAfterBreak="0">
    <w:nsid w:val="65D612B7"/>
    <w:multiLevelType w:val="hybridMultilevel"/>
    <w:tmpl w:val="3C365DCE"/>
    <w:lvl w:ilvl="0" w:tplc="1F52E6C6">
      <w:start w:val="1"/>
      <w:numFmt w:val="decimal"/>
      <w:lvlText w:val="%1."/>
      <w:lvlJc w:val="left"/>
      <w:pPr>
        <w:ind w:left="474" w:hanging="30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F520836">
      <w:numFmt w:val="bullet"/>
      <w:lvlText w:val="•"/>
      <w:lvlJc w:val="left"/>
      <w:pPr>
        <w:ind w:left="1434" w:hanging="302"/>
      </w:pPr>
      <w:rPr>
        <w:rFonts w:hint="default"/>
        <w:lang w:val="es-ES" w:eastAsia="en-US" w:bidi="ar-SA"/>
      </w:rPr>
    </w:lvl>
    <w:lvl w:ilvl="2" w:tplc="3A600312">
      <w:numFmt w:val="bullet"/>
      <w:lvlText w:val="•"/>
      <w:lvlJc w:val="left"/>
      <w:pPr>
        <w:ind w:left="2389" w:hanging="302"/>
      </w:pPr>
      <w:rPr>
        <w:rFonts w:hint="default"/>
        <w:lang w:val="es-ES" w:eastAsia="en-US" w:bidi="ar-SA"/>
      </w:rPr>
    </w:lvl>
    <w:lvl w:ilvl="3" w:tplc="0E0EA5A8">
      <w:numFmt w:val="bullet"/>
      <w:lvlText w:val="•"/>
      <w:lvlJc w:val="left"/>
      <w:pPr>
        <w:ind w:left="3343" w:hanging="302"/>
      </w:pPr>
      <w:rPr>
        <w:rFonts w:hint="default"/>
        <w:lang w:val="es-ES" w:eastAsia="en-US" w:bidi="ar-SA"/>
      </w:rPr>
    </w:lvl>
    <w:lvl w:ilvl="4" w:tplc="89ECB1C6">
      <w:numFmt w:val="bullet"/>
      <w:lvlText w:val="•"/>
      <w:lvlJc w:val="left"/>
      <w:pPr>
        <w:ind w:left="4298" w:hanging="302"/>
      </w:pPr>
      <w:rPr>
        <w:rFonts w:hint="default"/>
        <w:lang w:val="es-ES" w:eastAsia="en-US" w:bidi="ar-SA"/>
      </w:rPr>
    </w:lvl>
    <w:lvl w:ilvl="5" w:tplc="8ADC8510">
      <w:numFmt w:val="bullet"/>
      <w:lvlText w:val="•"/>
      <w:lvlJc w:val="left"/>
      <w:pPr>
        <w:ind w:left="5252" w:hanging="302"/>
      </w:pPr>
      <w:rPr>
        <w:rFonts w:hint="default"/>
        <w:lang w:val="es-ES" w:eastAsia="en-US" w:bidi="ar-SA"/>
      </w:rPr>
    </w:lvl>
    <w:lvl w:ilvl="6" w:tplc="3F0E60D0">
      <w:numFmt w:val="bullet"/>
      <w:lvlText w:val="•"/>
      <w:lvlJc w:val="left"/>
      <w:pPr>
        <w:ind w:left="6207" w:hanging="302"/>
      </w:pPr>
      <w:rPr>
        <w:rFonts w:hint="default"/>
        <w:lang w:val="es-ES" w:eastAsia="en-US" w:bidi="ar-SA"/>
      </w:rPr>
    </w:lvl>
    <w:lvl w:ilvl="7" w:tplc="9DA8C686">
      <w:numFmt w:val="bullet"/>
      <w:lvlText w:val="•"/>
      <w:lvlJc w:val="left"/>
      <w:pPr>
        <w:ind w:left="7161" w:hanging="302"/>
      </w:pPr>
      <w:rPr>
        <w:rFonts w:hint="default"/>
        <w:lang w:val="es-ES" w:eastAsia="en-US" w:bidi="ar-SA"/>
      </w:rPr>
    </w:lvl>
    <w:lvl w:ilvl="8" w:tplc="AAAADE08">
      <w:numFmt w:val="bullet"/>
      <w:lvlText w:val="•"/>
      <w:lvlJc w:val="left"/>
      <w:pPr>
        <w:ind w:left="8116" w:hanging="302"/>
      </w:pPr>
      <w:rPr>
        <w:rFonts w:hint="default"/>
        <w:lang w:val="es-ES" w:eastAsia="en-US" w:bidi="ar-SA"/>
      </w:rPr>
    </w:lvl>
  </w:abstractNum>
  <w:abstractNum w:abstractNumId="176" w15:restartNumberingAfterBreak="0">
    <w:nsid w:val="65F12560"/>
    <w:multiLevelType w:val="hybridMultilevel"/>
    <w:tmpl w:val="395C012A"/>
    <w:lvl w:ilvl="0" w:tplc="E29E8D90">
      <w:start w:val="1"/>
      <w:numFmt w:val="decimal"/>
      <w:lvlText w:val="%1."/>
      <w:lvlJc w:val="left"/>
      <w:pPr>
        <w:ind w:left="474" w:hanging="24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FD298FE"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 w:tplc="DB2A94D0"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 w:tplc="5E30E8F4"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 w:tplc="804C7E5E"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 w:tplc="72AC8AA6"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 w:tplc="80B2C5E6"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 w:tplc="81A2B620"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 w:tplc="8F7615D8"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177" w15:restartNumberingAfterBreak="0">
    <w:nsid w:val="670329E0"/>
    <w:multiLevelType w:val="hybridMultilevel"/>
    <w:tmpl w:val="820EDBEE"/>
    <w:lvl w:ilvl="0" w:tplc="BE00BF0A">
      <w:start w:val="1"/>
      <w:numFmt w:val="lowerLetter"/>
      <w:lvlText w:val="%1)"/>
      <w:lvlJc w:val="left"/>
      <w:pPr>
        <w:ind w:left="474" w:hanging="25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9932BF84"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 w:tplc="D6F061E0"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 w:tplc="666EE876"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 w:tplc="AD725C34"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 w:tplc="9C5ACA68"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 w:tplc="A75AD276"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 w:tplc="95A0B24E"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 w:tplc="C818CE80"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178" w15:restartNumberingAfterBreak="0">
    <w:nsid w:val="68E90741"/>
    <w:multiLevelType w:val="hybridMultilevel"/>
    <w:tmpl w:val="E6C4B258"/>
    <w:lvl w:ilvl="0" w:tplc="659A300A">
      <w:start w:val="1"/>
      <w:numFmt w:val="decimal"/>
      <w:lvlText w:val="%1."/>
      <w:lvlJc w:val="left"/>
      <w:pPr>
        <w:ind w:left="474" w:hanging="30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0748BCE">
      <w:numFmt w:val="bullet"/>
      <w:lvlText w:val="•"/>
      <w:lvlJc w:val="left"/>
      <w:pPr>
        <w:ind w:left="1434" w:hanging="303"/>
      </w:pPr>
      <w:rPr>
        <w:rFonts w:hint="default"/>
        <w:lang w:val="es-ES" w:eastAsia="en-US" w:bidi="ar-SA"/>
      </w:rPr>
    </w:lvl>
    <w:lvl w:ilvl="2" w:tplc="EDFA2A06">
      <w:numFmt w:val="bullet"/>
      <w:lvlText w:val="•"/>
      <w:lvlJc w:val="left"/>
      <w:pPr>
        <w:ind w:left="2389" w:hanging="303"/>
      </w:pPr>
      <w:rPr>
        <w:rFonts w:hint="default"/>
        <w:lang w:val="es-ES" w:eastAsia="en-US" w:bidi="ar-SA"/>
      </w:rPr>
    </w:lvl>
    <w:lvl w:ilvl="3" w:tplc="85C8ECC8">
      <w:numFmt w:val="bullet"/>
      <w:lvlText w:val="•"/>
      <w:lvlJc w:val="left"/>
      <w:pPr>
        <w:ind w:left="3343" w:hanging="303"/>
      </w:pPr>
      <w:rPr>
        <w:rFonts w:hint="default"/>
        <w:lang w:val="es-ES" w:eastAsia="en-US" w:bidi="ar-SA"/>
      </w:rPr>
    </w:lvl>
    <w:lvl w:ilvl="4" w:tplc="5FF849B8">
      <w:numFmt w:val="bullet"/>
      <w:lvlText w:val="•"/>
      <w:lvlJc w:val="left"/>
      <w:pPr>
        <w:ind w:left="4298" w:hanging="303"/>
      </w:pPr>
      <w:rPr>
        <w:rFonts w:hint="default"/>
        <w:lang w:val="es-ES" w:eastAsia="en-US" w:bidi="ar-SA"/>
      </w:rPr>
    </w:lvl>
    <w:lvl w:ilvl="5" w:tplc="96C0C5AE">
      <w:numFmt w:val="bullet"/>
      <w:lvlText w:val="•"/>
      <w:lvlJc w:val="left"/>
      <w:pPr>
        <w:ind w:left="5252" w:hanging="303"/>
      </w:pPr>
      <w:rPr>
        <w:rFonts w:hint="default"/>
        <w:lang w:val="es-ES" w:eastAsia="en-US" w:bidi="ar-SA"/>
      </w:rPr>
    </w:lvl>
    <w:lvl w:ilvl="6" w:tplc="38CC6B24">
      <w:numFmt w:val="bullet"/>
      <w:lvlText w:val="•"/>
      <w:lvlJc w:val="left"/>
      <w:pPr>
        <w:ind w:left="6207" w:hanging="303"/>
      </w:pPr>
      <w:rPr>
        <w:rFonts w:hint="default"/>
        <w:lang w:val="es-ES" w:eastAsia="en-US" w:bidi="ar-SA"/>
      </w:rPr>
    </w:lvl>
    <w:lvl w:ilvl="7" w:tplc="E2E279E0">
      <w:numFmt w:val="bullet"/>
      <w:lvlText w:val="•"/>
      <w:lvlJc w:val="left"/>
      <w:pPr>
        <w:ind w:left="7161" w:hanging="303"/>
      </w:pPr>
      <w:rPr>
        <w:rFonts w:hint="default"/>
        <w:lang w:val="es-ES" w:eastAsia="en-US" w:bidi="ar-SA"/>
      </w:rPr>
    </w:lvl>
    <w:lvl w:ilvl="8" w:tplc="E28CAC14">
      <w:numFmt w:val="bullet"/>
      <w:lvlText w:val="•"/>
      <w:lvlJc w:val="left"/>
      <w:pPr>
        <w:ind w:left="8116" w:hanging="303"/>
      </w:pPr>
      <w:rPr>
        <w:rFonts w:hint="default"/>
        <w:lang w:val="es-ES" w:eastAsia="en-US" w:bidi="ar-SA"/>
      </w:rPr>
    </w:lvl>
  </w:abstractNum>
  <w:abstractNum w:abstractNumId="179" w15:restartNumberingAfterBreak="0">
    <w:nsid w:val="69194055"/>
    <w:multiLevelType w:val="hybridMultilevel"/>
    <w:tmpl w:val="6E842346"/>
    <w:lvl w:ilvl="0" w:tplc="9FB45276">
      <w:start w:val="1"/>
      <w:numFmt w:val="upperLetter"/>
      <w:lvlText w:val="%1)"/>
      <w:lvlJc w:val="left"/>
      <w:pPr>
        <w:ind w:left="1069" w:hanging="256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50821CE">
      <w:start w:val="1"/>
      <w:numFmt w:val="lowerLetter"/>
      <w:lvlText w:val="%2)"/>
      <w:lvlJc w:val="left"/>
      <w:pPr>
        <w:ind w:left="474" w:hanging="26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 w:tplc="4EF47BDC">
      <w:numFmt w:val="bullet"/>
      <w:lvlText w:val="•"/>
      <w:lvlJc w:val="left"/>
      <w:pPr>
        <w:ind w:left="1060" w:hanging="264"/>
      </w:pPr>
      <w:rPr>
        <w:rFonts w:hint="default"/>
        <w:lang w:val="es-ES" w:eastAsia="en-US" w:bidi="ar-SA"/>
      </w:rPr>
    </w:lvl>
    <w:lvl w:ilvl="3" w:tplc="390E4B1C">
      <w:numFmt w:val="bullet"/>
      <w:lvlText w:val="•"/>
      <w:lvlJc w:val="left"/>
      <w:pPr>
        <w:ind w:left="2180" w:hanging="264"/>
      </w:pPr>
      <w:rPr>
        <w:rFonts w:hint="default"/>
        <w:lang w:val="es-ES" w:eastAsia="en-US" w:bidi="ar-SA"/>
      </w:rPr>
    </w:lvl>
    <w:lvl w:ilvl="4" w:tplc="0A6E9AC6">
      <w:numFmt w:val="bullet"/>
      <w:lvlText w:val="•"/>
      <w:lvlJc w:val="left"/>
      <w:pPr>
        <w:ind w:left="3301" w:hanging="264"/>
      </w:pPr>
      <w:rPr>
        <w:rFonts w:hint="default"/>
        <w:lang w:val="es-ES" w:eastAsia="en-US" w:bidi="ar-SA"/>
      </w:rPr>
    </w:lvl>
    <w:lvl w:ilvl="5" w:tplc="1C1CD7FE">
      <w:numFmt w:val="bullet"/>
      <w:lvlText w:val="•"/>
      <w:lvlJc w:val="left"/>
      <w:pPr>
        <w:ind w:left="4422" w:hanging="264"/>
      </w:pPr>
      <w:rPr>
        <w:rFonts w:hint="default"/>
        <w:lang w:val="es-ES" w:eastAsia="en-US" w:bidi="ar-SA"/>
      </w:rPr>
    </w:lvl>
    <w:lvl w:ilvl="6" w:tplc="B26ECE22">
      <w:numFmt w:val="bullet"/>
      <w:lvlText w:val="•"/>
      <w:lvlJc w:val="left"/>
      <w:pPr>
        <w:ind w:left="5542" w:hanging="264"/>
      </w:pPr>
      <w:rPr>
        <w:rFonts w:hint="default"/>
        <w:lang w:val="es-ES" w:eastAsia="en-US" w:bidi="ar-SA"/>
      </w:rPr>
    </w:lvl>
    <w:lvl w:ilvl="7" w:tplc="9EDCD55A">
      <w:numFmt w:val="bullet"/>
      <w:lvlText w:val="•"/>
      <w:lvlJc w:val="left"/>
      <w:pPr>
        <w:ind w:left="6663" w:hanging="264"/>
      </w:pPr>
      <w:rPr>
        <w:rFonts w:hint="default"/>
        <w:lang w:val="es-ES" w:eastAsia="en-US" w:bidi="ar-SA"/>
      </w:rPr>
    </w:lvl>
    <w:lvl w:ilvl="8" w:tplc="69FEB07E">
      <w:numFmt w:val="bullet"/>
      <w:lvlText w:val="•"/>
      <w:lvlJc w:val="left"/>
      <w:pPr>
        <w:ind w:left="7784" w:hanging="264"/>
      </w:pPr>
      <w:rPr>
        <w:rFonts w:hint="default"/>
        <w:lang w:val="es-ES" w:eastAsia="en-US" w:bidi="ar-SA"/>
      </w:rPr>
    </w:lvl>
  </w:abstractNum>
  <w:abstractNum w:abstractNumId="180" w15:restartNumberingAfterBreak="0">
    <w:nsid w:val="6A3E202B"/>
    <w:multiLevelType w:val="hybridMultilevel"/>
    <w:tmpl w:val="7C925130"/>
    <w:lvl w:ilvl="0" w:tplc="09681CF0">
      <w:start w:val="1"/>
      <w:numFmt w:val="lowerLetter"/>
      <w:lvlText w:val="%1)"/>
      <w:lvlJc w:val="left"/>
      <w:pPr>
        <w:ind w:left="474" w:hanging="28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9ED02E50">
      <w:numFmt w:val="bullet"/>
      <w:lvlText w:val="•"/>
      <w:lvlJc w:val="left"/>
      <w:pPr>
        <w:ind w:left="1434" w:hanging="287"/>
      </w:pPr>
      <w:rPr>
        <w:rFonts w:hint="default"/>
        <w:lang w:val="es-ES" w:eastAsia="en-US" w:bidi="ar-SA"/>
      </w:rPr>
    </w:lvl>
    <w:lvl w:ilvl="2" w:tplc="264218E0">
      <w:numFmt w:val="bullet"/>
      <w:lvlText w:val="•"/>
      <w:lvlJc w:val="left"/>
      <w:pPr>
        <w:ind w:left="2389" w:hanging="287"/>
      </w:pPr>
      <w:rPr>
        <w:rFonts w:hint="default"/>
        <w:lang w:val="es-ES" w:eastAsia="en-US" w:bidi="ar-SA"/>
      </w:rPr>
    </w:lvl>
    <w:lvl w:ilvl="3" w:tplc="87AAFCF8">
      <w:numFmt w:val="bullet"/>
      <w:lvlText w:val="•"/>
      <w:lvlJc w:val="left"/>
      <w:pPr>
        <w:ind w:left="3343" w:hanging="287"/>
      </w:pPr>
      <w:rPr>
        <w:rFonts w:hint="default"/>
        <w:lang w:val="es-ES" w:eastAsia="en-US" w:bidi="ar-SA"/>
      </w:rPr>
    </w:lvl>
    <w:lvl w:ilvl="4" w:tplc="7E889318">
      <w:numFmt w:val="bullet"/>
      <w:lvlText w:val="•"/>
      <w:lvlJc w:val="left"/>
      <w:pPr>
        <w:ind w:left="4298" w:hanging="287"/>
      </w:pPr>
      <w:rPr>
        <w:rFonts w:hint="default"/>
        <w:lang w:val="es-ES" w:eastAsia="en-US" w:bidi="ar-SA"/>
      </w:rPr>
    </w:lvl>
    <w:lvl w:ilvl="5" w:tplc="8F1E1B3C">
      <w:numFmt w:val="bullet"/>
      <w:lvlText w:val="•"/>
      <w:lvlJc w:val="left"/>
      <w:pPr>
        <w:ind w:left="5252" w:hanging="287"/>
      </w:pPr>
      <w:rPr>
        <w:rFonts w:hint="default"/>
        <w:lang w:val="es-ES" w:eastAsia="en-US" w:bidi="ar-SA"/>
      </w:rPr>
    </w:lvl>
    <w:lvl w:ilvl="6" w:tplc="5114D602">
      <w:numFmt w:val="bullet"/>
      <w:lvlText w:val="•"/>
      <w:lvlJc w:val="left"/>
      <w:pPr>
        <w:ind w:left="6207" w:hanging="287"/>
      </w:pPr>
      <w:rPr>
        <w:rFonts w:hint="default"/>
        <w:lang w:val="es-ES" w:eastAsia="en-US" w:bidi="ar-SA"/>
      </w:rPr>
    </w:lvl>
    <w:lvl w:ilvl="7" w:tplc="A3DCDC62">
      <w:numFmt w:val="bullet"/>
      <w:lvlText w:val="•"/>
      <w:lvlJc w:val="left"/>
      <w:pPr>
        <w:ind w:left="7161" w:hanging="287"/>
      </w:pPr>
      <w:rPr>
        <w:rFonts w:hint="default"/>
        <w:lang w:val="es-ES" w:eastAsia="en-US" w:bidi="ar-SA"/>
      </w:rPr>
    </w:lvl>
    <w:lvl w:ilvl="8" w:tplc="5E9ACB16">
      <w:numFmt w:val="bullet"/>
      <w:lvlText w:val="•"/>
      <w:lvlJc w:val="left"/>
      <w:pPr>
        <w:ind w:left="8116" w:hanging="287"/>
      </w:pPr>
      <w:rPr>
        <w:rFonts w:hint="default"/>
        <w:lang w:val="es-ES" w:eastAsia="en-US" w:bidi="ar-SA"/>
      </w:rPr>
    </w:lvl>
  </w:abstractNum>
  <w:abstractNum w:abstractNumId="181" w15:restartNumberingAfterBreak="0">
    <w:nsid w:val="6A661444"/>
    <w:multiLevelType w:val="hybridMultilevel"/>
    <w:tmpl w:val="6ACEF38C"/>
    <w:lvl w:ilvl="0" w:tplc="08B2F3B0">
      <w:start w:val="1"/>
      <w:numFmt w:val="lowerLetter"/>
      <w:lvlText w:val="%1)"/>
      <w:lvlJc w:val="left"/>
      <w:pPr>
        <w:ind w:left="474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5846DC6"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 w:tplc="CACEB964"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 w:tplc="BC2C97EC"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 w:tplc="AB1E5298"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 w:tplc="F620C20E"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 w:tplc="2FD42EE2"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 w:tplc="03B0B644"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 w:tplc="E7205640"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182" w15:restartNumberingAfterBreak="0">
    <w:nsid w:val="6A6A4052"/>
    <w:multiLevelType w:val="hybridMultilevel"/>
    <w:tmpl w:val="B43E2CAE"/>
    <w:lvl w:ilvl="0" w:tplc="95288C3E">
      <w:start w:val="1"/>
      <w:numFmt w:val="upperLetter"/>
      <w:lvlText w:val="%1)"/>
      <w:lvlJc w:val="left"/>
      <w:pPr>
        <w:ind w:left="1069" w:hanging="256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006819C">
      <w:start w:val="1"/>
      <w:numFmt w:val="lowerLetter"/>
      <w:lvlText w:val="%2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 w:tplc="C80AA81C">
      <w:numFmt w:val="bullet"/>
      <w:lvlText w:val="•"/>
      <w:lvlJc w:val="left"/>
      <w:pPr>
        <w:ind w:left="2056" w:hanging="234"/>
      </w:pPr>
      <w:rPr>
        <w:rFonts w:hint="default"/>
        <w:lang w:val="es-ES" w:eastAsia="en-US" w:bidi="ar-SA"/>
      </w:rPr>
    </w:lvl>
    <w:lvl w:ilvl="3" w:tplc="CE923B18">
      <w:numFmt w:val="bullet"/>
      <w:lvlText w:val="•"/>
      <w:lvlJc w:val="left"/>
      <w:pPr>
        <w:ind w:left="3052" w:hanging="234"/>
      </w:pPr>
      <w:rPr>
        <w:rFonts w:hint="default"/>
        <w:lang w:val="es-ES" w:eastAsia="en-US" w:bidi="ar-SA"/>
      </w:rPr>
    </w:lvl>
    <w:lvl w:ilvl="4" w:tplc="751C408E">
      <w:numFmt w:val="bullet"/>
      <w:lvlText w:val="•"/>
      <w:lvlJc w:val="left"/>
      <w:pPr>
        <w:ind w:left="4048" w:hanging="234"/>
      </w:pPr>
      <w:rPr>
        <w:rFonts w:hint="default"/>
        <w:lang w:val="es-ES" w:eastAsia="en-US" w:bidi="ar-SA"/>
      </w:rPr>
    </w:lvl>
    <w:lvl w:ilvl="5" w:tplc="16562E48">
      <w:numFmt w:val="bullet"/>
      <w:lvlText w:val="•"/>
      <w:lvlJc w:val="left"/>
      <w:pPr>
        <w:ind w:left="5044" w:hanging="234"/>
      </w:pPr>
      <w:rPr>
        <w:rFonts w:hint="default"/>
        <w:lang w:val="es-ES" w:eastAsia="en-US" w:bidi="ar-SA"/>
      </w:rPr>
    </w:lvl>
    <w:lvl w:ilvl="6" w:tplc="D1543E74">
      <w:numFmt w:val="bullet"/>
      <w:lvlText w:val="•"/>
      <w:lvlJc w:val="left"/>
      <w:pPr>
        <w:ind w:left="6040" w:hanging="234"/>
      </w:pPr>
      <w:rPr>
        <w:rFonts w:hint="default"/>
        <w:lang w:val="es-ES" w:eastAsia="en-US" w:bidi="ar-SA"/>
      </w:rPr>
    </w:lvl>
    <w:lvl w:ilvl="7" w:tplc="65445E22">
      <w:numFmt w:val="bullet"/>
      <w:lvlText w:val="•"/>
      <w:lvlJc w:val="left"/>
      <w:pPr>
        <w:ind w:left="7037" w:hanging="234"/>
      </w:pPr>
      <w:rPr>
        <w:rFonts w:hint="default"/>
        <w:lang w:val="es-ES" w:eastAsia="en-US" w:bidi="ar-SA"/>
      </w:rPr>
    </w:lvl>
    <w:lvl w:ilvl="8" w:tplc="A4F6E992">
      <w:numFmt w:val="bullet"/>
      <w:lvlText w:val="•"/>
      <w:lvlJc w:val="left"/>
      <w:pPr>
        <w:ind w:left="8033" w:hanging="234"/>
      </w:pPr>
      <w:rPr>
        <w:rFonts w:hint="default"/>
        <w:lang w:val="es-ES" w:eastAsia="en-US" w:bidi="ar-SA"/>
      </w:rPr>
    </w:lvl>
  </w:abstractNum>
  <w:abstractNum w:abstractNumId="183" w15:restartNumberingAfterBreak="0">
    <w:nsid w:val="6B03259E"/>
    <w:multiLevelType w:val="hybridMultilevel"/>
    <w:tmpl w:val="B81E08F2"/>
    <w:lvl w:ilvl="0" w:tplc="AF329A92">
      <w:start w:val="1"/>
      <w:numFmt w:val="decimal"/>
      <w:lvlText w:val="%1."/>
      <w:lvlJc w:val="left"/>
      <w:pPr>
        <w:ind w:left="474" w:hanging="27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CBC3280"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 w:tplc="E53A94F0"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 w:tplc="28884D88"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 w:tplc="BBD2E45A"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 w:tplc="EE3E3F24"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 w:tplc="D0DC360E"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 w:tplc="2336446E"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 w:tplc="999C924C"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184" w15:restartNumberingAfterBreak="0">
    <w:nsid w:val="6B16086F"/>
    <w:multiLevelType w:val="hybridMultilevel"/>
    <w:tmpl w:val="8F2C1236"/>
    <w:lvl w:ilvl="0" w:tplc="260A9630">
      <w:start w:val="1"/>
      <w:numFmt w:val="lowerLetter"/>
      <w:lvlText w:val="%1)"/>
      <w:lvlJc w:val="left"/>
      <w:pPr>
        <w:ind w:left="474" w:hanging="24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CB29ADE"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 w:tplc="B4BE7030"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 w:tplc="75523FF2"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 w:tplc="9DF6576E"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 w:tplc="B3A8BE00"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 w:tplc="856AB88A"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 w:tplc="FD380D2C"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 w:tplc="9552E1D8"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185" w15:restartNumberingAfterBreak="0">
    <w:nsid w:val="6BB12F71"/>
    <w:multiLevelType w:val="hybridMultilevel"/>
    <w:tmpl w:val="8DE28558"/>
    <w:lvl w:ilvl="0" w:tplc="14369C7A">
      <w:start w:val="1"/>
      <w:numFmt w:val="decimal"/>
      <w:lvlText w:val="%1."/>
      <w:lvlJc w:val="left"/>
      <w:pPr>
        <w:ind w:left="474" w:hanging="30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826F53A">
      <w:numFmt w:val="bullet"/>
      <w:lvlText w:val="•"/>
      <w:lvlJc w:val="left"/>
      <w:pPr>
        <w:ind w:left="1434" w:hanging="308"/>
      </w:pPr>
      <w:rPr>
        <w:rFonts w:hint="default"/>
        <w:lang w:val="es-ES" w:eastAsia="en-US" w:bidi="ar-SA"/>
      </w:rPr>
    </w:lvl>
    <w:lvl w:ilvl="2" w:tplc="588418E6">
      <w:numFmt w:val="bullet"/>
      <w:lvlText w:val="•"/>
      <w:lvlJc w:val="left"/>
      <w:pPr>
        <w:ind w:left="2389" w:hanging="308"/>
      </w:pPr>
      <w:rPr>
        <w:rFonts w:hint="default"/>
        <w:lang w:val="es-ES" w:eastAsia="en-US" w:bidi="ar-SA"/>
      </w:rPr>
    </w:lvl>
    <w:lvl w:ilvl="3" w:tplc="7A1C0432">
      <w:numFmt w:val="bullet"/>
      <w:lvlText w:val="•"/>
      <w:lvlJc w:val="left"/>
      <w:pPr>
        <w:ind w:left="3343" w:hanging="308"/>
      </w:pPr>
      <w:rPr>
        <w:rFonts w:hint="default"/>
        <w:lang w:val="es-ES" w:eastAsia="en-US" w:bidi="ar-SA"/>
      </w:rPr>
    </w:lvl>
    <w:lvl w:ilvl="4" w:tplc="5B9A8654">
      <w:numFmt w:val="bullet"/>
      <w:lvlText w:val="•"/>
      <w:lvlJc w:val="left"/>
      <w:pPr>
        <w:ind w:left="4298" w:hanging="308"/>
      </w:pPr>
      <w:rPr>
        <w:rFonts w:hint="default"/>
        <w:lang w:val="es-ES" w:eastAsia="en-US" w:bidi="ar-SA"/>
      </w:rPr>
    </w:lvl>
    <w:lvl w:ilvl="5" w:tplc="D6FAB81A">
      <w:numFmt w:val="bullet"/>
      <w:lvlText w:val="•"/>
      <w:lvlJc w:val="left"/>
      <w:pPr>
        <w:ind w:left="5252" w:hanging="308"/>
      </w:pPr>
      <w:rPr>
        <w:rFonts w:hint="default"/>
        <w:lang w:val="es-ES" w:eastAsia="en-US" w:bidi="ar-SA"/>
      </w:rPr>
    </w:lvl>
    <w:lvl w:ilvl="6" w:tplc="72E405B2">
      <w:numFmt w:val="bullet"/>
      <w:lvlText w:val="•"/>
      <w:lvlJc w:val="left"/>
      <w:pPr>
        <w:ind w:left="6207" w:hanging="308"/>
      </w:pPr>
      <w:rPr>
        <w:rFonts w:hint="default"/>
        <w:lang w:val="es-ES" w:eastAsia="en-US" w:bidi="ar-SA"/>
      </w:rPr>
    </w:lvl>
    <w:lvl w:ilvl="7" w:tplc="DF461BF8">
      <w:numFmt w:val="bullet"/>
      <w:lvlText w:val="•"/>
      <w:lvlJc w:val="left"/>
      <w:pPr>
        <w:ind w:left="7161" w:hanging="308"/>
      </w:pPr>
      <w:rPr>
        <w:rFonts w:hint="default"/>
        <w:lang w:val="es-ES" w:eastAsia="en-US" w:bidi="ar-SA"/>
      </w:rPr>
    </w:lvl>
    <w:lvl w:ilvl="8" w:tplc="7CE8539C">
      <w:numFmt w:val="bullet"/>
      <w:lvlText w:val="•"/>
      <w:lvlJc w:val="left"/>
      <w:pPr>
        <w:ind w:left="8116" w:hanging="308"/>
      </w:pPr>
      <w:rPr>
        <w:rFonts w:hint="default"/>
        <w:lang w:val="es-ES" w:eastAsia="en-US" w:bidi="ar-SA"/>
      </w:rPr>
    </w:lvl>
  </w:abstractNum>
  <w:abstractNum w:abstractNumId="186" w15:restartNumberingAfterBreak="0">
    <w:nsid w:val="6BD06A5C"/>
    <w:multiLevelType w:val="hybridMultilevel"/>
    <w:tmpl w:val="1BBECE98"/>
    <w:lvl w:ilvl="0" w:tplc="196EE66E">
      <w:start w:val="1"/>
      <w:numFmt w:val="decimal"/>
      <w:lvlText w:val="%1."/>
      <w:lvlJc w:val="left"/>
      <w:pPr>
        <w:ind w:left="474" w:hanging="168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es-ES" w:eastAsia="en-US" w:bidi="ar-SA"/>
      </w:rPr>
    </w:lvl>
    <w:lvl w:ilvl="1" w:tplc="928C7558"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 w:tplc="464AE99C"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 w:tplc="9C48F544"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 w:tplc="E47C0928"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 w:tplc="AEE87438"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 w:tplc="E6B2E4FC"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 w:tplc="3AA0728E"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 w:tplc="3D66DC24"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187" w15:restartNumberingAfterBreak="0">
    <w:nsid w:val="6C221F5E"/>
    <w:multiLevelType w:val="hybridMultilevel"/>
    <w:tmpl w:val="3F8C597A"/>
    <w:lvl w:ilvl="0" w:tplc="126E48A6">
      <w:start w:val="1"/>
      <w:numFmt w:val="decimal"/>
      <w:lvlText w:val="%1."/>
      <w:lvlJc w:val="left"/>
      <w:pPr>
        <w:ind w:left="474" w:hanging="28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98BCCA86">
      <w:numFmt w:val="bullet"/>
      <w:lvlText w:val="•"/>
      <w:lvlJc w:val="left"/>
      <w:pPr>
        <w:ind w:left="1434" w:hanging="286"/>
      </w:pPr>
      <w:rPr>
        <w:rFonts w:hint="default"/>
        <w:lang w:val="es-ES" w:eastAsia="en-US" w:bidi="ar-SA"/>
      </w:rPr>
    </w:lvl>
    <w:lvl w:ilvl="2" w:tplc="123A9D40">
      <w:numFmt w:val="bullet"/>
      <w:lvlText w:val="•"/>
      <w:lvlJc w:val="left"/>
      <w:pPr>
        <w:ind w:left="2389" w:hanging="286"/>
      </w:pPr>
      <w:rPr>
        <w:rFonts w:hint="default"/>
        <w:lang w:val="es-ES" w:eastAsia="en-US" w:bidi="ar-SA"/>
      </w:rPr>
    </w:lvl>
    <w:lvl w:ilvl="3" w:tplc="2898C464">
      <w:numFmt w:val="bullet"/>
      <w:lvlText w:val="•"/>
      <w:lvlJc w:val="left"/>
      <w:pPr>
        <w:ind w:left="3343" w:hanging="286"/>
      </w:pPr>
      <w:rPr>
        <w:rFonts w:hint="default"/>
        <w:lang w:val="es-ES" w:eastAsia="en-US" w:bidi="ar-SA"/>
      </w:rPr>
    </w:lvl>
    <w:lvl w:ilvl="4" w:tplc="AACE22D8">
      <w:numFmt w:val="bullet"/>
      <w:lvlText w:val="•"/>
      <w:lvlJc w:val="left"/>
      <w:pPr>
        <w:ind w:left="4298" w:hanging="286"/>
      </w:pPr>
      <w:rPr>
        <w:rFonts w:hint="default"/>
        <w:lang w:val="es-ES" w:eastAsia="en-US" w:bidi="ar-SA"/>
      </w:rPr>
    </w:lvl>
    <w:lvl w:ilvl="5" w:tplc="3AD8E038">
      <w:numFmt w:val="bullet"/>
      <w:lvlText w:val="•"/>
      <w:lvlJc w:val="left"/>
      <w:pPr>
        <w:ind w:left="5252" w:hanging="286"/>
      </w:pPr>
      <w:rPr>
        <w:rFonts w:hint="default"/>
        <w:lang w:val="es-ES" w:eastAsia="en-US" w:bidi="ar-SA"/>
      </w:rPr>
    </w:lvl>
    <w:lvl w:ilvl="6" w:tplc="547C8FD0">
      <w:numFmt w:val="bullet"/>
      <w:lvlText w:val="•"/>
      <w:lvlJc w:val="left"/>
      <w:pPr>
        <w:ind w:left="6207" w:hanging="286"/>
      </w:pPr>
      <w:rPr>
        <w:rFonts w:hint="default"/>
        <w:lang w:val="es-ES" w:eastAsia="en-US" w:bidi="ar-SA"/>
      </w:rPr>
    </w:lvl>
    <w:lvl w:ilvl="7" w:tplc="7FD0B112">
      <w:numFmt w:val="bullet"/>
      <w:lvlText w:val="•"/>
      <w:lvlJc w:val="left"/>
      <w:pPr>
        <w:ind w:left="7161" w:hanging="286"/>
      </w:pPr>
      <w:rPr>
        <w:rFonts w:hint="default"/>
        <w:lang w:val="es-ES" w:eastAsia="en-US" w:bidi="ar-SA"/>
      </w:rPr>
    </w:lvl>
    <w:lvl w:ilvl="8" w:tplc="ADD428A4">
      <w:numFmt w:val="bullet"/>
      <w:lvlText w:val="•"/>
      <w:lvlJc w:val="left"/>
      <w:pPr>
        <w:ind w:left="8116" w:hanging="286"/>
      </w:pPr>
      <w:rPr>
        <w:rFonts w:hint="default"/>
        <w:lang w:val="es-ES" w:eastAsia="en-US" w:bidi="ar-SA"/>
      </w:rPr>
    </w:lvl>
  </w:abstractNum>
  <w:abstractNum w:abstractNumId="188" w15:restartNumberingAfterBreak="0">
    <w:nsid w:val="6C990314"/>
    <w:multiLevelType w:val="hybridMultilevel"/>
    <w:tmpl w:val="697C4C0A"/>
    <w:lvl w:ilvl="0" w:tplc="92C62252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1B864F18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A47CA380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D1FC65B8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B1A2070A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77E400C8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77080C9A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EF180D42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0DC0C0CA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89" w15:restartNumberingAfterBreak="0">
    <w:nsid w:val="6CC7518E"/>
    <w:multiLevelType w:val="hybridMultilevel"/>
    <w:tmpl w:val="F63602E4"/>
    <w:lvl w:ilvl="0" w:tplc="567435A6">
      <w:start w:val="1"/>
      <w:numFmt w:val="lowerLetter"/>
      <w:lvlText w:val="%1)"/>
      <w:lvlJc w:val="left"/>
      <w:pPr>
        <w:ind w:left="474" w:hanging="291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612DA02">
      <w:numFmt w:val="bullet"/>
      <w:lvlText w:val="•"/>
      <w:lvlJc w:val="left"/>
      <w:pPr>
        <w:ind w:left="1434" w:hanging="291"/>
      </w:pPr>
      <w:rPr>
        <w:rFonts w:hint="default"/>
        <w:lang w:val="es-ES" w:eastAsia="en-US" w:bidi="ar-SA"/>
      </w:rPr>
    </w:lvl>
    <w:lvl w:ilvl="2" w:tplc="17C68EDC">
      <w:numFmt w:val="bullet"/>
      <w:lvlText w:val="•"/>
      <w:lvlJc w:val="left"/>
      <w:pPr>
        <w:ind w:left="2389" w:hanging="291"/>
      </w:pPr>
      <w:rPr>
        <w:rFonts w:hint="default"/>
        <w:lang w:val="es-ES" w:eastAsia="en-US" w:bidi="ar-SA"/>
      </w:rPr>
    </w:lvl>
    <w:lvl w:ilvl="3" w:tplc="30AEE6D8">
      <w:numFmt w:val="bullet"/>
      <w:lvlText w:val="•"/>
      <w:lvlJc w:val="left"/>
      <w:pPr>
        <w:ind w:left="3343" w:hanging="291"/>
      </w:pPr>
      <w:rPr>
        <w:rFonts w:hint="default"/>
        <w:lang w:val="es-ES" w:eastAsia="en-US" w:bidi="ar-SA"/>
      </w:rPr>
    </w:lvl>
    <w:lvl w:ilvl="4" w:tplc="9B103B96">
      <w:numFmt w:val="bullet"/>
      <w:lvlText w:val="•"/>
      <w:lvlJc w:val="left"/>
      <w:pPr>
        <w:ind w:left="4298" w:hanging="291"/>
      </w:pPr>
      <w:rPr>
        <w:rFonts w:hint="default"/>
        <w:lang w:val="es-ES" w:eastAsia="en-US" w:bidi="ar-SA"/>
      </w:rPr>
    </w:lvl>
    <w:lvl w:ilvl="5" w:tplc="51407CF2">
      <w:numFmt w:val="bullet"/>
      <w:lvlText w:val="•"/>
      <w:lvlJc w:val="left"/>
      <w:pPr>
        <w:ind w:left="5252" w:hanging="291"/>
      </w:pPr>
      <w:rPr>
        <w:rFonts w:hint="default"/>
        <w:lang w:val="es-ES" w:eastAsia="en-US" w:bidi="ar-SA"/>
      </w:rPr>
    </w:lvl>
    <w:lvl w:ilvl="6" w:tplc="EAC66760">
      <w:numFmt w:val="bullet"/>
      <w:lvlText w:val="•"/>
      <w:lvlJc w:val="left"/>
      <w:pPr>
        <w:ind w:left="6207" w:hanging="291"/>
      </w:pPr>
      <w:rPr>
        <w:rFonts w:hint="default"/>
        <w:lang w:val="es-ES" w:eastAsia="en-US" w:bidi="ar-SA"/>
      </w:rPr>
    </w:lvl>
    <w:lvl w:ilvl="7" w:tplc="46D6100C">
      <w:numFmt w:val="bullet"/>
      <w:lvlText w:val="•"/>
      <w:lvlJc w:val="left"/>
      <w:pPr>
        <w:ind w:left="7161" w:hanging="291"/>
      </w:pPr>
      <w:rPr>
        <w:rFonts w:hint="default"/>
        <w:lang w:val="es-ES" w:eastAsia="en-US" w:bidi="ar-SA"/>
      </w:rPr>
    </w:lvl>
    <w:lvl w:ilvl="8" w:tplc="FA063B72">
      <w:numFmt w:val="bullet"/>
      <w:lvlText w:val="•"/>
      <w:lvlJc w:val="left"/>
      <w:pPr>
        <w:ind w:left="8116" w:hanging="291"/>
      </w:pPr>
      <w:rPr>
        <w:rFonts w:hint="default"/>
        <w:lang w:val="es-ES" w:eastAsia="en-US" w:bidi="ar-SA"/>
      </w:rPr>
    </w:lvl>
  </w:abstractNum>
  <w:abstractNum w:abstractNumId="190" w15:restartNumberingAfterBreak="0">
    <w:nsid w:val="6D313AA8"/>
    <w:multiLevelType w:val="hybridMultilevel"/>
    <w:tmpl w:val="09204C8E"/>
    <w:lvl w:ilvl="0" w:tplc="68E8F16C">
      <w:start w:val="1"/>
      <w:numFmt w:val="decimal"/>
      <w:lvlText w:val="%1."/>
      <w:lvlJc w:val="left"/>
      <w:pPr>
        <w:ind w:left="474" w:hanging="23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62804B12"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 w:tplc="768405F8"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 w:tplc="4F98D3EC"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 w:tplc="8E64FF14"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 w:tplc="40F8F08C"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 w:tplc="E3B2D170"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 w:tplc="5E1A7ABA"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 w:tplc="92DEBAF0"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191" w15:restartNumberingAfterBreak="0">
    <w:nsid w:val="6E4A604F"/>
    <w:multiLevelType w:val="hybridMultilevel"/>
    <w:tmpl w:val="DD9E9EE6"/>
    <w:lvl w:ilvl="0" w:tplc="8F2E576E">
      <w:start w:val="1"/>
      <w:numFmt w:val="decimal"/>
      <w:lvlText w:val="%1."/>
      <w:lvlJc w:val="left"/>
      <w:pPr>
        <w:ind w:left="474" w:hanging="26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C8E4926">
      <w:numFmt w:val="bullet"/>
      <w:lvlText w:val="•"/>
      <w:lvlJc w:val="left"/>
      <w:pPr>
        <w:ind w:left="1434" w:hanging="269"/>
      </w:pPr>
      <w:rPr>
        <w:rFonts w:hint="default"/>
        <w:lang w:val="es-ES" w:eastAsia="en-US" w:bidi="ar-SA"/>
      </w:rPr>
    </w:lvl>
    <w:lvl w:ilvl="2" w:tplc="A5403AC8">
      <w:numFmt w:val="bullet"/>
      <w:lvlText w:val="•"/>
      <w:lvlJc w:val="left"/>
      <w:pPr>
        <w:ind w:left="2389" w:hanging="269"/>
      </w:pPr>
      <w:rPr>
        <w:rFonts w:hint="default"/>
        <w:lang w:val="es-ES" w:eastAsia="en-US" w:bidi="ar-SA"/>
      </w:rPr>
    </w:lvl>
    <w:lvl w:ilvl="3" w:tplc="622A6C98">
      <w:numFmt w:val="bullet"/>
      <w:lvlText w:val="•"/>
      <w:lvlJc w:val="left"/>
      <w:pPr>
        <w:ind w:left="3343" w:hanging="269"/>
      </w:pPr>
      <w:rPr>
        <w:rFonts w:hint="default"/>
        <w:lang w:val="es-ES" w:eastAsia="en-US" w:bidi="ar-SA"/>
      </w:rPr>
    </w:lvl>
    <w:lvl w:ilvl="4" w:tplc="6D70046E">
      <w:numFmt w:val="bullet"/>
      <w:lvlText w:val="•"/>
      <w:lvlJc w:val="left"/>
      <w:pPr>
        <w:ind w:left="4298" w:hanging="269"/>
      </w:pPr>
      <w:rPr>
        <w:rFonts w:hint="default"/>
        <w:lang w:val="es-ES" w:eastAsia="en-US" w:bidi="ar-SA"/>
      </w:rPr>
    </w:lvl>
    <w:lvl w:ilvl="5" w:tplc="2A38FF3A">
      <w:numFmt w:val="bullet"/>
      <w:lvlText w:val="•"/>
      <w:lvlJc w:val="left"/>
      <w:pPr>
        <w:ind w:left="5252" w:hanging="269"/>
      </w:pPr>
      <w:rPr>
        <w:rFonts w:hint="default"/>
        <w:lang w:val="es-ES" w:eastAsia="en-US" w:bidi="ar-SA"/>
      </w:rPr>
    </w:lvl>
    <w:lvl w:ilvl="6" w:tplc="F1CCD122">
      <w:numFmt w:val="bullet"/>
      <w:lvlText w:val="•"/>
      <w:lvlJc w:val="left"/>
      <w:pPr>
        <w:ind w:left="6207" w:hanging="269"/>
      </w:pPr>
      <w:rPr>
        <w:rFonts w:hint="default"/>
        <w:lang w:val="es-ES" w:eastAsia="en-US" w:bidi="ar-SA"/>
      </w:rPr>
    </w:lvl>
    <w:lvl w:ilvl="7" w:tplc="A2ECE492">
      <w:numFmt w:val="bullet"/>
      <w:lvlText w:val="•"/>
      <w:lvlJc w:val="left"/>
      <w:pPr>
        <w:ind w:left="7161" w:hanging="269"/>
      </w:pPr>
      <w:rPr>
        <w:rFonts w:hint="default"/>
        <w:lang w:val="es-ES" w:eastAsia="en-US" w:bidi="ar-SA"/>
      </w:rPr>
    </w:lvl>
    <w:lvl w:ilvl="8" w:tplc="537642C4">
      <w:numFmt w:val="bullet"/>
      <w:lvlText w:val="•"/>
      <w:lvlJc w:val="left"/>
      <w:pPr>
        <w:ind w:left="8116" w:hanging="269"/>
      </w:pPr>
      <w:rPr>
        <w:rFonts w:hint="default"/>
        <w:lang w:val="es-ES" w:eastAsia="en-US" w:bidi="ar-SA"/>
      </w:rPr>
    </w:lvl>
  </w:abstractNum>
  <w:abstractNum w:abstractNumId="192" w15:restartNumberingAfterBreak="0">
    <w:nsid w:val="6E8D5F6C"/>
    <w:multiLevelType w:val="hybridMultilevel"/>
    <w:tmpl w:val="0FB87936"/>
    <w:lvl w:ilvl="0" w:tplc="8A6E3D1C">
      <w:start w:val="1"/>
      <w:numFmt w:val="lowerLetter"/>
      <w:lvlText w:val="%1)"/>
      <w:lvlJc w:val="left"/>
      <w:pPr>
        <w:ind w:left="474" w:hanging="29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E4CAB90C">
      <w:numFmt w:val="bullet"/>
      <w:lvlText w:val="•"/>
      <w:lvlJc w:val="left"/>
      <w:pPr>
        <w:ind w:left="1434" w:hanging="292"/>
      </w:pPr>
      <w:rPr>
        <w:rFonts w:hint="default"/>
        <w:lang w:val="es-ES" w:eastAsia="en-US" w:bidi="ar-SA"/>
      </w:rPr>
    </w:lvl>
    <w:lvl w:ilvl="2" w:tplc="78885F86">
      <w:numFmt w:val="bullet"/>
      <w:lvlText w:val="•"/>
      <w:lvlJc w:val="left"/>
      <w:pPr>
        <w:ind w:left="2389" w:hanging="292"/>
      </w:pPr>
      <w:rPr>
        <w:rFonts w:hint="default"/>
        <w:lang w:val="es-ES" w:eastAsia="en-US" w:bidi="ar-SA"/>
      </w:rPr>
    </w:lvl>
    <w:lvl w:ilvl="3" w:tplc="04D80B06">
      <w:numFmt w:val="bullet"/>
      <w:lvlText w:val="•"/>
      <w:lvlJc w:val="left"/>
      <w:pPr>
        <w:ind w:left="3343" w:hanging="292"/>
      </w:pPr>
      <w:rPr>
        <w:rFonts w:hint="default"/>
        <w:lang w:val="es-ES" w:eastAsia="en-US" w:bidi="ar-SA"/>
      </w:rPr>
    </w:lvl>
    <w:lvl w:ilvl="4" w:tplc="4112DFCA">
      <w:numFmt w:val="bullet"/>
      <w:lvlText w:val="•"/>
      <w:lvlJc w:val="left"/>
      <w:pPr>
        <w:ind w:left="4298" w:hanging="292"/>
      </w:pPr>
      <w:rPr>
        <w:rFonts w:hint="default"/>
        <w:lang w:val="es-ES" w:eastAsia="en-US" w:bidi="ar-SA"/>
      </w:rPr>
    </w:lvl>
    <w:lvl w:ilvl="5" w:tplc="F4445EBA">
      <w:numFmt w:val="bullet"/>
      <w:lvlText w:val="•"/>
      <w:lvlJc w:val="left"/>
      <w:pPr>
        <w:ind w:left="5252" w:hanging="292"/>
      </w:pPr>
      <w:rPr>
        <w:rFonts w:hint="default"/>
        <w:lang w:val="es-ES" w:eastAsia="en-US" w:bidi="ar-SA"/>
      </w:rPr>
    </w:lvl>
    <w:lvl w:ilvl="6" w:tplc="83340080">
      <w:numFmt w:val="bullet"/>
      <w:lvlText w:val="•"/>
      <w:lvlJc w:val="left"/>
      <w:pPr>
        <w:ind w:left="6207" w:hanging="292"/>
      </w:pPr>
      <w:rPr>
        <w:rFonts w:hint="default"/>
        <w:lang w:val="es-ES" w:eastAsia="en-US" w:bidi="ar-SA"/>
      </w:rPr>
    </w:lvl>
    <w:lvl w:ilvl="7" w:tplc="8EB2D11A">
      <w:numFmt w:val="bullet"/>
      <w:lvlText w:val="•"/>
      <w:lvlJc w:val="left"/>
      <w:pPr>
        <w:ind w:left="7161" w:hanging="292"/>
      </w:pPr>
      <w:rPr>
        <w:rFonts w:hint="default"/>
        <w:lang w:val="es-ES" w:eastAsia="en-US" w:bidi="ar-SA"/>
      </w:rPr>
    </w:lvl>
    <w:lvl w:ilvl="8" w:tplc="6598DE06">
      <w:numFmt w:val="bullet"/>
      <w:lvlText w:val="•"/>
      <w:lvlJc w:val="left"/>
      <w:pPr>
        <w:ind w:left="8116" w:hanging="292"/>
      </w:pPr>
      <w:rPr>
        <w:rFonts w:hint="default"/>
        <w:lang w:val="es-ES" w:eastAsia="en-US" w:bidi="ar-SA"/>
      </w:rPr>
    </w:lvl>
  </w:abstractNum>
  <w:abstractNum w:abstractNumId="193" w15:restartNumberingAfterBreak="0">
    <w:nsid w:val="6EE939BE"/>
    <w:multiLevelType w:val="hybridMultilevel"/>
    <w:tmpl w:val="EF149372"/>
    <w:lvl w:ilvl="0" w:tplc="13F0314E">
      <w:start w:val="1"/>
      <w:numFmt w:val="decimal"/>
      <w:lvlText w:val="%1."/>
      <w:lvlJc w:val="left"/>
      <w:pPr>
        <w:ind w:left="474" w:hanging="22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0B03A22"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 w:tplc="A92C8486"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 w:tplc="75BE67D6"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 w:tplc="1166C242"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 w:tplc="FF08A4C0"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 w:tplc="E078F0CE"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 w:tplc="B2748F8E"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 w:tplc="B38C90E2"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194" w15:restartNumberingAfterBreak="0">
    <w:nsid w:val="70E14104"/>
    <w:multiLevelType w:val="hybridMultilevel"/>
    <w:tmpl w:val="E9C85D1A"/>
    <w:lvl w:ilvl="0" w:tplc="1CAC73A0">
      <w:start w:val="1"/>
      <w:numFmt w:val="decimal"/>
      <w:lvlText w:val="%1."/>
      <w:lvlJc w:val="left"/>
      <w:pPr>
        <w:ind w:left="474" w:hanging="31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A4E4884">
      <w:numFmt w:val="bullet"/>
      <w:lvlText w:val="•"/>
      <w:lvlJc w:val="left"/>
      <w:pPr>
        <w:ind w:left="1434" w:hanging="316"/>
      </w:pPr>
      <w:rPr>
        <w:rFonts w:hint="default"/>
        <w:lang w:val="es-ES" w:eastAsia="en-US" w:bidi="ar-SA"/>
      </w:rPr>
    </w:lvl>
    <w:lvl w:ilvl="2" w:tplc="591E4E0E">
      <w:numFmt w:val="bullet"/>
      <w:lvlText w:val="•"/>
      <w:lvlJc w:val="left"/>
      <w:pPr>
        <w:ind w:left="2389" w:hanging="316"/>
      </w:pPr>
      <w:rPr>
        <w:rFonts w:hint="default"/>
        <w:lang w:val="es-ES" w:eastAsia="en-US" w:bidi="ar-SA"/>
      </w:rPr>
    </w:lvl>
    <w:lvl w:ilvl="3" w:tplc="F0186ACC">
      <w:numFmt w:val="bullet"/>
      <w:lvlText w:val="•"/>
      <w:lvlJc w:val="left"/>
      <w:pPr>
        <w:ind w:left="3343" w:hanging="316"/>
      </w:pPr>
      <w:rPr>
        <w:rFonts w:hint="default"/>
        <w:lang w:val="es-ES" w:eastAsia="en-US" w:bidi="ar-SA"/>
      </w:rPr>
    </w:lvl>
    <w:lvl w:ilvl="4" w:tplc="9DE27374">
      <w:numFmt w:val="bullet"/>
      <w:lvlText w:val="•"/>
      <w:lvlJc w:val="left"/>
      <w:pPr>
        <w:ind w:left="4298" w:hanging="316"/>
      </w:pPr>
      <w:rPr>
        <w:rFonts w:hint="default"/>
        <w:lang w:val="es-ES" w:eastAsia="en-US" w:bidi="ar-SA"/>
      </w:rPr>
    </w:lvl>
    <w:lvl w:ilvl="5" w:tplc="99C0FECE">
      <w:numFmt w:val="bullet"/>
      <w:lvlText w:val="•"/>
      <w:lvlJc w:val="left"/>
      <w:pPr>
        <w:ind w:left="5252" w:hanging="316"/>
      </w:pPr>
      <w:rPr>
        <w:rFonts w:hint="default"/>
        <w:lang w:val="es-ES" w:eastAsia="en-US" w:bidi="ar-SA"/>
      </w:rPr>
    </w:lvl>
    <w:lvl w:ilvl="6" w:tplc="C7220488">
      <w:numFmt w:val="bullet"/>
      <w:lvlText w:val="•"/>
      <w:lvlJc w:val="left"/>
      <w:pPr>
        <w:ind w:left="6207" w:hanging="316"/>
      </w:pPr>
      <w:rPr>
        <w:rFonts w:hint="default"/>
        <w:lang w:val="es-ES" w:eastAsia="en-US" w:bidi="ar-SA"/>
      </w:rPr>
    </w:lvl>
    <w:lvl w:ilvl="7" w:tplc="502E7D5E">
      <w:numFmt w:val="bullet"/>
      <w:lvlText w:val="•"/>
      <w:lvlJc w:val="left"/>
      <w:pPr>
        <w:ind w:left="7161" w:hanging="316"/>
      </w:pPr>
      <w:rPr>
        <w:rFonts w:hint="default"/>
        <w:lang w:val="es-ES" w:eastAsia="en-US" w:bidi="ar-SA"/>
      </w:rPr>
    </w:lvl>
    <w:lvl w:ilvl="8" w:tplc="1F42A7E8">
      <w:numFmt w:val="bullet"/>
      <w:lvlText w:val="•"/>
      <w:lvlJc w:val="left"/>
      <w:pPr>
        <w:ind w:left="8116" w:hanging="316"/>
      </w:pPr>
      <w:rPr>
        <w:rFonts w:hint="default"/>
        <w:lang w:val="es-ES" w:eastAsia="en-US" w:bidi="ar-SA"/>
      </w:rPr>
    </w:lvl>
  </w:abstractNum>
  <w:abstractNum w:abstractNumId="195" w15:restartNumberingAfterBreak="0">
    <w:nsid w:val="71644C91"/>
    <w:multiLevelType w:val="hybridMultilevel"/>
    <w:tmpl w:val="54BAD522"/>
    <w:lvl w:ilvl="0" w:tplc="14A68D1E">
      <w:start w:val="1"/>
      <w:numFmt w:val="lowerLetter"/>
      <w:lvlText w:val="%1)"/>
      <w:lvlJc w:val="left"/>
      <w:pPr>
        <w:ind w:left="474" w:hanging="26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03ABAC0">
      <w:numFmt w:val="bullet"/>
      <w:lvlText w:val="•"/>
      <w:lvlJc w:val="left"/>
      <w:pPr>
        <w:ind w:left="1434" w:hanging="268"/>
      </w:pPr>
      <w:rPr>
        <w:rFonts w:hint="default"/>
        <w:lang w:val="es-ES" w:eastAsia="en-US" w:bidi="ar-SA"/>
      </w:rPr>
    </w:lvl>
    <w:lvl w:ilvl="2" w:tplc="C994E562">
      <w:numFmt w:val="bullet"/>
      <w:lvlText w:val="•"/>
      <w:lvlJc w:val="left"/>
      <w:pPr>
        <w:ind w:left="2389" w:hanging="268"/>
      </w:pPr>
      <w:rPr>
        <w:rFonts w:hint="default"/>
        <w:lang w:val="es-ES" w:eastAsia="en-US" w:bidi="ar-SA"/>
      </w:rPr>
    </w:lvl>
    <w:lvl w:ilvl="3" w:tplc="695EBB44">
      <w:numFmt w:val="bullet"/>
      <w:lvlText w:val="•"/>
      <w:lvlJc w:val="left"/>
      <w:pPr>
        <w:ind w:left="3343" w:hanging="268"/>
      </w:pPr>
      <w:rPr>
        <w:rFonts w:hint="default"/>
        <w:lang w:val="es-ES" w:eastAsia="en-US" w:bidi="ar-SA"/>
      </w:rPr>
    </w:lvl>
    <w:lvl w:ilvl="4" w:tplc="C466F02A">
      <w:numFmt w:val="bullet"/>
      <w:lvlText w:val="•"/>
      <w:lvlJc w:val="left"/>
      <w:pPr>
        <w:ind w:left="4298" w:hanging="268"/>
      </w:pPr>
      <w:rPr>
        <w:rFonts w:hint="default"/>
        <w:lang w:val="es-ES" w:eastAsia="en-US" w:bidi="ar-SA"/>
      </w:rPr>
    </w:lvl>
    <w:lvl w:ilvl="5" w:tplc="1EBC63A0">
      <w:numFmt w:val="bullet"/>
      <w:lvlText w:val="•"/>
      <w:lvlJc w:val="left"/>
      <w:pPr>
        <w:ind w:left="5252" w:hanging="268"/>
      </w:pPr>
      <w:rPr>
        <w:rFonts w:hint="default"/>
        <w:lang w:val="es-ES" w:eastAsia="en-US" w:bidi="ar-SA"/>
      </w:rPr>
    </w:lvl>
    <w:lvl w:ilvl="6" w:tplc="82A0DA76">
      <w:numFmt w:val="bullet"/>
      <w:lvlText w:val="•"/>
      <w:lvlJc w:val="left"/>
      <w:pPr>
        <w:ind w:left="6207" w:hanging="268"/>
      </w:pPr>
      <w:rPr>
        <w:rFonts w:hint="default"/>
        <w:lang w:val="es-ES" w:eastAsia="en-US" w:bidi="ar-SA"/>
      </w:rPr>
    </w:lvl>
    <w:lvl w:ilvl="7" w:tplc="7A3A5E18">
      <w:numFmt w:val="bullet"/>
      <w:lvlText w:val="•"/>
      <w:lvlJc w:val="left"/>
      <w:pPr>
        <w:ind w:left="7161" w:hanging="268"/>
      </w:pPr>
      <w:rPr>
        <w:rFonts w:hint="default"/>
        <w:lang w:val="es-ES" w:eastAsia="en-US" w:bidi="ar-SA"/>
      </w:rPr>
    </w:lvl>
    <w:lvl w:ilvl="8" w:tplc="127EBFE6">
      <w:numFmt w:val="bullet"/>
      <w:lvlText w:val="•"/>
      <w:lvlJc w:val="left"/>
      <w:pPr>
        <w:ind w:left="8116" w:hanging="268"/>
      </w:pPr>
      <w:rPr>
        <w:rFonts w:hint="default"/>
        <w:lang w:val="es-ES" w:eastAsia="en-US" w:bidi="ar-SA"/>
      </w:rPr>
    </w:lvl>
  </w:abstractNum>
  <w:abstractNum w:abstractNumId="196" w15:restartNumberingAfterBreak="0">
    <w:nsid w:val="71E77E2D"/>
    <w:multiLevelType w:val="hybridMultilevel"/>
    <w:tmpl w:val="BBBE0DCE"/>
    <w:lvl w:ilvl="0" w:tplc="0812E022">
      <w:start w:val="1"/>
      <w:numFmt w:val="lowerLetter"/>
      <w:lvlText w:val="%1)"/>
      <w:lvlJc w:val="left"/>
      <w:pPr>
        <w:ind w:left="474" w:hanging="26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55441C8"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 w:tplc="2A36B766"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 w:tplc="71F8AD6E"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 w:tplc="E57A1E4E"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 w:tplc="09C8BB3A"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 w:tplc="0EEE3462"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 w:tplc="0C268C2E"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 w:tplc="4ECA10DC"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197" w15:restartNumberingAfterBreak="0">
    <w:nsid w:val="72881F82"/>
    <w:multiLevelType w:val="hybridMultilevel"/>
    <w:tmpl w:val="F4948B86"/>
    <w:lvl w:ilvl="0" w:tplc="3DFC4164">
      <w:start w:val="1"/>
      <w:numFmt w:val="decimal"/>
      <w:lvlText w:val="%1."/>
      <w:lvlJc w:val="left"/>
      <w:pPr>
        <w:ind w:left="474" w:hanging="22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F33E457C"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 w:tplc="07CEB0E8"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 w:tplc="2D125E78"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 w:tplc="AD7AD4E0"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 w:tplc="33F828BE"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 w:tplc="6CE61DA0"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 w:tplc="FFA4F94A"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 w:tplc="2604D8EA"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198" w15:restartNumberingAfterBreak="0">
    <w:nsid w:val="73FE32F3"/>
    <w:multiLevelType w:val="hybridMultilevel"/>
    <w:tmpl w:val="9580D34C"/>
    <w:lvl w:ilvl="0" w:tplc="AA6A1ACA">
      <w:start w:val="1"/>
      <w:numFmt w:val="upperLetter"/>
      <w:lvlText w:val="%1)"/>
      <w:lvlJc w:val="left"/>
      <w:pPr>
        <w:ind w:left="474" w:hanging="293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D02E592">
      <w:numFmt w:val="bullet"/>
      <w:lvlText w:val="•"/>
      <w:lvlJc w:val="left"/>
      <w:pPr>
        <w:ind w:left="1434" w:hanging="293"/>
      </w:pPr>
      <w:rPr>
        <w:rFonts w:hint="default"/>
        <w:lang w:val="es-ES" w:eastAsia="en-US" w:bidi="ar-SA"/>
      </w:rPr>
    </w:lvl>
    <w:lvl w:ilvl="2" w:tplc="D3DE8DEE">
      <w:numFmt w:val="bullet"/>
      <w:lvlText w:val="•"/>
      <w:lvlJc w:val="left"/>
      <w:pPr>
        <w:ind w:left="2389" w:hanging="293"/>
      </w:pPr>
      <w:rPr>
        <w:rFonts w:hint="default"/>
        <w:lang w:val="es-ES" w:eastAsia="en-US" w:bidi="ar-SA"/>
      </w:rPr>
    </w:lvl>
    <w:lvl w:ilvl="3" w:tplc="535A231C">
      <w:numFmt w:val="bullet"/>
      <w:lvlText w:val="•"/>
      <w:lvlJc w:val="left"/>
      <w:pPr>
        <w:ind w:left="3343" w:hanging="293"/>
      </w:pPr>
      <w:rPr>
        <w:rFonts w:hint="default"/>
        <w:lang w:val="es-ES" w:eastAsia="en-US" w:bidi="ar-SA"/>
      </w:rPr>
    </w:lvl>
    <w:lvl w:ilvl="4" w:tplc="646A9822">
      <w:numFmt w:val="bullet"/>
      <w:lvlText w:val="•"/>
      <w:lvlJc w:val="left"/>
      <w:pPr>
        <w:ind w:left="4298" w:hanging="293"/>
      </w:pPr>
      <w:rPr>
        <w:rFonts w:hint="default"/>
        <w:lang w:val="es-ES" w:eastAsia="en-US" w:bidi="ar-SA"/>
      </w:rPr>
    </w:lvl>
    <w:lvl w:ilvl="5" w:tplc="F5B25DC6">
      <w:numFmt w:val="bullet"/>
      <w:lvlText w:val="•"/>
      <w:lvlJc w:val="left"/>
      <w:pPr>
        <w:ind w:left="5252" w:hanging="293"/>
      </w:pPr>
      <w:rPr>
        <w:rFonts w:hint="default"/>
        <w:lang w:val="es-ES" w:eastAsia="en-US" w:bidi="ar-SA"/>
      </w:rPr>
    </w:lvl>
    <w:lvl w:ilvl="6" w:tplc="FB42CAAE">
      <w:numFmt w:val="bullet"/>
      <w:lvlText w:val="•"/>
      <w:lvlJc w:val="left"/>
      <w:pPr>
        <w:ind w:left="6207" w:hanging="293"/>
      </w:pPr>
      <w:rPr>
        <w:rFonts w:hint="default"/>
        <w:lang w:val="es-ES" w:eastAsia="en-US" w:bidi="ar-SA"/>
      </w:rPr>
    </w:lvl>
    <w:lvl w:ilvl="7" w:tplc="2DD6EEBA">
      <w:numFmt w:val="bullet"/>
      <w:lvlText w:val="•"/>
      <w:lvlJc w:val="left"/>
      <w:pPr>
        <w:ind w:left="7161" w:hanging="293"/>
      </w:pPr>
      <w:rPr>
        <w:rFonts w:hint="default"/>
        <w:lang w:val="es-ES" w:eastAsia="en-US" w:bidi="ar-SA"/>
      </w:rPr>
    </w:lvl>
    <w:lvl w:ilvl="8" w:tplc="0ACA64E6">
      <w:numFmt w:val="bullet"/>
      <w:lvlText w:val="•"/>
      <w:lvlJc w:val="left"/>
      <w:pPr>
        <w:ind w:left="8116" w:hanging="293"/>
      </w:pPr>
      <w:rPr>
        <w:rFonts w:hint="default"/>
        <w:lang w:val="es-ES" w:eastAsia="en-US" w:bidi="ar-SA"/>
      </w:rPr>
    </w:lvl>
  </w:abstractNum>
  <w:abstractNum w:abstractNumId="199" w15:restartNumberingAfterBreak="0">
    <w:nsid w:val="757565B6"/>
    <w:multiLevelType w:val="hybridMultilevel"/>
    <w:tmpl w:val="9788AF76"/>
    <w:lvl w:ilvl="0" w:tplc="C022536A">
      <w:start w:val="1"/>
      <w:numFmt w:val="decimal"/>
      <w:lvlText w:val="%1."/>
      <w:lvlJc w:val="left"/>
      <w:pPr>
        <w:ind w:left="1036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2C84D82"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 w:tplc="0CA8D39E"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 w:tplc="FF7AAB40"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 w:tplc="20DCF80C"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 w:tplc="7A94FE7E"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 w:tplc="E8A4A292"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 w:tplc="458094C4"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 w:tplc="AECAF058"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200" w15:restartNumberingAfterBreak="0">
    <w:nsid w:val="78756341"/>
    <w:multiLevelType w:val="hybridMultilevel"/>
    <w:tmpl w:val="FC8A07D0"/>
    <w:lvl w:ilvl="0" w:tplc="1AEAEDC0">
      <w:start w:val="1"/>
      <w:numFmt w:val="lowerLetter"/>
      <w:lvlText w:val="%1)"/>
      <w:lvlJc w:val="left"/>
      <w:pPr>
        <w:ind w:left="1047" w:hanging="234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AB6DDE4"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 w:tplc="22068D40"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 w:tplc="50DA187A"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 w:tplc="4AC27A44"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 w:tplc="2676D8D8"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 w:tplc="97D8C44C"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 w:tplc="2EA033FA"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 w:tplc="5B948EE4"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01" w15:restartNumberingAfterBreak="0">
    <w:nsid w:val="78D01B21"/>
    <w:multiLevelType w:val="hybridMultilevel"/>
    <w:tmpl w:val="D79AB468"/>
    <w:lvl w:ilvl="0" w:tplc="8AE631D8">
      <w:start w:val="1"/>
      <w:numFmt w:val="decimal"/>
      <w:lvlText w:val="%1."/>
      <w:lvlJc w:val="left"/>
      <w:pPr>
        <w:ind w:left="474" w:hanging="27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B2C606EE"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 w:tplc="1674CA40"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 w:tplc="8A741930"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 w:tplc="9AE268B6"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 w:tplc="9AFC2232"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 w:tplc="466852DC"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 w:tplc="48787A00"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 w:tplc="D9982B9E"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202" w15:restartNumberingAfterBreak="0">
    <w:nsid w:val="7AB94CC1"/>
    <w:multiLevelType w:val="hybridMultilevel"/>
    <w:tmpl w:val="8ACC3806"/>
    <w:lvl w:ilvl="0" w:tplc="AD0085E4">
      <w:start w:val="1"/>
      <w:numFmt w:val="decimal"/>
      <w:lvlText w:val="%1."/>
      <w:lvlJc w:val="left"/>
      <w:pPr>
        <w:ind w:left="474" w:hanging="23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224AB670"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 w:tplc="698C7BBC"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 w:tplc="40207B36"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 w:tplc="2DF20D16"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 w:tplc="3FB2172C"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 w:tplc="3626D832"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 w:tplc="AAA6373C"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 w:tplc="59601658"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203" w15:restartNumberingAfterBreak="0">
    <w:nsid w:val="7B79310C"/>
    <w:multiLevelType w:val="hybridMultilevel"/>
    <w:tmpl w:val="C8CCBA12"/>
    <w:lvl w:ilvl="0" w:tplc="E21CFD0C">
      <w:start w:val="1"/>
      <w:numFmt w:val="decimal"/>
      <w:lvlText w:val="%1."/>
      <w:lvlJc w:val="left"/>
      <w:pPr>
        <w:ind w:left="474" w:hanging="22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32AA20E"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 w:tplc="A09CF228"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 w:tplc="853E0C40"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 w:tplc="4B9CFA14"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 w:tplc="75326A58"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 w:tplc="4816F9EC"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 w:tplc="9F2A7EBC"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 w:tplc="7AB264AC"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204" w15:restartNumberingAfterBreak="0">
    <w:nsid w:val="7D4E6DF1"/>
    <w:multiLevelType w:val="hybridMultilevel"/>
    <w:tmpl w:val="E7CE4D06"/>
    <w:lvl w:ilvl="0" w:tplc="6E96F01C">
      <w:start w:val="1"/>
      <w:numFmt w:val="decimal"/>
      <w:lvlText w:val="%1."/>
      <w:lvlJc w:val="left"/>
      <w:pPr>
        <w:ind w:left="474" w:hanging="23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0588ECA"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 w:tplc="48380EB2"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 w:tplc="32BA8078"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 w:tplc="F4808B62"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 w:tplc="C930B4BA"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 w:tplc="EBC0DF2A"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 w:tplc="03264638"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 w:tplc="21D650D8"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205" w15:restartNumberingAfterBreak="0">
    <w:nsid w:val="7D810D29"/>
    <w:multiLevelType w:val="hybridMultilevel"/>
    <w:tmpl w:val="27DA2FBA"/>
    <w:lvl w:ilvl="0" w:tplc="7E4C9354">
      <w:start w:val="1"/>
      <w:numFmt w:val="lowerLetter"/>
      <w:lvlText w:val="%1)"/>
      <w:lvlJc w:val="left"/>
      <w:pPr>
        <w:ind w:left="474" w:hanging="24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3A029F4"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 w:tplc="E3446AA6"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 w:tplc="D57228EC"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 w:tplc="71345FEC"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 w:tplc="68D6668E"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 w:tplc="BAE45ACC"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 w:tplc="A55E8300"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 w:tplc="24FC6016"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206" w15:restartNumberingAfterBreak="0">
    <w:nsid w:val="7F4A0352"/>
    <w:multiLevelType w:val="hybridMultilevel"/>
    <w:tmpl w:val="123CCCF0"/>
    <w:lvl w:ilvl="0" w:tplc="9EEEAEE6">
      <w:start w:val="1"/>
      <w:numFmt w:val="decimal"/>
      <w:lvlText w:val="%1."/>
      <w:lvlJc w:val="left"/>
      <w:pPr>
        <w:ind w:left="474" w:hanging="27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0A2D932"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 w:tplc="DEBA04B6"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 w:tplc="FE2CAB22"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 w:tplc="C0DC6590"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 w:tplc="C41E2DE4"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 w:tplc="DC80A78C"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 w:tplc="45A64E6A"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 w:tplc="92B6FBAA"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num w:numId="1" w16cid:durableId="1660115374">
    <w:abstractNumId w:val="111"/>
  </w:num>
  <w:num w:numId="2" w16cid:durableId="1976329696">
    <w:abstractNumId w:val="57"/>
  </w:num>
  <w:num w:numId="3" w16cid:durableId="1394889381">
    <w:abstractNumId w:val="80"/>
  </w:num>
  <w:num w:numId="4" w16cid:durableId="152180970">
    <w:abstractNumId w:val="35"/>
  </w:num>
  <w:num w:numId="5" w16cid:durableId="542718622">
    <w:abstractNumId w:val="4"/>
  </w:num>
  <w:num w:numId="6" w16cid:durableId="52313743">
    <w:abstractNumId w:val="175"/>
  </w:num>
  <w:num w:numId="7" w16cid:durableId="297344400">
    <w:abstractNumId w:val="201"/>
  </w:num>
  <w:num w:numId="8" w16cid:durableId="107746364">
    <w:abstractNumId w:val="39"/>
  </w:num>
  <w:num w:numId="9" w16cid:durableId="1390955986">
    <w:abstractNumId w:val="75"/>
  </w:num>
  <w:num w:numId="10" w16cid:durableId="396562047">
    <w:abstractNumId w:val="165"/>
  </w:num>
  <w:num w:numId="11" w16cid:durableId="1324892116">
    <w:abstractNumId w:val="140"/>
  </w:num>
  <w:num w:numId="12" w16cid:durableId="178857405">
    <w:abstractNumId w:val="65"/>
  </w:num>
  <w:num w:numId="13" w16cid:durableId="592009522">
    <w:abstractNumId w:val="161"/>
  </w:num>
  <w:num w:numId="14" w16cid:durableId="619189703">
    <w:abstractNumId w:val="5"/>
  </w:num>
  <w:num w:numId="15" w16cid:durableId="1591238131">
    <w:abstractNumId w:val="98"/>
  </w:num>
  <w:num w:numId="16" w16cid:durableId="1436823841">
    <w:abstractNumId w:val="132"/>
  </w:num>
  <w:num w:numId="17" w16cid:durableId="1915167233">
    <w:abstractNumId w:val="168"/>
  </w:num>
  <w:num w:numId="18" w16cid:durableId="90856693">
    <w:abstractNumId w:val="37"/>
  </w:num>
  <w:num w:numId="19" w16cid:durableId="1799107501">
    <w:abstractNumId w:val="1"/>
  </w:num>
  <w:num w:numId="20" w16cid:durableId="848830579">
    <w:abstractNumId w:val="139"/>
  </w:num>
  <w:num w:numId="21" w16cid:durableId="1580753479">
    <w:abstractNumId w:val="97"/>
  </w:num>
  <w:num w:numId="22" w16cid:durableId="179273141">
    <w:abstractNumId w:val="55"/>
  </w:num>
  <w:num w:numId="23" w16cid:durableId="1625623954">
    <w:abstractNumId w:val="67"/>
  </w:num>
  <w:num w:numId="24" w16cid:durableId="1567254794">
    <w:abstractNumId w:val="206"/>
  </w:num>
  <w:num w:numId="25" w16cid:durableId="290213095">
    <w:abstractNumId w:val="92"/>
  </w:num>
  <w:num w:numId="26" w16cid:durableId="348067761">
    <w:abstractNumId w:val="72"/>
  </w:num>
  <w:num w:numId="27" w16cid:durableId="986907379">
    <w:abstractNumId w:val="191"/>
  </w:num>
  <w:num w:numId="28" w16cid:durableId="1460999967">
    <w:abstractNumId w:val="43"/>
  </w:num>
  <w:num w:numId="29" w16cid:durableId="702167816">
    <w:abstractNumId w:val="169"/>
  </w:num>
  <w:num w:numId="30" w16cid:durableId="2077121899">
    <w:abstractNumId w:val="45"/>
  </w:num>
  <w:num w:numId="31" w16cid:durableId="775909977">
    <w:abstractNumId w:val="133"/>
  </w:num>
  <w:num w:numId="32" w16cid:durableId="1977948154">
    <w:abstractNumId w:val="17"/>
  </w:num>
  <w:num w:numId="33" w16cid:durableId="156961877">
    <w:abstractNumId w:val="30"/>
  </w:num>
  <w:num w:numId="34" w16cid:durableId="836506541">
    <w:abstractNumId w:val="64"/>
  </w:num>
  <w:num w:numId="35" w16cid:durableId="1883248857">
    <w:abstractNumId w:val="104"/>
  </w:num>
  <w:num w:numId="36" w16cid:durableId="722024082">
    <w:abstractNumId w:val="77"/>
  </w:num>
  <w:num w:numId="37" w16cid:durableId="1830948007">
    <w:abstractNumId w:val="105"/>
  </w:num>
  <w:num w:numId="38" w16cid:durableId="1443265055">
    <w:abstractNumId w:val="182"/>
  </w:num>
  <w:num w:numId="39" w16cid:durableId="1673802079">
    <w:abstractNumId w:val="47"/>
  </w:num>
  <w:num w:numId="40" w16cid:durableId="1996760521">
    <w:abstractNumId w:val="200"/>
  </w:num>
  <w:num w:numId="41" w16cid:durableId="1564486396">
    <w:abstractNumId w:val="149"/>
  </w:num>
  <w:num w:numId="42" w16cid:durableId="1691374351">
    <w:abstractNumId w:val="28"/>
  </w:num>
  <w:num w:numId="43" w16cid:durableId="2036688605">
    <w:abstractNumId w:val="195"/>
  </w:num>
  <w:num w:numId="44" w16cid:durableId="1982349149">
    <w:abstractNumId w:val="34"/>
  </w:num>
  <w:num w:numId="45" w16cid:durableId="1328943041">
    <w:abstractNumId w:val="130"/>
  </w:num>
  <w:num w:numId="46" w16cid:durableId="1277446581">
    <w:abstractNumId w:val="197"/>
  </w:num>
  <w:num w:numId="47" w16cid:durableId="641085062">
    <w:abstractNumId w:val="6"/>
  </w:num>
  <w:num w:numId="48" w16cid:durableId="1182403027">
    <w:abstractNumId w:val="81"/>
  </w:num>
  <w:num w:numId="49" w16cid:durableId="24989578">
    <w:abstractNumId w:val="29"/>
  </w:num>
  <w:num w:numId="50" w16cid:durableId="379936416">
    <w:abstractNumId w:val="141"/>
  </w:num>
  <w:num w:numId="51" w16cid:durableId="1408304441">
    <w:abstractNumId w:val="109"/>
  </w:num>
  <w:num w:numId="52" w16cid:durableId="755830074">
    <w:abstractNumId w:val="186"/>
  </w:num>
  <w:num w:numId="53" w16cid:durableId="1433088030">
    <w:abstractNumId w:val="95"/>
  </w:num>
  <w:num w:numId="54" w16cid:durableId="1627658765">
    <w:abstractNumId w:val="59"/>
  </w:num>
  <w:num w:numId="55" w16cid:durableId="969554459">
    <w:abstractNumId w:val="112"/>
  </w:num>
  <w:num w:numId="56" w16cid:durableId="1011101115">
    <w:abstractNumId w:val="159"/>
  </w:num>
  <w:num w:numId="57" w16cid:durableId="1132596642">
    <w:abstractNumId w:val="158"/>
  </w:num>
  <w:num w:numId="58" w16cid:durableId="1474639962">
    <w:abstractNumId w:val="103"/>
  </w:num>
  <w:num w:numId="59" w16cid:durableId="1621565975">
    <w:abstractNumId w:val="179"/>
  </w:num>
  <w:num w:numId="60" w16cid:durableId="1361778921">
    <w:abstractNumId w:val="106"/>
  </w:num>
  <w:num w:numId="61" w16cid:durableId="1532693750">
    <w:abstractNumId w:val="123"/>
  </w:num>
  <w:num w:numId="62" w16cid:durableId="748692904">
    <w:abstractNumId w:val="172"/>
  </w:num>
  <w:num w:numId="63" w16cid:durableId="724453913">
    <w:abstractNumId w:val="202"/>
  </w:num>
  <w:num w:numId="64" w16cid:durableId="567108815">
    <w:abstractNumId w:val="205"/>
  </w:num>
  <w:num w:numId="65" w16cid:durableId="1262687368">
    <w:abstractNumId w:val="74"/>
  </w:num>
  <w:num w:numId="66" w16cid:durableId="158739491">
    <w:abstractNumId w:val="166"/>
  </w:num>
  <w:num w:numId="67" w16cid:durableId="1482652076">
    <w:abstractNumId w:val="7"/>
  </w:num>
  <w:num w:numId="68" w16cid:durableId="1809395333">
    <w:abstractNumId w:val="108"/>
  </w:num>
  <w:num w:numId="69" w16cid:durableId="150408995">
    <w:abstractNumId w:val="119"/>
  </w:num>
  <w:num w:numId="70" w16cid:durableId="2053843786">
    <w:abstractNumId w:val="174"/>
  </w:num>
  <w:num w:numId="71" w16cid:durableId="707099216">
    <w:abstractNumId w:val="110"/>
  </w:num>
  <w:num w:numId="72" w16cid:durableId="1569534693">
    <w:abstractNumId w:val="51"/>
  </w:num>
  <w:num w:numId="73" w16cid:durableId="754857610">
    <w:abstractNumId w:val="71"/>
  </w:num>
  <w:num w:numId="74" w16cid:durableId="318114649">
    <w:abstractNumId w:val="157"/>
  </w:num>
  <w:num w:numId="75" w16cid:durableId="51585112">
    <w:abstractNumId w:val="193"/>
  </w:num>
  <w:num w:numId="76" w16cid:durableId="1143818226">
    <w:abstractNumId w:val="32"/>
  </w:num>
  <w:num w:numId="77" w16cid:durableId="1981156604">
    <w:abstractNumId w:val="87"/>
  </w:num>
  <w:num w:numId="78" w16cid:durableId="356199073">
    <w:abstractNumId w:val="36"/>
  </w:num>
  <w:num w:numId="79" w16cid:durableId="1197960599">
    <w:abstractNumId w:val="60"/>
  </w:num>
  <w:num w:numId="80" w16cid:durableId="596795931">
    <w:abstractNumId w:val="146"/>
  </w:num>
  <w:num w:numId="81" w16cid:durableId="1604073076">
    <w:abstractNumId w:val="46"/>
  </w:num>
  <w:num w:numId="82" w16cid:durableId="88934594">
    <w:abstractNumId w:val="164"/>
  </w:num>
  <w:num w:numId="83" w16cid:durableId="2126583393">
    <w:abstractNumId w:val="160"/>
  </w:num>
  <w:num w:numId="84" w16cid:durableId="877935897">
    <w:abstractNumId w:val="94"/>
  </w:num>
  <w:num w:numId="85" w16cid:durableId="982929266">
    <w:abstractNumId w:val="163"/>
  </w:num>
  <w:num w:numId="86" w16cid:durableId="144712804">
    <w:abstractNumId w:val="177"/>
  </w:num>
  <w:num w:numId="87" w16cid:durableId="1546717546">
    <w:abstractNumId w:val="42"/>
  </w:num>
  <w:num w:numId="88" w16cid:durableId="2138602196">
    <w:abstractNumId w:val="128"/>
  </w:num>
  <w:num w:numId="89" w16cid:durableId="1723401876">
    <w:abstractNumId w:val="33"/>
  </w:num>
  <w:num w:numId="90" w16cid:durableId="1270623652">
    <w:abstractNumId w:val="101"/>
  </w:num>
  <w:num w:numId="91" w16cid:durableId="293876646">
    <w:abstractNumId w:val="171"/>
  </w:num>
  <w:num w:numId="92" w16cid:durableId="687214581">
    <w:abstractNumId w:val="69"/>
  </w:num>
  <w:num w:numId="93" w16cid:durableId="1799370908">
    <w:abstractNumId w:val="89"/>
  </w:num>
  <w:num w:numId="94" w16cid:durableId="950556141">
    <w:abstractNumId w:val="127"/>
  </w:num>
  <w:num w:numId="95" w16cid:durableId="289017664">
    <w:abstractNumId w:val="3"/>
  </w:num>
  <w:num w:numId="96" w16cid:durableId="1188331022">
    <w:abstractNumId w:val="189"/>
  </w:num>
  <w:num w:numId="97" w16cid:durableId="310329102">
    <w:abstractNumId w:val="192"/>
  </w:num>
  <w:num w:numId="98" w16cid:durableId="1819223494">
    <w:abstractNumId w:val="14"/>
  </w:num>
  <w:num w:numId="99" w16cid:durableId="1040478370">
    <w:abstractNumId w:val="73"/>
  </w:num>
  <w:num w:numId="100" w16cid:durableId="2081364397">
    <w:abstractNumId w:val="52"/>
  </w:num>
  <w:num w:numId="101" w16cid:durableId="1318454386">
    <w:abstractNumId w:val="167"/>
  </w:num>
  <w:num w:numId="102" w16cid:durableId="1204904024">
    <w:abstractNumId w:val="96"/>
  </w:num>
  <w:num w:numId="103" w16cid:durableId="352265210">
    <w:abstractNumId w:val="58"/>
  </w:num>
  <w:num w:numId="104" w16cid:durableId="173690111">
    <w:abstractNumId w:val="63"/>
  </w:num>
  <w:num w:numId="105" w16cid:durableId="1335840231">
    <w:abstractNumId w:val="145"/>
  </w:num>
  <w:num w:numId="106" w16cid:durableId="703362808">
    <w:abstractNumId w:val="137"/>
  </w:num>
  <w:num w:numId="107" w16cid:durableId="1713186121">
    <w:abstractNumId w:val="86"/>
  </w:num>
  <w:num w:numId="108" w16cid:durableId="161435829">
    <w:abstractNumId w:val="54"/>
  </w:num>
  <w:num w:numId="109" w16cid:durableId="739836054">
    <w:abstractNumId w:val="70"/>
  </w:num>
  <w:num w:numId="110" w16cid:durableId="409692439">
    <w:abstractNumId w:val="131"/>
  </w:num>
  <w:num w:numId="111" w16cid:durableId="19279275">
    <w:abstractNumId w:val="152"/>
  </w:num>
  <w:num w:numId="112" w16cid:durableId="65807955">
    <w:abstractNumId w:val="100"/>
  </w:num>
  <w:num w:numId="113" w16cid:durableId="958533518">
    <w:abstractNumId w:val="53"/>
  </w:num>
  <w:num w:numId="114" w16cid:durableId="1058938240">
    <w:abstractNumId w:val="184"/>
  </w:num>
  <w:num w:numId="115" w16cid:durableId="1784377293">
    <w:abstractNumId w:val="136"/>
  </w:num>
  <w:num w:numId="116" w16cid:durableId="315114986">
    <w:abstractNumId w:val="0"/>
  </w:num>
  <w:num w:numId="117" w16cid:durableId="301227912">
    <w:abstractNumId w:val="23"/>
  </w:num>
  <w:num w:numId="118" w16cid:durableId="1869367402">
    <w:abstractNumId w:val="21"/>
  </w:num>
  <w:num w:numId="119" w16cid:durableId="1378890902">
    <w:abstractNumId w:val="44"/>
  </w:num>
  <w:num w:numId="120" w16cid:durableId="1238976747">
    <w:abstractNumId w:val="178"/>
  </w:num>
  <w:num w:numId="121" w16cid:durableId="21637439">
    <w:abstractNumId w:val="194"/>
  </w:num>
  <w:num w:numId="122" w16cid:durableId="1582639869">
    <w:abstractNumId w:val="24"/>
  </w:num>
  <w:num w:numId="123" w16cid:durableId="1859854606">
    <w:abstractNumId w:val="138"/>
  </w:num>
  <w:num w:numId="124" w16cid:durableId="1573157275">
    <w:abstractNumId w:val="90"/>
  </w:num>
  <w:num w:numId="125" w16cid:durableId="484514224">
    <w:abstractNumId w:val="91"/>
  </w:num>
  <w:num w:numId="126" w16cid:durableId="8920681">
    <w:abstractNumId w:val="154"/>
  </w:num>
  <w:num w:numId="127" w16cid:durableId="1216502223">
    <w:abstractNumId w:val="117"/>
  </w:num>
  <w:num w:numId="128" w16cid:durableId="2128498619">
    <w:abstractNumId w:val="11"/>
  </w:num>
  <w:num w:numId="129" w16cid:durableId="127743942">
    <w:abstractNumId w:val="142"/>
  </w:num>
  <w:num w:numId="130" w16cid:durableId="2058435974">
    <w:abstractNumId w:val="196"/>
  </w:num>
  <w:num w:numId="131" w16cid:durableId="888953699">
    <w:abstractNumId w:val="155"/>
  </w:num>
  <w:num w:numId="132" w16cid:durableId="349307194">
    <w:abstractNumId w:val="120"/>
  </w:num>
  <w:num w:numId="133" w16cid:durableId="818183098">
    <w:abstractNumId w:val="12"/>
  </w:num>
  <w:num w:numId="134" w16cid:durableId="1263219091">
    <w:abstractNumId w:val="85"/>
  </w:num>
  <w:num w:numId="135" w16cid:durableId="566959854">
    <w:abstractNumId w:val="143"/>
  </w:num>
  <w:num w:numId="136" w16cid:durableId="1941405605">
    <w:abstractNumId w:val="13"/>
  </w:num>
  <w:num w:numId="137" w16cid:durableId="19555661">
    <w:abstractNumId w:val="181"/>
  </w:num>
  <w:num w:numId="138" w16cid:durableId="145435059">
    <w:abstractNumId w:val="113"/>
  </w:num>
  <w:num w:numId="139" w16cid:durableId="370618003">
    <w:abstractNumId w:val="187"/>
  </w:num>
  <w:num w:numId="140" w16cid:durableId="47847700">
    <w:abstractNumId w:val="125"/>
  </w:num>
  <w:num w:numId="141" w16cid:durableId="1991400878">
    <w:abstractNumId w:val="107"/>
  </w:num>
  <w:num w:numId="142" w16cid:durableId="583497204">
    <w:abstractNumId w:val="22"/>
  </w:num>
  <w:num w:numId="143" w16cid:durableId="2017724371">
    <w:abstractNumId w:val="188"/>
  </w:num>
  <w:num w:numId="144" w16cid:durableId="336620291">
    <w:abstractNumId w:val="76"/>
  </w:num>
  <w:num w:numId="145" w16cid:durableId="602735640">
    <w:abstractNumId w:val="27"/>
  </w:num>
  <w:num w:numId="146" w16cid:durableId="1727097694">
    <w:abstractNumId w:val="173"/>
  </w:num>
  <w:num w:numId="147" w16cid:durableId="310519353">
    <w:abstractNumId w:val="170"/>
  </w:num>
  <w:num w:numId="148" w16cid:durableId="1376464072">
    <w:abstractNumId w:val="18"/>
  </w:num>
  <w:num w:numId="149" w16cid:durableId="1483621159">
    <w:abstractNumId w:val="31"/>
  </w:num>
  <w:num w:numId="150" w16cid:durableId="1158612035">
    <w:abstractNumId w:val="41"/>
  </w:num>
  <w:num w:numId="151" w16cid:durableId="1665471926">
    <w:abstractNumId w:val="8"/>
  </w:num>
  <w:num w:numId="152" w16cid:durableId="1302424174">
    <w:abstractNumId w:val="66"/>
  </w:num>
  <w:num w:numId="153" w16cid:durableId="1068573954">
    <w:abstractNumId w:val="115"/>
  </w:num>
  <w:num w:numId="154" w16cid:durableId="1633050366">
    <w:abstractNumId w:val="126"/>
  </w:num>
  <w:num w:numId="155" w16cid:durableId="802964584">
    <w:abstractNumId w:val="121"/>
  </w:num>
  <w:num w:numId="156" w16cid:durableId="1767118727">
    <w:abstractNumId w:val="82"/>
  </w:num>
  <w:num w:numId="157" w16cid:durableId="1758864409">
    <w:abstractNumId w:val="48"/>
  </w:num>
  <w:num w:numId="158" w16cid:durableId="458454867">
    <w:abstractNumId w:val="2"/>
  </w:num>
  <w:num w:numId="159" w16cid:durableId="1853521844">
    <w:abstractNumId w:val="25"/>
  </w:num>
  <w:num w:numId="160" w16cid:durableId="1071924005">
    <w:abstractNumId w:val="9"/>
  </w:num>
  <w:num w:numId="161" w16cid:durableId="368841496">
    <w:abstractNumId w:val="122"/>
  </w:num>
  <w:num w:numId="162" w16cid:durableId="1030302842">
    <w:abstractNumId w:val="176"/>
  </w:num>
  <w:num w:numId="163" w16cid:durableId="1044714301">
    <w:abstractNumId w:val="38"/>
  </w:num>
  <w:num w:numId="164" w16cid:durableId="102700500">
    <w:abstractNumId w:val="153"/>
  </w:num>
  <w:num w:numId="165" w16cid:durableId="913667291">
    <w:abstractNumId w:val="62"/>
  </w:num>
  <w:num w:numId="166" w16cid:durableId="2003241249">
    <w:abstractNumId w:val="78"/>
  </w:num>
  <w:num w:numId="167" w16cid:durableId="129175527">
    <w:abstractNumId w:val="102"/>
  </w:num>
  <w:num w:numId="168" w16cid:durableId="953319193">
    <w:abstractNumId w:val="49"/>
  </w:num>
  <w:num w:numId="169" w16cid:durableId="1860581890">
    <w:abstractNumId w:val="50"/>
  </w:num>
  <w:num w:numId="170" w16cid:durableId="275911349">
    <w:abstractNumId w:val="10"/>
  </w:num>
  <w:num w:numId="171" w16cid:durableId="362364993">
    <w:abstractNumId w:val="99"/>
  </w:num>
  <w:num w:numId="172" w16cid:durableId="1253706890">
    <w:abstractNumId w:val="93"/>
  </w:num>
  <w:num w:numId="173" w16cid:durableId="1090351355">
    <w:abstractNumId w:val="144"/>
  </w:num>
  <w:num w:numId="174" w16cid:durableId="462307014">
    <w:abstractNumId w:val="114"/>
  </w:num>
  <w:num w:numId="175" w16cid:durableId="242228573">
    <w:abstractNumId w:val="156"/>
  </w:num>
  <w:num w:numId="176" w16cid:durableId="569388971">
    <w:abstractNumId w:val="19"/>
  </w:num>
  <w:num w:numId="177" w16cid:durableId="517087301">
    <w:abstractNumId w:val="118"/>
  </w:num>
  <w:num w:numId="178" w16cid:durableId="513692160">
    <w:abstractNumId w:val="79"/>
  </w:num>
  <w:num w:numId="179" w16cid:durableId="1534731250">
    <w:abstractNumId w:val="61"/>
  </w:num>
  <w:num w:numId="180" w16cid:durableId="1568877539">
    <w:abstractNumId w:val="56"/>
  </w:num>
  <w:num w:numId="181" w16cid:durableId="1525820702">
    <w:abstractNumId w:val="40"/>
  </w:num>
  <w:num w:numId="182" w16cid:durableId="1494833501">
    <w:abstractNumId w:val="135"/>
  </w:num>
  <w:num w:numId="183" w16cid:durableId="937104594">
    <w:abstractNumId w:val="150"/>
  </w:num>
  <w:num w:numId="184" w16cid:durableId="1407611553">
    <w:abstractNumId w:val="26"/>
  </w:num>
  <w:num w:numId="185" w16cid:durableId="2092046425">
    <w:abstractNumId w:val="15"/>
  </w:num>
  <w:num w:numId="186" w16cid:durableId="1037269700">
    <w:abstractNumId w:val="198"/>
  </w:num>
  <w:num w:numId="187" w16cid:durableId="1406536068">
    <w:abstractNumId w:val="204"/>
  </w:num>
  <w:num w:numId="188" w16cid:durableId="1372415888">
    <w:abstractNumId w:val="68"/>
  </w:num>
  <w:num w:numId="189" w16cid:durableId="355812791">
    <w:abstractNumId w:val="124"/>
  </w:num>
  <w:num w:numId="190" w16cid:durableId="474185263">
    <w:abstractNumId w:val="134"/>
  </w:num>
  <w:num w:numId="191" w16cid:durableId="623002756">
    <w:abstractNumId w:val="180"/>
  </w:num>
  <w:num w:numId="192" w16cid:durableId="684941847">
    <w:abstractNumId w:val="147"/>
  </w:num>
  <w:num w:numId="193" w16cid:durableId="1930384672">
    <w:abstractNumId w:val="16"/>
  </w:num>
  <w:num w:numId="194" w16cid:durableId="454982033">
    <w:abstractNumId w:val="88"/>
  </w:num>
  <w:num w:numId="195" w16cid:durableId="1994599738">
    <w:abstractNumId w:val="148"/>
  </w:num>
  <w:num w:numId="196" w16cid:durableId="1677999075">
    <w:abstractNumId w:val="190"/>
  </w:num>
  <w:num w:numId="197" w16cid:durableId="903300347">
    <w:abstractNumId w:val="185"/>
  </w:num>
  <w:num w:numId="198" w16cid:durableId="1396784641">
    <w:abstractNumId w:val="151"/>
  </w:num>
  <w:num w:numId="199" w16cid:durableId="1772583703">
    <w:abstractNumId w:val="183"/>
  </w:num>
  <w:num w:numId="200" w16cid:durableId="917863176">
    <w:abstractNumId w:val="83"/>
  </w:num>
  <w:num w:numId="201" w16cid:durableId="1611469758">
    <w:abstractNumId w:val="203"/>
  </w:num>
  <w:num w:numId="202" w16cid:durableId="145047983">
    <w:abstractNumId w:val="116"/>
  </w:num>
  <w:num w:numId="203" w16cid:durableId="1374043715">
    <w:abstractNumId w:val="162"/>
  </w:num>
  <w:num w:numId="204" w16cid:durableId="1497913626">
    <w:abstractNumId w:val="199"/>
  </w:num>
  <w:num w:numId="205" w16cid:durableId="1954089558">
    <w:abstractNumId w:val="20"/>
  </w:num>
  <w:num w:numId="206" w16cid:durableId="551506706">
    <w:abstractNumId w:val="84"/>
  </w:num>
  <w:num w:numId="207" w16cid:durableId="62872888">
    <w:abstractNumId w:val="129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09B3"/>
    <w:rsid w:val="0002790A"/>
    <w:rsid w:val="005C09B3"/>
    <w:rsid w:val="00B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65E2C33C"/>
  <w15:docId w15:val="{59F3850D-C6CE-4339-8187-7F0B1DFC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7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  <w:ind w:left="474" w:firstLine="340"/>
      <w:jc w:val="both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2574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"/>
      <w:ind w:left="474" w:right="1273" w:firstLine="3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oe.es/buscar/act.php?id=BOE-A-2015-11719&amp;ddunica-2" TargetMode="External"/><Relationship Id="rId18" Type="http://schemas.openxmlformats.org/officeDocument/2006/relationships/hyperlink" Target="http://www.boe.es/buscar/act.php?id=BOE-A-2013-13756&amp;aprimer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oe.es/buscar/act.php?id=BOE-A-2013-13756&amp;aprimer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oe.es/diario_boe/txt.php?id=BOE-A-2016-6839" TargetMode="External"/><Relationship Id="rId17" Type="http://schemas.openxmlformats.org/officeDocument/2006/relationships/hyperlink" Target="http://www.boe.es/diario_boe/txt.php?id=BOE-A-2017-965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e.es/buscar/act.php?id=BOE-A-2013-13756&amp;aprimero" TargetMode="External"/><Relationship Id="rId20" Type="http://schemas.openxmlformats.org/officeDocument/2006/relationships/hyperlink" Target="http://www.boe.es/diario_boe/txt.php?id=BOE-A-2017-59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e.es/buscar/act.php?id=BOE-A-2013-13756&amp;aprimero" TargetMode="External"/><Relationship Id="rId24" Type="http://schemas.openxmlformats.org/officeDocument/2006/relationships/hyperlink" Target="http://www.boe.es/diario_boe/txt.php?id=BOE-T-1990-6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e.es/buscar/act.php?id=BOE-A-2013-13756&amp;aprimero" TargetMode="External"/><Relationship Id="rId23" Type="http://schemas.openxmlformats.org/officeDocument/2006/relationships/hyperlink" Target="http://www.boe.es/diario_boe/txt.php?id=BOE-A-2013-111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boe.es/diario_boe/txt.php?id=BOE-A-2016-1112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oe.es/diario_boe/txt.php?id=BOE-A-2013-5446" TargetMode="External"/><Relationship Id="rId22" Type="http://schemas.openxmlformats.org/officeDocument/2006/relationships/hyperlink" Target="http://www.boe.es/diario_boe/txt.php?id=BOE-A-2016-6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86</Pages>
  <Words>48670</Words>
  <Characters>267685</Characters>
  <Application>Microsoft Office Word</Application>
  <DocSecurity>0</DocSecurity>
  <Lines>2230</Lines>
  <Paragraphs>631</Paragraphs>
  <ScaleCrop>false</ScaleCrop>
  <Company/>
  <LinksUpToDate>false</LinksUpToDate>
  <CharactersWithSpaces>315724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7/1985, de 2 de abril, Reguladora de las Bases del Régimen Local.</dc:title>
  <dc:subject>BOE-A-1985-5392 actualizado a 01 de abril de 2020</dc:subject>
  <dc:creator>Agencia Estatal Boletín Oficial del Estado</dc:creator>
  <cp:keywords>BOE-A-1985-5392; BOE; Legislación consolidada; Agencia Estatal Boletín Oficial del Estado</cp:keywords>
  <cp:lastModifiedBy>Consorcio Office 1 Seguridad y Emergenci</cp:lastModifiedBy>
  <cp:revision>2</cp:revision>
  <dcterms:created xsi:type="dcterms:W3CDTF">2022-05-06T13:03:00Z</dcterms:created>
  <dcterms:modified xsi:type="dcterms:W3CDTF">2022-05-06T13:03:00Z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AH XSL Formatter V6.5 MR3a for Linux64 : 6.5.6.32017 (2018/02/07 09:59JST)</vt:lpwstr>
  </property>
  <property fmtid="{D5CDD505-2E9C-101B-9397-08002B2CF9AE}" pid="4" name="LastSaved">
    <vt:filetime>2022-05-06T00:00:00Z</vt:filetime>
  </property>
</Properties>
</file>